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0396" w14:textId="0E1CCB4E" w:rsidR="00215F42" w:rsidRDefault="00D0669A" w:rsidP="00C3262B">
      <w:pPr>
        <w:tabs>
          <w:tab w:val="center" w:pos="4680"/>
        </w:tabs>
        <w:suppressAutoHyphens/>
        <w:outlineLvl w:val="0"/>
        <w:rPr>
          <w:rFonts w:ascii="Arial" w:hAnsi="Arial" w:cs="Arial"/>
          <w:b/>
          <w:sz w:val="22"/>
          <w:szCs w:val="22"/>
        </w:rPr>
      </w:pPr>
      <w:r>
        <w:rPr>
          <w:rFonts w:ascii="Arial" w:hAnsi="Arial" w:cs="Arial"/>
          <w:b/>
          <w:sz w:val="22"/>
          <w:szCs w:val="22"/>
        </w:rPr>
        <w:t xml:space="preserve"> </w:t>
      </w:r>
      <w:r w:rsidR="00804E6C" w:rsidRPr="00C21B1C">
        <w:rPr>
          <w:rFonts w:ascii="Arial" w:hAnsi="Arial" w:cs="Arial"/>
          <w:b/>
          <w:sz w:val="22"/>
          <w:szCs w:val="22"/>
        </w:rPr>
        <w:tab/>
      </w:r>
    </w:p>
    <w:p w14:paraId="2F0C53C6" w14:textId="2FB210B7" w:rsidR="00804E6C" w:rsidRPr="0097706C" w:rsidRDefault="00804E6C" w:rsidP="00C3262B">
      <w:pPr>
        <w:tabs>
          <w:tab w:val="center" w:pos="4680"/>
        </w:tabs>
        <w:suppressAutoHyphens/>
        <w:outlineLvl w:val="0"/>
        <w:rPr>
          <w:rFonts w:ascii="Arial" w:hAnsi="Arial" w:cs="Arial"/>
          <w:sz w:val="28"/>
          <w:szCs w:val="28"/>
        </w:rPr>
      </w:pPr>
      <w:r w:rsidRPr="0097706C">
        <w:rPr>
          <w:rFonts w:ascii="Arial" w:hAnsi="Arial" w:cs="Arial"/>
          <w:b/>
          <w:sz w:val="28"/>
          <w:szCs w:val="28"/>
        </w:rPr>
        <w:t>Christine Lorraine Moe</w:t>
      </w:r>
      <w:r w:rsidRPr="0097706C">
        <w:rPr>
          <w:rFonts w:ascii="Arial" w:hAnsi="Arial" w:cs="Arial"/>
          <w:sz w:val="28"/>
          <w:szCs w:val="28"/>
        </w:rPr>
        <w:fldChar w:fldCharType="begin"/>
      </w:r>
      <w:r w:rsidRPr="0097706C">
        <w:rPr>
          <w:rFonts w:ascii="Arial" w:hAnsi="Arial" w:cs="Arial"/>
          <w:sz w:val="28"/>
          <w:szCs w:val="28"/>
        </w:rPr>
        <w:instrText xml:space="preserve">PRIVATE </w:instrText>
      </w:r>
      <w:r w:rsidRPr="0097706C">
        <w:rPr>
          <w:rFonts w:ascii="Arial" w:hAnsi="Arial" w:cs="Arial"/>
          <w:sz w:val="28"/>
          <w:szCs w:val="28"/>
        </w:rPr>
        <w:fldChar w:fldCharType="end"/>
      </w:r>
    </w:p>
    <w:p w14:paraId="06F6A4AE" w14:textId="77777777" w:rsidR="00804E6C" w:rsidRPr="0097706C" w:rsidRDefault="00804E6C" w:rsidP="00804E6C">
      <w:pPr>
        <w:tabs>
          <w:tab w:val="center" w:pos="4680"/>
        </w:tabs>
        <w:suppressAutoHyphens/>
        <w:rPr>
          <w:rFonts w:ascii="Arial" w:hAnsi="Arial" w:cs="Arial"/>
          <w:sz w:val="22"/>
          <w:szCs w:val="22"/>
        </w:rPr>
      </w:pPr>
    </w:p>
    <w:p w14:paraId="3F186135" w14:textId="77777777" w:rsidR="00804E6C" w:rsidRPr="006C6DE6" w:rsidRDefault="00804E6C" w:rsidP="00C3262B">
      <w:pPr>
        <w:tabs>
          <w:tab w:val="left" w:pos="-720"/>
          <w:tab w:val="left" w:pos="0"/>
          <w:tab w:val="left" w:pos="720"/>
        </w:tabs>
        <w:suppressAutoHyphens/>
        <w:ind w:left="1440" w:hanging="1440"/>
        <w:outlineLvl w:val="0"/>
        <w:rPr>
          <w:rFonts w:ascii="Arial" w:hAnsi="Arial" w:cs="Arial"/>
          <w:b/>
          <w:sz w:val="28"/>
          <w:szCs w:val="28"/>
        </w:rPr>
      </w:pPr>
      <w:r w:rsidRPr="006C6DE6">
        <w:rPr>
          <w:rFonts w:ascii="Arial" w:hAnsi="Arial" w:cs="Arial"/>
          <w:b/>
          <w:sz w:val="28"/>
          <w:szCs w:val="28"/>
        </w:rPr>
        <w:t>EDUCATION</w:t>
      </w:r>
      <w:r w:rsidRPr="006C6DE6">
        <w:rPr>
          <w:rFonts w:ascii="Arial" w:hAnsi="Arial" w:cs="Arial"/>
          <w:b/>
          <w:sz w:val="28"/>
          <w:szCs w:val="28"/>
        </w:rPr>
        <w:tab/>
      </w:r>
    </w:p>
    <w:p w14:paraId="2555F85C" w14:textId="77777777" w:rsidR="00804E6C" w:rsidRPr="0097706C" w:rsidRDefault="00804E6C" w:rsidP="00804E6C">
      <w:pPr>
        <w:tabs>
          <w:tab w:val="left" w:pos="-720"/>
        </w:tabs>
        <w:suppressAutoHyphens/>
        <w:rPr>
          <w:rFonts w:ascii="Arial" w:hAnsi="Arial" w:cs="Arial"/>
          <w:sz w:val="22"/>
          <w:szCs w:val="22"/>
        </w:rPr>
      </w:pPr>
    </w:p>
    <w:p w14:paraId="6E25AD8C"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sz w:val="22"/>
          <w:szCs w:val="22"/>
        </w:rPr>
        <w:t>University of North Carolina, Chapel Hill, NC, 1989</w:t>
      </w:r>
    </w:p>
    <w:p w14:paraId="367FC2AE"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Doctor of Philosophy, Department of Environmental Sciences and Engineering</w:t>
      </w:r>
    </w:p>
    <w:p w14:paraId="5E5C5990"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Dissertation Title: "An Evaluation of Four Bacterial Indicators of Risk of Diarrheal Disease from Tropical Drinking Waters in the Philippines"</w:t>
      </w:r>
    </w:p>
    <w:p w14:paraId="17E4C6AD" w14:textId="77777777" w:rsidR="00804E6C" w:rsidRPr="0097706C" w:rsidRDefault="00804E6C" w:rsidP="00804E6C">
      <w:pPr>
        <w:tabs>
          <w:tab w:val="left" w:pos="-720"/>
        </w:tabs>
        <w:suppressAutoHyphens/>
        <w:rPr>
          <w:rFonts w:ascii="Arial" w:hAnsi="Arial" w:cs="Arial"/>
          <w:sz w:val="22"/>
          <w:szCs w:val="22"/>
        </w:rPr>
      </w:pPr>
    </w:p>
    <w:p w14:paraId="3EA69AC3"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sz w:val="22"/>
          <w:szCs w:val="22"/>
        </w:rPr>
        <w:t>University of North Carolina, Chapel Hill, NC, 1984</w:t>
      </w:r>
    </w:p>
    <w:p w14:paraId="188C025C"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Master of Science, Department of Environmental Sciences and Engineering</w:t>
      </w:r>
    </w:p>
    <w:p w14:paraId="4E433CE4"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Thesis Title: "Viral and Bacterial Contamination of Groundwater by On-site Wastewater Treatment Systems in Sandy Coastal Soils"</w:t>
      </w:r>
    </w:p>
    <w:p w14:paraId="0483DCE2" w14:textId="77777777" w:rsidR="00804E6C" w:rsidRPr="0097706C" w:rsidRDefault="00804E6C" w:rsidP="00804E6C">
      <w:pPr>
        <w:tabs>
          <w:tab w:val="left" w:pos="-720"/>
        </w:tabs>
        <w:suppressAutoHyphens/>
        <w:rPr>
          <w:rFonts w:ascii="Arial" w:hAnsi="Arial" w:cs="Arial"/>
          <w:sz w:val="22"/>
          <w:szCs w:val="22"/>
        </w:rPr>
      </w:pPr>
    </w:p>
    <w:p w14:paraId="51BD8CB6"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sz w:val="22"/>
          <w:szCs w:val="22"/>
        </w:rPr>
        <w:t>Swarthmore College, Swarthmore, PA., 1979</w:t>
      </w:r>
    </w:p>
    <w:p w14:paraId="6FCC0E50"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Bachelor of Arts in Biology</w:t>
      </w:r>
    </w:p>
    <w:p w14:paraId="024DF7FF" w14:textId="77777777" w:rsidR="00804E6C" w:rsidRPr="0097706C" w:rsidRDefault="00804E6C" w:rsidP="00804E6C">
      <w:pPr>
        <w:tabs>
          <w:tab w:val="left" w:pos="-720"/>
        </w:tabs>
        <w:suppressAutoHyphens/>
        <w:rPr>
          <w:rFonts w:ascii="Arial" w:hAnsi="Arial" w:cs="Arial"/>
          <w:sz w:val="22"/>
          <w:szCs w:val="22"/>
        </w:rPr>
      </w:pPr>
    </w:p>
    <w:p w14:paraId="042F9887" w14:textId="77777777" w:rsidR="00804E6C" w:rsidRPr="006C6DE6" w:rsidRDefault="00804E6C" w:rsidP="00C3262B">
      <w:pPr>
        <w:tabs>
          <w:tab w:val="left" w:pos="-720"/>
        </w:tabs>
        <w:suppressAutoHyphens/>
        <w:outlineLvl w:val="0"/>
        <w:rPr>
          <w:rFonts w:ascii="Arial" w:hAnsi="Arial" w:cs="Arial"/>
          <w:b/>
          <w:sz w:val="28"/>
          <w:szCs w:val="28"/>
        </w:rPr>
      </w:pPr>
      <w:r w:rsidRPr="006C6DE6">
        <w:rPr>
          <w:rFonts w:ascii="Arial" w:hAnsi="Arial" w:cs="Arial"/>
          <w:b/>
          <w:sz w:val="28"/>
          <w:szCs w:val="28"/>
        </w:rPr>
        <w:t>PRESENT POSITION</w:t>
      </w:r>
      <w:r w:rsidRPr="006C6DE6">
        <w:rPr>
          <w:rFonts w:ascii="Arial" w:hAnsi="Arial" w:cs="Arial"/>
          <w:b/>
          <w:sz w:val="28"/>
          <w:szCs w:val="28"/>
        </w:rPr>
        <w:tab/>
      </w:r>
    </w:p>
    <w:p w14:paraId="30FB30F0" w14:textId="77777777" w:rsidR="00804E6C" w:rsidRPr="0097706C" w:rsidRDefault="00804E6C" w:rsidP="00804E6C">
      <w:pPr>
        <w:tabs>
          <w:tab w:val="left" w:pos="-720"/>
        </w:tabs>
        <w:suppressAutoHyphens/>
        <w:rPr>
          <w:rFonts w:ascii="Arial" w:hAnsi="Arial" w:cs="Arial"/>
          <w:sz w:val="22"/>
          <w:szCs w:val="22"/>
        </w:rPr>
      </w:pPr>
    </w:p>
    <w:p w14:paraId="2F913302" w14:textId="77777777" w:rsidR="00804E6C" w:rsidRPr="0097706C" w:rsidRDefault="00804E6C" w:rsidP="00C3262B">
      <w:pPr>
        <w:outlineLvl w:val="0"/>
        <w:rPr>
          <w:rFonts w:ascii="Arial" w:hAnsi="Arial" w:cs="Arial"/>
          <w:b/>
          <w:color w:val="000000"/>
          <w:sz w:val="22"/>
          <w:szCs w:val="22"/>
        </w:rPr>
      </w:pPr>
      <w:r w:rsidRPr="0097706C">
        <w:rPr>
          <w:rFonts w:ascii="Arial" w:hAnsi="Arial" w:cs="Arial"/>
          <w:b/>
          <w:color w:val="000000"/>
          <w:sz w:val="22"/>
          <w:szCs w:val="22"/>
        </w:rPr>
        <w:t xml:space="preserve">Eugene J. </w:t>
      </w:r>
      <w:proofErr w:type="spellStart"/>
      <w:r w:rsidRPr="0097706C">
        <w:rPr>
          <w:rFonts w:ascii="Arial" w:hAnsi="Arial" w:cs="Arial"/>
          <w:b/>
          <w:color w:val="000000"/>
          <w:sz w:val="22"/>
          <w:szCs w:val="22"/>
        </w:rPr>
        <w:t>Gangarosa</w:t>
      </w:r>
      <w:proofErr w:type="spellEnd"/>
      <w:r w:rsidRPr="0097706C">
        <w:rPr>
          <w:rFonts w:ascii="Arial" w:hAnsi="Arial" w:cs="Arial"/>
          <w:b/>
          <w:color w:val="000000"/>
          <w:sz w:val="22"/>
          <w:szCs w:val="22"/>
        </w:rPr>
        <w:t xml:space="preserve"> Professor of Safe Water and Sanitation </w:t>
      </w:r>
      <w:r w:rsidRPr="0097706C">
        <w:rPr>
          <w:rFonts w:ascii="Arial" w:hAnsi="Arial" w:cs="Arial"/>
          <w:color w:val="000000"/>
          <w:sz w:val="22"/>
          <w:szCs w:val="22"/>
        </w:rPr>
        <w:t>(since 7/07)</w:t>
      </w:r>
    </w:p>
    <w:p w14:paraId="705E976C" w14:textId="43C60217" w:rsidR="00804E6C" w:rsidRDefault="00804E6C" w:rsidP="00C3262B">
      <w:pPr>
        <w:outlineLvl w:val="0"/>
        <w:rPr>
          <w:rFonts w:ascii="Arial" w:hAnsi="Arial" w:cs="Arial"/>
          <w:color w:val="000000"/>
          <w:sz w:val="22"/>
          <w:szCs w:val="22"/>
        </w:rPr>
      </w:pPr>
      <w:r w:rsidRPr="0097706C">
        <w:rPr>
          <w:rFonts w:ascii="Arial" w:hAnsi="Arial" w:cs="Arial"/>
          <w:b/>
          <w:color w:val="000000"/>
          <w:sz w:val="22"/>
          <w:szCs w:val="22"/>
        </w:rPr>
        <w:t>Director, Center for Global Safe Water</w:t>
      </w:r>
      <w:r w:rsidR="002B368D">
        <w:rPr>
          <w:rFonts w:ascii="Arial" w:hAnsi="Arial" w:cs="Arial"/>
          <w:b/>
          <w:color w:val="000000"/>
          <w:sz w:val="22"/>
          <w:szCs w:val="22"/>
        </w:rPr>
        <w:t>, Sanitation, and Hygiene</w:t>
      </w:r>
      <w:r w:rsidRPr="0097706C">
        <w:rPr>
          <w:rFonts w:ascii="Arial" w:hAnsi="Arial" w:cs="Arial"/>
          <w:b/>
          <w:color w:val="000000"/>
          <w:sz w:val="22"/>
          <w:szCs w:val="22"/>
        </w:rPr>
        <w:t xml:space="preserve"> at Emory University </w:t>
      </w:r>
      <w:r w:rsidRPr="0097706C">
        <w:rPr>
          <w:rFonts w:ascii="Arial" w:hAnsi="Arial" w:cs="Arial"/>
          <w:color w:val="000000"/>
          <w:sz w:val="22"/>
          <w:szCs w:val="22"/>
        </w:rPr>
        <w:t>(since 7/07)</w:t>
      </w:r>
    </w:p>
    <w:p w14:paraId="1E4AFBA2" w14:textId="014287E0" w:rsidR="00C72BC3" w:rsidRPr="0097706C" w:rsidRDefault="00C72BC3" w:rsidP="00C3262B">
      <w:pPr>
        <w:outlineLvl w:val="0"/>
        <w:rPr>
          <w:rFonts w:ascii="Arial" w:hAnsi="Arial" w:cs="Arial"/>
          <w:color w:val="000000"/>
          <w:sz w:val="22"/>
          <w:szCs w:val="22"/>
        </w:rPr>
      </w:pPr>
      <w:r w:rsidRPr="009545B2">
        <w:rPr>
          <w:rFonts w:ascii="Arial" w:hAnsi="Arial" w:cs="Arial"/>
          <w:b/>
          <w:bCs/>
          <w:color w:val="000000"/>
          <w:sz w:val="22"/>
          <w:szCs w:val="22"/>
        </w:rPr>
        <w:t xml:space="preserve">Director, Global Health and Development </w:t>
      </w:r>
      <w:r w:rsidR="009545B2">
        <w:rPr>
          <w:rFonts w:ascii="Arial" w:hAnsi="Arial" w:cs="Arial"/>
          <w:b/>
          <w:bCs/>
          <w:color w:val="000000"/>
          <w:sz w:val="22"/>
          <w:szCs w:val="22"/>
        </w:rPr>
        <w:t>PhD</w:t>
      </w:r>
      <w:r w:rsidRPr="009545B2">
        <w:rPr>
          <w:rFonts w:ascii="Arial" w:hAnsi="Arial" w:cs="Arial"/>
          <w:b/>
          <w:bCs/>
          <w:color w:val="000000"/>
          <w:sz w:val="22"/>
          <w:szCs w:val="22"/>
        </w:rPr>
        <w:t xml:space="preserve"> Program</w:t>
      </w:r>
      <w:r w:rsidR="009545B2">
        <w:rPr>
          <w:rFonts w:ascii="Arial" w:hAnsi="Arial" w:cs="Arial"/>
          <w:b/>
          <w:bCs/>
          <w:color w:val="000000"/>
          <w:sz w:val="22"/>
          <w:szCs w:val="22"/>
        </w:rPr>
        <w:t>, Laney Graduate School</w:t>
      </w:r>
      <w:r>
        <w:rPr>
          <w:rFonts w:ascii="Arial" w:hAnsi="Arial" w:cs="Arial"/>
          <w:color w:val="000000"/>
          <w:sz w:val="22"/>
          <w:szCs w:val="22"/>
        </w:rPr>
        <w:t xml:space="preserve"> (since 1/21)</w:t>
      </w:r>
    </w:p>
    <w:p w14:paraId="531379D1" w14:textId="6C4AF797" w:rsidR="00515CFE" w:rsidRDefault="00804E6C" w:rsidP="008F35CA">
      <w:pPr>
        <w:outlineLvl w:val="0"/>
        <w:rPr>
          <w:rFonts w:ascii="Arial" w:hAnsi="Arial" w:cs="Arial"/>
          <w:color w:val="000000"/>
          <w:sz w:val="22"/>
          <w:szCs w:val="22"/>
        </w:rPr>
      </w:pPr>
      <w:r w:rsidRPr="0097706C">
        <w:rPr>
          <w:rFonts w:ascii="Arial" w:hAnsi="Arial" w:cs="Arial"/>
          <w:color w:val="000000"/>
          <w:sz w:val="22"/>
          <w:szCs w:val="22"/>
        </w:rPr>
        <w:t>Hubert Department of Global Health</w:t>
      </w:r>
      <w:r w:rsidR="004A2C1E" w:rsidRPr="0097706C">
        <w:rPr>
          <w:rFonts w:ascii="Arial" w:hAnsi="Arial" w:cs="Arial"/>
          <w:color w:val="000000"/>
          <w:sz w:val="22"/>
          <w:szCs w:val="22"/>
        </w:rPr>
        <w:t xml:space="preserve">, </w:t>
      </w:r>
      <w:r w:rsidR="004A2C1E" w:rsidRPr="0097706C">
        <w:rPr>
          <w:rFonts w:ascii="Arial" w:hAnsi="Arial" w:cs="Arial"/>
          <w:sz w:val="22"/>
          <w:szCs w:val="22"/>
        </w:rPr>
        <w:t xml:space="preserve">Department of Epidemiology, and </w:t>
      </w:r>
      <w:proofErr w:type="spellStart"/>
      <w:r w:rsidR="00515CFE">
        <w:rPr>
          <w:rFonts w:ascii="Arial" w:hAnsi="Arial" w:cs="Arial"/>
          <w:sz w:val="22"/>
          <w:szCs w:val="22"/>
        </w:rPr>
        <w:t>Gangarosa</w:t>
      </w:r>
      <w:proofErr w:type="spellEnd"/>
      <w:r w:rsidR="00515CFE">
        <w:rPr>
          <w:rFonts w:ascii="Arial" w:hAnsi="Arial" w:cs="Arial"/>
          <w:sz w:val="22"/>
          <w:szCs w:val="22"/>
        </w:rPr>
        <w:t xml:space="preserve"> </w:t>
      </w:r>
      <w:r w:rsidR="004A2C1E" w:rsidRPr="0097706C">
        <w:rPr>
          <w:rFonts w:ascii="Arial" w:hAnsi="Arial" w:cs="Arial"/>
          <w:sz w:val="22"/>
          <w:szCs w:val="22"/>
        </w:rPr>
        <w:t>Department of Environmental Health</w:t>
      </w:r>
      <w:r w:rsidR="004A2C1E" w:rsidRPr="0097706C">
        <w:rPr>
          <w:rFonts w:ascii="Arial" w:hAnsi="Arial" w:cs="Arial"/>
          <w:color w:val="000000"/>
          <w:sz w:val="22"/>
          <w:szCs w:val="22"/>
        </w:rPr>
        <w:t xml:space="preserve"> </w:t>
      </w:r>
    </w:p>
    <w:p w14:paraId="77E3FB8F" w14:textId="3E5B63E1" w:rsidR="004A2C1E" w:rsidRPr="008F35CA" w:rsidRDefault="00804E6C" w:rsidP="008F35CA">
      <w:pPr>
        <w:outlineLvl w:val="0"/>
        <w:rPr>
          <w:rFonts w:ascii="Arial" w:hAnsi="Arial" w:cs="Arial"/>
          <w:color w:val="000000"/>
          <w:sz w:val="22"/>
          <w:szCs w:val="22"/>
        </w:rPr>
      </w:pPr>
      <w:r w:rsidRPr="0097706C">
        <w:rPr>
          <w:rFonts w:ascii="Arial" w:hAnsi="Arial" w:cs="Arial"/>
          <w:color w:val="000000"/>
          <w:kern w:val="32"/>
          <w:sz w:val="22"/>
          <w:szCs w:val="22"/>
        </w:rPr>
        <w:t>Ro</w:t>
      </w:r>
      <w:r w:rsidR="00691830" w:rsidRPr="0097706C">
        <w:rPr>
          <w:rFonts w:ascii="Arial" w:hAnsi="Arial" w:cs="Arial"/>
          <w:color w:val="000000"/>
          <w:kern w:val="32"/>
          <w:sz w:val="22"/>
          <w:szCs w:val="22"/>
        </w:rPr>
        <w:t>llins School of Public Health at</w:t>
      </w:r>
      <w:r w:rsidRPr="0097706C">
        <w:rPr>
          <w:rFonts w:ascii="Arial" w:hAnsi="Arial" w:cs="Arial"/>
          <w:color w:val="000000"/>
          <w:kern w:val="32"/>
          <w:sz w:val="22"/>
          <w:szCs w:val="22"/>
        </w:rPr>
        <w:t xml:space="preserve"> Emory University</w:t>
      </w:r>
    </w:p>
    <w:p w14:paraId="0036A626" w14:textId="77777777" w:rsidR="00804E6C" w:rsidRPr="0097706C" w:rsidRDefault="00804E6C" w:rsidP="00804E6C">
      <w:pPr>
        <w:tabs>
          <w:tab w:val="left" w:pos="-720"/>
        </w:tabs>
        <w:suppressAutoHyphens/>
        <w:rPr>
          <w:rFonts w:ascii="Arial" w:hAnsi="Arial" w:cs="Arial"/>
          <w:sz w:val="22"/>
          <w:szCs w:val="22"/>
        </w:rPr>
      </w:pPr>
    </w:p>
    <w:p w14:paraId="4B90A365" w14:textId="77777777" w:rsidR="00BF737A" w:rsidRPr="006C6DE6" w:rsidRDefault="00BF737A" w:rsidP="00BF737A">
      <w:pPr>
        <w:tabs>
          <w:tab w:val="left" w:pos="-720"/>
        </w:tabs>
        <w:suppressAutoHyphens/>
        <w:outlineLvl w:val="0"/>
        <w:rPr>
          <w:rFonts w:ascii="Arial" w:hAnsi="Arial" w:cs="Arial"/>
          <w:b/>
          <w:sz w:val="28"/>
          <w:szCs w:val="28"/>
        </w:rPr>
      </w:pPr>
      <w:r w:rsidRPr="006C6DE6">
        <w:rPr>
          <w:rFonts w:ascii="Arial" w:hAnsi="Arial" w:cs="Arial"/>
          <w:b/>
          <w:sz w:val="28"/>
          <w:szCs w:val="28"/>
        </w:rPr>
        <w:t>PREVIOUS POSITIONS</w:t>
      </w:r>
    </w:p>
    <w:p w14:paraId="06D93E40" w14:textId="77777777" w:rsidR="00BF737A" w:rsidRPr="0097706C" w:rsidRDefault="00BF737A" w:rsidP="00804E6C">
      <w:pPr>
        <w:tabs>
          <w:tab w:val="left" w:pos="-720"/>
        </w:tabs>
        <w:suppressAutoHyphens/>
        <w:rPr>
          <w:rFonts w:ascii="Arial" w:hAnsi="Arial" w:cs="Arial"/>
          <w:sz w:val="22"/>
          <w:szCs w:val="22"/>
        </w:rPr>
      </w:pPr>
    </w:p>
    <w:p w14:paraId="5735D5F8" w14:textId="77777777" w:rsidR="001870C4" w:rsidRPr="0097706C" w:rsidRDefault="001870C4" w:rsidP="001870C4">
      <w:pPr>
        <w:tabs>
          <w:tab w:val="left" w:pos="-720"/>
        </w:tabs>
        <w:suppressAutoHyphens/>
        <w:rPr>
          <w:rFonts w:ascii="Arial" w:hAnsi="Arial" w:cs="Arial"/>
          <w:sz w:val="22"/>
          <w:szCs w:val="22"/>
        </w:rPr>
      </w:pPr>
      <w:r w:rsidRPr="0097706C">
        <w:rPr>
          <w:rFonts w:ascii="Arial" w:hAnsi="Arial" w:cs="Arial"/>
          <w:b/>
          <w:sz w:val="22"/>
          <w:szCs w:val="22"/>
        </w:rPr>
        <w:t>Adjunct Professor</w:t>
      </w:r>
      <w:r w:rsidRPr="0097706C">
        <w:rPr>
          <w:rFonts w:ascii="Arial" w:hAnsi="Arial" w:cs="Arial"/>
          <w:sz w:val="22"/>
          <w:szCs w:val="22"/>
        </w:rPr>
        <w:t xml:space="preserve"> (5/08 – 12/12)</w:t>
      </w:r>
    </w:p>
    <w:p w14:paraId="475E7830" w14:textId="77777777" w:rsidR="001870C4" w:rsidRPr="0097706C" w:rsidRDefault="001870C4" w:rsidP="001870C4">
      <w:pPr>
        <w:tabs>
          <w:tab w:val="left" w:pos="-720"/>
        </w:tabs>
        <w:suppressAutoHyphens/>
        <w:rPr>
          <w:rFonts w:ascii="Arial" w:hAnsi="Arial" w:cs="Arial"/>
          <w:sz w:val="22"/>
          <w:szCs w:val="22"/>
        </w:rPr>
      </w:pPr>
      <w:r w:rsidRPr="0097706C">
        <w:rPr>
          <w:rFonts w:ascii="Arial" w:hAnsi="Arial" w:cs="Arial"/>
          <w:sz w:val="22"/>
          <w:szCs w:val="22"/>
        </w:rPr>
        <w:t xml:space="preserve">Xi’an </w:t>
      </w:r>
      <w:proofErr w:type="spellStart"/>
      <w:r w:rsidRPr="0097706C">
        <w:rPr>
          <w:rFonts w:ascii="Arial" w:hAnsi="Arial" w:cs="Arial"/>
          <w:sz w:val="22"/>
          <w:szCs w:val="22"/>
        </w:rPr>
        <w:t>Jiaotong</w:t>
      </w:r>
      <w:proofErr w:type="spellEnd"/>
      <w:r w:rsidRPr="0097706C">
        <w:rPr>
          <w:rFonts w:ascii="Arial" w:hAnsi="Arial" w:cs="Arial"/>
          <w:sz w:val="22"/>
          <w:szCs w:val="22"/>
        </w:rPr>
        <w:t xml:space="preserve"> University College of Medicine</w:t>
      </w:r>
    </w:p>
    <w:p w14:paraId="0E35B543" w14:textId="77777777" w:rsidR="001870C4" w:rsidRPr="0097706C" w:rsidRDefault="001870C4" w:rsidP="001870C4">
      <w:pPr>
        <w:tabs>
          <w:tab w:val="left" w:pos="-720"/>
        </w:tabs>
        <w:suppressAutoHyphens/>
        <w:outlineLvl w:val="0"/>
        <w:rPr>
          <w:rFonts w:ascii="Arial" w:hAnsi="Arial" w:cs="Arial"/>
          <w:b/>
          <w:sz w:val="22"/>
          <w:szCs w:val="22"/>
        </w:rPr>
      </w:pPr>
      <w:r w:rsidRPr="0097706C">
        <w:rPr>
          <w:rFonts w:ascii="Arial" w:hAnsi="Arial" w:cs="Arial"/>
          <w:sz w:val="22"/>
          <w:szCs w:val="22"/>
        </w:rPr>
        <w:t>Xi’an, China</w:t>
      </w:r>
    </w:p>
    <w:p w14:paraId="3D778D6D" w14:textId="77777777" w:rsidR="001870C4" w:rsidRPr="0097706C" w:rsidRDefault="001870C4" w:rsidP="00804E6C">
      <w:pPr>
        <w:tabs>
          <w:tab w:val="left" w:pos="-720"/>
        </w:tabs>
        <w:suppressAutoHyphens/>
        <w:rPr>
          <w:rFonts w:ascii="Arial" w:hAnsi="Arial" w:cs="Arial"/>
          <w:b/>
          <w:sz w:val="22"/>
          <w:szCs w:val="22"/>
        </w:rPr>
      </w:pPr>
    </w:p>
    <w:p w14:paraId="2E797061"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Associate Professor of Infectious Disease Epidemiology</w:t>
      </w:r>
      <w:r w:rsidRPr="0097706C">
        <w:rPr>
          <w:rFonts w:ascii="Arial" w:hAnsi="Arial" w:cs="Arial"/>
          <w:sz w:val="22"/>
          <w:szCs w:val="22"/>
        </w:rPr>
        <w:t xml:space="preserve"> (11/00 – 6/07)</w:t>
      </w:r>
    </w:p>
    <w:p w14:paraId="03D914A8"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Hubert Department of Global Health, Department of Epidemiology, and Department of Environmental and Occupational Health</w:t>
      </w:r>
    </w:p>
    <w:p w14:paraId="39FA1539" w14:textId="7C255E64"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Rollins School of Public Health </w:t>
      </w:r>
      <w:r w:rsidR="005A79EE">
        <w:rPr>
          <w:rFonts w:ascii="Arial" w:hAnsi="Arial" w:cs="Arial"/>
          <w:sz w:val="22"/>
          <w:szCs w:val="22"/>
        </w:rPr>
        <w:t>at</w:t>
      </w:r>
      <w:r w:rsidRPr="0097706C">
        <w:rPr>
          <w:rFonts w:ascii="Arial" w:hAnsi="Arial" w:cs="Arial"/>
          <w:sz w:val="22"/>
          <w:szCs w:val="22"/>
        </w:rPr>
        <w:t xml:space="preserve"> Emory University</w:t>
      </w:r>
      <w:r w:rsidRPr="0097706C">
        <w:rPr>
          <w:rFonts w:ascii="Arial" w:hAnsi="Arial" w:cs="Arial"/>
          <w:sz w:val="22"/>
          <w:szCs w:val="22"/>
        </w:rPr>
        <w:tab/>
      </w:r>
    </w:p>
    <w:p w14:paraId="4A0CFB48"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ab/>
      </w:r>
      <w:r w:rsidRPr="0097706C">
        <w:rPr>
          <w:rFonts w:ascii="Arial" w:hAnsi="Arial" w:cs="Arial"/>
          <w:sz w:val="22"/>
          <w:szCs w:val="22"/>
        </w:rPr>
        <w:tab/>
      </w:r>
      <w:r w:rsidRPr="0097706C">
        <w:rPr>
          <w:rFonts w:ascii="Arial" w:hAnsi="Arial" w:cs="Arial"/>
          <w:sz w:val="22"/>
          <w:szCs w:val="22"/>
        </w:rPr>
        <w:tab/>
        <w:t xml:space="preserve"> </w:t>
      </w:r>
    </w:p>
    <w:p w14:paraId="6F10CF3F"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Environmental Epidemiologist</w:t>
      </w:r>
      <w:r w:rsidRPr="0097706C">
        <w:rPr>
          <w:rFonts w:ascii="Arial" w:hAnsi="Arial" w:cs="Arial"/>
          <w:sz w:val="22"/>
          <w:szCs w:val="22"/>
        </w:rPr>
        <w:t xml:space="preserve"> (IPA 1/07 – 12/08)</w:t>
      </w:r>
    </w:p>
    <w:p w14:paraId="72EB98C6"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sz w:val="22"/>
          <w:szCs w:val="22"/>
        </w:rPr>
        <w:t>Office of Global Health, National Center for Environmental Health</w:t>
      </w:r>
    </w:p>
    <w:p w14:paraId="5350CB8E"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Centers for Disease Control and Prevention, Atlanta, GA</w:t>
      </w:r>
    </w:p>
    <w:p w14:paraId="5D9DE884" w14:textId="77777777" w:rsidR="00804E6C" w:rsidRPr="0097706C" w:rsidRDefault="00804E6C" w:rsidP="00804E6C">
      <w:pPr>
        <w:tabs>
          <w:tab w:val="left" w:pos="-720"/>
        </w:tabs>
        <w:suppressAutoHyphens/>
        <w:rPr>
          <w:rFonts w:ascii="Arial" w:hAnsi="Arial" w:cs="Arial"/>
          <w:b/>
          <w:sz w:val="22"/>
          <w:szCs w:val="22"/>
        </w:rPr>
      </w:pPr>
    </w:p>
    <w:p w14:paraId="0DEDF94E"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Environmental Epidemiologist</w:t>
      </w:r>
      <w:r w:rsidRPr="0097706C">
        <w:rPr>
          <w:rFonts w:ascii="Arial" w:hAnsi="Arial" w:cs="Arial"/>
          <w:sz w:val="22"/>
          <w:szCs w:val="22"/>
        </w:rPr>
        <w:t xml:space="preserve"> (IPA  6/98 – 11/06)</w:t>
      </w:r>
    </w:p>
    <w:p w14:paraId="7D81E7A5"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sz w:val="22"/>
          <w:szCs w:val="22"/>
        </w:rPr>
        <w:t>Health Studies Branch, National Center for Environmental Health</w:t>
      </w:r>
    </w:p>
    <w:p w14:paraId="7BA09BA0" w14:textId="77777777" w:rsidR="00804E6C" w:rsidRPr="0097706C" w:rsidRDefault="00804E6C" w:rsidP="00804E6C">
      <w:pPr>
        <w:tabs>
          <w:tab w:val="left" w:pos="-720"/>
        </w:tabs>
        <w:suppressAutoHyphens/>
        <w:rPr>
          <w:rFonts w:ascii="Arial" w:hAnsi="Arial" w:cs="Arial"/>
          <w:b/>
          <w:sz w:val="22"/>
          <w:szCs w:val="22"/>
        </w:rPr>
      </w:pPr>
      <w:r w:rsidRPr="0097706C">
        <w:rPr>
          <w:rFonts w:ascii="Arial" w:hAnsi="Arial" w:cs="Arial"/>
          <w:sz w:val="22"/>
          <w:szCs w:val="22"/>
        </w:rPr>
        <w:lastRenderedPageBreak/>
        <w:t>Centers for Disease Control and Prevention, Atlanta, GA</w:t>
      </w:r>
    </w:p>
    <w:p w14:paraId="77FB7370" w14:textId="77777777" w:rsidR="00B81AEA" w:rsidRDefault="00B81AEA" w:rsidP="00804E6C">
      <w:pPr>
        <w:tabs>
          <w:tab w:val="left" w:pos="-720"/>
        </w:tabs>
        <w:suppressAutoHyphens/>
        <w:rPr>
          <w:rFonts w:ascii="Arial" w:hAnsi="Arial" w:cs="Arial"/>
          <w:b/>
          <w:sz w:val="22"/>
          <w:szCs w:val="22"/>
        </w:rPr>
      </w:pPr>
    </w:p>
    <w:p w14:paraId="048896F0"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Adjunct Associate Professor</w:t>
      </w:r>
      <w:r w:rsidRPr="0097706C">
        <w:rPr>
          <w:rFonts w:ascii="Arial" w:hAnsi="Arial" w:cs="Arial"/>
          <w:sz w:val="22"/>
          <w:szCs w:val="22"/>
        </w:rPr>
        <w:t xml:space="preserve"> (7/01 – 6/06)</w:t>
      </w:r>
    </w:p>
    <w:p w14:paraId="0713236C"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Program in Infectious Diseases, Department of Epidemiology, </w:t>
      </w:r>
    </w:p>
    <w:p w14:paraId="04429C7D"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University of North Carolina at Chapel Hill, Chapel Hill, NC</w:t>
      </w:r>
    </w:p>
    <w:p w14:paraId="0A7A0802" w14:textId="77777777" w:rsidR="00804E6C" w:rsidRPr="0097706C" w:rsidRDefault="00804E6C" w:rsidP="00804E6C">
      <w:pPr>
        <w:tabs>
          <w:tab w:val="left" w:pos="-720"/>
        </w:tabs>
        <w:suppressAutoHyphens/>
        <w:rPr>
          <w:rFonts w:ascii="Arial" w:hAnsi="Arial" w:cs="Arial"/>
          <w:b/>
          <w:sz w:val="22"/>
          <w:szCs w:val="22"/>
        </w:rPr>
      </w:pPr>
    </w:p>
    <w:p w14:paraId="0691E8BB"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Assistant Professor</w:t>
      </w:r>
      <w:r w:rsidRPr="0097706C">
        <w:rPr>
          <w:rFonts w:ascii="Arial" w:hAnsi="Arial" w:cs="Arial"/>
          <w:sz w:val="22"/>
          <w:szCs w:val="22"/>
        </w:rPr>
        <w:t xml:space="preserve"> (1/96 - 10/00)</w:t>
      </w:r>
    </w:p>
    <w:p w14:paraId="269A03A9"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Program in Infectious Diseases, Department of Epidemiology, </w:t>
      </w:r>
    </w:p>
    <w:p w14:paraId="7D8B26EF"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University of North Carolina at Chapel Hill, Chapel Hill, NC</w:t>
      </w:r>
    </w:p>
    <w:p w14:paraId="5E619609" w14:textId="77777777" w:rsidR="00804E6C" w:rsidRPr="0097706C" w:rsidRDefault="00804E6C" w:rsidP="00804E6C">
      <w:pPr>
        <w:tabs>
          <w:tab w:val="left" w:pos="-720"/>
        </w:tabs>
        <w:suppressAutoHyphens/>
        <w:rPr>
          <w:rFonts w:ascii="Arial" w:hAnsi="Arial" w:cs="Arial"/>
          <w:b/>
          <w:sz w:val="22"/>
          <w:szCs w:val="22"/>
        </w:rPr>
      </w:pPr>
    </w:p>
    <w:p w14:paraId="60C5B0CF"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Adjunct Assistant Professor</w:t>
      </w:r>
      <w:r w:rsidRPr="0097706C">
        <w:rPr>
          <w:rFonts w:ascii="Arial" w:hAnsi="Arial" w:cs="Arial"/>
          <w:sz w:val="22"/>
          <w:szCs w:val="22"/>
        </w:rPr>
        <w:t xml:space="preserve"> (1/91 - 10/00)</w:t>
      </w:r>
    </w:p>
    <w:p w14:paraId="1B1CD15D"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Division of Environmental and Occupational Health, </w:t>
      </w:r>
    </w:p>
    <w:p w14:paraId="3B98A04C"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Emory University School of Public Health, Atlanta, GA</w:t>
      </w:r>
    </w:p>
    <w:p w14:paraId="694A5055" w14:textId="77777777" w:rsidR="00804E6C" w:rsidRPr="0097706C" w:rsidRDefault="00804E6C" w:rsidP="00804E6C">
      <w:pPr>
        <w:tabs>
          <w:tab w:val="left" w:pos="-720"/>
        </w:tabs>
        <w:suppressAutoHyphens/>
        <w:rPr>
          <w:rFonts w:ascii="Arial" w:hAnsi="Arial" w:cs="Arial"/>
          <w:sz w:val="22"/>
          <w:szCs w:val="22"/>
        </w:rPr>
      </w:pPr>
    </w:p>
    <w:p w14:paraId="62F8CD14"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Research Assistant Professor</w:t>
      </w:r>
      <w:r w:rsidRPr="0097706C">
        <w:rPr>
          <w:rFonts w:ascii="Arial" w:hAnsi="Arial" w:cs="Arial"/>
          <w:sz w:val="22"/>
          <w:szCs w:val="22"/>
        </w:rPr>
        <w:t xml:space="preserve"> (2/93 - 12/95)</w:t>
      </w:r>
    </w:p>
    <w:p w14:paraId="7DE0704C"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Program in Infectious Diseases, Department of Epidemiology, </w:t>
      </w:r>
    </w:p>
    <w:p w14:paraId="2641135D"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University of North Carolina at Chapel Hill, Chapel Hill, NC</w:t>
      </w:r>
    </w:p>
    <w:p w14:paraId="2990A516" w14:textId="77777777" w:rsidR="00804E6C" w:rsidRPr="0097706C" w:rsidRDefault="00804E6C" w:rsidP="00804E6C">
      <w:pPr>
        <w:tabs>
          <w:tab w:val="left" w:pos="-720"/>
        </w:tabs>
        <w:suppressAutoHyphens/>
        <w:rPr>
          <w:rFonts w:ascii="Arial" w:hAnsi="Arial" w:cs="Arial"/>
          <w:sz w:val="22"/>
          <w:szCs w:val="22"/>
        </w:rPr>
      </w:pPr>
    </w:p>
    <w:p w14:paraId="2D1A0FB7"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Postdoctoral Fellow</w:t>
      </w:r>
      <w:r w:rsidRPr="0097706C">
        <w:rPr>
          <w:rFonts w:ascii="Arial" w:hAnsi="Arial" w:cs="Arial"/>
          <w:sz w:val="22"/>
          <w:szCs w:val="22"/>
        </w:rPr>
        <w:t xml:space="preserve"> (6/89 - 1/93)</w:t>
      </w:r>
    </w:p>
    <w:p w14:paraId="5BD9A756"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Viral Gastroenteritis Section, Division of Viral and Rickettsial Diseases,</w:t>
      </w:r>
    </w:p>
    <w:p w14:paraId="47F56F80"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Centers for Disease Control, Atlanta, GA</w:t>
      </w:r>
    </w:p>
    <w:p w14:paraId="2DC35280" w14:textId="77777777" w:rsidR="00804E6C" w:rsidRPr="0097706C" w:rsidRDefault="00804E6C" w:rsidP="00804E6C">
      <w:pPr>
        <w:tabs>
          <w:tab w:val="left" w:pos="-720"/>
        </w:tabs>
        <w:suppressAutoHyphens/>
        <w:rPr>
          <w:rFonts w:ascii="Arial" w:hAnsi="Arial" w:cs="Arial"/>
          <w:sz w:val="22"/>
          <w:szCs w:val="22"/>
        </w:rPr>
      </w:pPr>
    </w:p>
    <w:p w14:paraId="3940B98A" w14:textId="77777777" w:rsidR="00804E6C" w:rsidRPr="006C6DE6" w:rsidRDefault="00804E6C" w:rsidP="00C3262B">
      <w:pPr>
        <w:tabs>
          <w:tab w:val="left" w:pos="-720"/>
        </w:tabs>
        <w:suppressAutoHyphens/>
        <w:outlineLvl w:val="0"/>
        <w:rPr>
          <w:rFonts w:ascii="Arial" w:hAnsi="Arial" w:cs="Arial"/>
          <w:b/>
          <w:sz w:val="28"/>
          <w:szCs w:val="28"/>
        </w:rPr>
      </w:pPr>
      <w:r w:rsidRPr="006C6DE6">
        <w:rPr>
          <w:rFonts w:ascii="Arial" w:hAnsi="Arial" w:cs="Arial"/>
          <w:b/>
          <w:sz w:val="28"/>
          <w:szCs w:val="28"/>
        </w:rPr>
        <w:t>AWARDS</w:t>
      </w:r>
      <w:r w:rsidR="00BA5F88" w:rsidRPr="006C6DE6">
        <w:rPr>
          <w:rFonts w:ascii="Arial" w:hAnsi="Arial" w:cs="Arial"/>
          <w:b/>
          <w:sz w:val="28"/>
          <w:szCs w:val="28"/>
        </w:rPr>
        <w:t xml:space="preserve"> AND HONORS</w:t>
      </w:r>
    </w:p>
    <w:p w14:paraId="031AB017" w14:textId="77777777" w:rsidR="00804E6C" w:rsidRDefault="00804E6C" w:rsidP="00804E6C">
      <w:pPr>
        <w:tabs>
          <w:tab w:val="left" w:pos="-720"/>
        </w:tabs>
        <w:suppressAutoHyphens/>
        <w:rPr>
          <w:rFonts w:ascii="Arial" w:hAnsi="Arial" w:cs="Arial"/>
          <w:b/>
          <w:sz w:val="22"/>
          <w:szCs w:val="22"/>
        </w:rPr>
      </w:pPr>
    </w:p>
    <w:p w14:paraId="3D7049A0" w14:textId="319F6DEE" w:rsidR="00056BB7" w:rsidRPr="00D8203B" w:rsidRDefault="00D8203B" w:rsidP="00804E6C">
      <w:pPr>
        <w:tabs>
          <w:tab w:val="left" w:pos="-720"/>
        </w:tabs>
        <w:suppressAutoHyphens/>
        <w:rPr>
          <w:rFonts w:ascii="Arial" w:hAnsi="Arial" w:cs="Arial"/>
          <w:sz w:val="22"/>
          <w:szCs w:val="22"/>
        </w:rPr>
      </w:pPr>
      <w:r w:rsidRPr="00D8203B">
        <w:rPr>
          <w:rFonts w:ascii="Arial" w:hAnsi="Arial" w:cs="Arial"/>
          <w:sz w:val="22"/>
          <w:szCs w:val="22"/>
        </w:rPr>
        <w:t xml:space="preserve">Woodruff Leadership Academy of </w:t>
      </w:r>
      <w:r w:rsidR="00056BB7" w:rsidRPr="00D8203B">
        <w:rPr>
          <w:rFonts w:ascii="Arial" w:hAnsi="Arial" w:cs="Arial"/>
          <w:sz w:val="22"/>
          <w:szCs w:val="22"/>
        </w:rPr>
        <w:t>Emory University</w:t>
      </w:r>
      <w:r w:rsidRPr="00D8203B">
        <w:rPr>
          <w:rFonts w:ascii="Arial" w:hAnsi="Arial" w:cs="Arial"/>
          <w:sz w:val="22"/>
          <w:szCs w:val="22"/>
        </w:rPr>
        <w:t>, 2017</w:t>
      </w:r>
    </w:p>
    <w:p w14:paraId="72EB06C9" w14:textId="77777777" w:rsidR="00056BB7" w:rsidRDefault="00056BB7" w:rsidP="00804E6C">
      <w:pPr>
        <w:tabs>
          <w:tab w:val="left" w:pos="-720"/>
        </w:tabs>
        <w:suppressAutoHyphens/>
        <w:rPr>
          <w:rFonts w:ascii="Arial" w:hAnsi="Arial" w:cs="Arial"/>
          <w:sz w:val="22"/>
          <w:szCs w:val="22"/>
        </w:rPr>
      </w:pPr>
    </w:p>
    <w:p w14:paraId="31E20460" w14:textId="77777777" w:rsidR="00691830" w:rsidRDefault="00691830" w:rsidP="00804E6C">
      <w:pPr>
        <w:tabs>
          <w:tab w:val="left" w:pos="-720"/>
        </w:tabs>
        <w:suppressAutoHyphens/>
        <w:rPr>
          <w:rFonts w:ascii="Arial" w:hAnsi="Arial" w:cs="Arial"/>
          <w:sz w:val="22"/>
          <w:szCs w:val="22"/>
        </w:rPr>
      </w:pPr>
      <w:r w:rsidRPr="007C449D">
        <w:rPr>
          <w:rFonts w:ascii="Arial" w:hAnsi="Arial" w:cs="Arial"/>
          <w:sz w:val="22"/>
          <w:szCs w:val="22"/>
        </w:rPr>
        <w:t xml:space="preserve">Nominated for </w:t>
      </w:r>
      <w:r w:rsidR="007C449D" w:rsidRPr="007C449D">
        <w:rPr>
          <w:rFonts w:ascii="Arial" w:hAnsi="Arial" w:cs="Arial"/>
          <w:sz w:val="22"/>
          <w:szCs w:val="22"/>
        </w:rPr>
        <w:t xml:space="preserve">The University of </w:t>
      </w:r>
      <w:r w:rsidRPr="007C449D">
        <w:rPr>
          <w:rFonts w:ascii="Arial" w:hAnsi="Arial" w:cs="Arial"/>
          <w:sz w:val="22"/>
          <w:szCs w:val="22"/>
        </w:rPr>
        <w:t>Ok</w:t>
      </w:r>
      <w:r w:rsidR="007C449D" w:rsidRPr="007C449D">
        <w:rPr>
          <w:rFonts w:ascii="Arial" w:hAnsi="Arial" w:cs="Arial"/>
          <w:sz w:val="22"/>
          <w:szCs w:val="22"/>
        </w:rPr>
        <w:t>lahoma International</w:t>
      </w:r>
      <w:r w:rsidRPr="007C449D">
        <w:rPr>
          <w:rFonts w:ascii="Arial" w:hAnsi="Arial" w:cs="Arial"/>
          <w:sz w:val="22"/>
          <w:szCs w:val="22"/>
        </w:rPr>
        <w:t xml:space="preserve"> Water Prize, 2014</w:t>
      </w:r>
    </w:p>
    <w:p w14:paraId="46CE9C30" w14:textId="77777777" w:rsidR="00BA5F88" w:rsidRDefault="00BA5F88" w:rsidP="00804E6C">
      <w:pPr>
        <w:tabs>
          <w:tab w:val="left" w:pos="-720"/>
        </w:tabs>
        <w:suppressAutoHyphens/>
        <w:rPr>
          <w:rFonts w:ascii="Arial" w:hAnsi="Arial" w:cs="Arial"/>
          <w:sz w:val="22"/>
          <w:szCs w:val="22"/>
        </w:rPr>
      </w:pPr>
    </w:p>
    <w:p w14:paraId="7F4AA896" w14:textId="77777777" w:rsidR="00BA5F88" w:rsidRPr="00267B66" w:rsidRDefault="00BA5F88" w:rsidP="00BA5F88">
      <w:pPr>
        <w:tabs>
          <w:tab w:val="left" w:pos="-720"/>
        </w:tabs>
        <w:suppressAutoHyphens/>
        <w:rPr>
          <w:rFonts w:ascii="Arial" w:hAnsi="Arial" w:cs="Arial"/>
          <w:sz w:val="22"/>
          <w:szCs w:val="22"/>
        </w:rPr>
      </w:pPr>
      <w:r w:rsidRPr="00267B66">
        <w:rPr>
          <w:rFonts w:ascii="Arial" w:hAnsi="Arial" w:cs="Arial"/>
          <w:sz w:val="22"/>
          <w:szCs w:val="22"/>
        </w:rPr>
        <w:t>We Are Emory, Community Builders, 2009-2010</w:t>
      </w:r>
    </w:p>
    <w:p w14:paraId="6E3289CF" w14:textId="77777777" w:rsidR="00BA5F88" w:rsidRDefault="00BA5F88" w:rsidP="00BA5F88">
      <w:pPr>
        <w:tabs>
          <w:tab w:val="left" w:pos="-720"/>
        </w:tabs>
        <w:suppressAutoHyphens/>
        <w:rPr>
          <w:rFonts w:ascii="Arial" w:hAnsi="Arial" w:cs="Arial"/>
          <w:b/>
          <w:sz w:val="22"/>
          <w:szCs w:val="22"/>
        </w:rPr>
      </w:pPr>
      <w:r>
        <w:rPr>
          <w:rFonts w:ascii="Arial" w:hAnsi="Arial" w:cs="Arial"/>
          <w:b/>
          <w:sz w:val="22"/>
          <w:szCs w:val="22"/>
        </w:rPr>
        <w:t>(</w:t>
      </w:r>
      <w:hyperlink r:id="rId8" w:history="1">
        <w:r w:rsidRPr="00CB7070">
          <w:rPr>
            <w:rStyle w:val="Hyperlink"/>
            <w:rFonts w:ascii="Arial" w:hAnsi="Arial" w:cs="Arial"/>
            <w:b/>
            <w:sz w:val="22"/>
            <w:szCs w:val="22"/>
          </w:rPr>
          <w:t>http://www.weare.emory.edu/commbuild/2009_10combuilders.html</w:t>
        </w:r>
      </w:hyperlink>
      <w:r>
        <w:rPr>
          <w:rFonts w:ascii="Arial" w:hAnsi="Arial" w:cs="Arial"/>
          <w:b/>
          <w:sz w:val="22"/>
          <w:szCs w:val="22"/>
        </w:rPr>
        <w:t>)</w:t>
      </w:r>
    </w:p>
    <w:p w14:paraId="23DDCC34" w14:textId="77777777" w:rsidR="00BA5F88" w:rsidRPr="00C21B1C" w:rsidRDefault="00BA5F88" w:rsidP="00BA5F88">
      <w:pPr>
        <w:tabs>
          <w:tab w:val="left" w:pos="-720"/>
        </w:tabs>
        <w:suppressAutoHyphens/>
        <w:rPr>
          <w:rFonts w:ascii="Arial" w:hAnsi="Arial" w:cs="Arial"/>
          <w:b/>
          <w:sz w:val="22"/>
          <w:szCs w:val="22"/>
        </w:rPr>
      </w:pPr>
    </w:p>
    <w:p w14:paraId="0EEFA010" w14:textId="77777777" w:rsidR="00BA5F88" w:rsidRDefault="00BA5F88" w:rsidP="00BA5F88">
      <w:pPr>
        <w:tabs>
          <w:tab w:val="left" w:pos="-720"/>
        </w:tabs>
        <w:suppressAutoHyphens/>
        <w:outlineLvl w:val="0"/>
        <w:rPr>
          <w:rFonts w:ascii="Arial" w:hAnsi="Arial" w:cs="Arial"/>
          <w:sz w:val="22"/>
          <w:szCs w:val="22"/>
        </w:rPr>
      </w:pPr>
      <w:r>
        <w:rPr>
          <w:rFonts w:ascii="Arial" w:hAnsi="Arial" w:cs="Arial"/>
          <w:sz w:val="22"/>
          <w:szCs w:val="22"/>
        </w:rPr>
        <w:t>Emory Great Scholar, 2009 (</w:t>
      </w:r>
      <w:r w:rsidRPr="00DC6EE9">
        <w:rPr>
          <w:rFonts w:ascii="Arial" w:hAnsi="Arial" w:cs="Arial"/>
          <w:sz w:val="22"/>
          <w:szCs w:val="22"/>
        </w:rPr>
        <w:t>http://www.emory.edu/PROVOST/greatscholars_old/ChristineMoe.htm</w:t>
      </w:r>
      <w:r>
        <w:rPr>
          <w:rFonts w:ascii="Arial" w:hAnsi="Arial" w:cs="Arial"/>
          <w:sz w:val="22"/>
          <w:szCs w:val="22"/>
        </w:rPr>
        <w:t>)</w:t>
      </w:r>
    </w:p>
    <w:p w14:paraId="19DC4FFF" w14:textId="77777777" w:rsidR="00BA5F88" w:rsidRPr="0097706C" w:rsidRDefault="00BA5F88" w:rsidP="00804E6C">
      <w:pPr>
        <w:tabs>
          <w:tab w:val="left" w:pos="-720"/>
        </w:tabs>
        <w:suppressAutoHyphens/>
        <w:rPr>
          <w:rFonts w:ascii="Arial" w:hAnsi="Arial" w:cs="Arial"/>
          <w:sz w:val="22"/>
          <w:szCs w:val="22"/>
        </w:rPr>
      </w:pPr>
    </w:p>
    <w:p w14:paraId="33F5965F" w14:textId="77777777" w:rsidR="00BA5F88" w:rsidRPr="00BC3631" w:rsidRDefault="00BA5F88" w:rsidP="00BA5F88">
      <w:pPr>
        <w:tabs>
          <w:tab w:val="left" w:pos="-720"/>
        </w:tabs>
        <w:suppressAutoHyphens/>
        <w:outlineLvl w:val="0"/>
        <w:rPr>
          <w:rFonts w:ascii="Arial" w:hAnsi="Arial" w:cs="Arial"/>
          <w:sz w:val="22"/>
          <w:szCs w:val="22"/>
        </w:rPr>
      </w:pPr>
      <w:r w:rsidRPr="00C21B1C">
        <w:rPr>
          <w:rFonts w:ascii="Arial" w:hAnsi="Arial" w:cs="Arial"/>
          <w:sz w:val="22"/>
          <w:szCs w:val="22"/>
        </w:rPr>
        <w:t xml:space="preserve">Food Safety Leadership Award in Research Advancement, NSF International, </w:t>
      </w:r>
      <w:r w:rsidRPr="00BC3631">
        <w:rPr>
          <w:rFonts w:ascii="Arial" w:hAnsi="Arial" w:cs="Arial"/>
          <w:sz w:val="22"/>
          <w:szCs w:val="22"/>
        </w:rPr>
        <w:t>World Food Summit, April 9</w:t>
      </w:r>
      <w:r w:rsidRPr="00BC3631">
        <w:rPr>
          <w:rFonts w:ascii="Arial" w:hAnsi="Arial" w:cs="Arial"/>
          <w:sz w:val="22"/>
          <w:szCs w:val="22"/>
          <w:vertAlign w:val="superscript"/>
        </w:rPr>
        <w:t>th</w:t>
      </w:r>
      <w:r w:rsidRPr="00BC3631">
        <w:rPr>
          <w:rFonts w:ascii="Arial" w:hAnsi="Arial" w:cs="Arial"/>
          <w:sz w:val="22"/>
          <w:szCs w:val="22"/>
        </w:rPr>
        <w:t>, 2008</w:t>
      </w:r>
    </w:p>
    <w:p w14:paraId="6F967ED8" w14:textId="77777777" w:rsidR="00691830" w:rsidRPr="0097706C" w:rsidRDefault="00691830" w:rsidP="00804E6C">
      <w:pPr>
        <w:tabs>
          <w:tab w:val="left" w:pos="-720"/>
        </w:tabs>
        <w:suppressAutoHyphens/>
        <w:rPr>
          <w:rFonts w:ascii="Arial" w:hAnsi="Arial" w:cs="Arial"/>
          <w:sz w:val="22"/>
          <w:szCs w:val="22"/>
        </w:rPr>
      </w:pPr>
    </w:p>
    <w:p w14:paraId="7B8D177B" w14:textId="77777777" w:rsidR="00804E6C" w:rsidRPr="0097706C" w:rsidRDefault="00247248" w:rsidP="00804E6C">
      <w:pPr>
        <w:tabs>
          <w:tab w:val="left" w:pos="-720"/>
        </w:tabs>
        <w:suppressAutoHyphens/>
        <w:rPr>
          <w:rFonts w:ascii="Arial" w:hAnsi="Arial" w:cs="Arial"/>
          <w:sz w:val="22"/>
          <w:szCs w:val="22"/>
        </w:rPr>
      </w:pPr>
      <w:r>
        <w:rPr>
          <w:rFonts w:ascii="Arial" w:hAnsi="Arial" w:cs="Arial"/>
          <w:sz w:val="22"/>
          <w:szCs w:val="22"/>
        </w:rPr>
        <w:t xml:space="preserve">Infrastructure Award, </w:t>
      </w:r>
      <w:r w:rsidR="00804E6C" w:rsidRPr="0097706C">
        <w:rPr>
          <w:rFonts w:ascii="Arial" w:hAnsi="Arial" w:cs="Arial"/>
          <w:sz w:val="22"/>
          <w:szCs w:val="22"/>
        </w:rPr>
        <w:t xml:space="preserve">The Development Marketplace Global Competition 2006, World Bank. For project on “Pro-poor Sanitation Demand Creation in Bolivia”. Chosen as favorite project by World Bank staff from 118 Finalists and &gt;2500 applications worldwide.  </w:t>
      </w:r>
    </w:p>
    <w:p w14:paraId="6ECAC2FD" w14:textId="77777777" w:rsidR="00804E6C" w:rsidRPr="0097706C" w:rsidRDefault="00804E6C" w:rsidP="00804E6C">
      <w:pPr>
        <w:tabs>
          <w:tab w:val="left" w:pos="-720"/>
        </w:tabs>
        <w:suppressAutoHyphens/>
        <w:rPr>
          <w:rFonts w:ascii="Arial" w:hAnsi="Arial" w:cs="Arial"/>
          <w:sz w:val="22"/>
          <w:szCs w:val="22"/>
        </w:rPr>
      </w:pPr>
    </w:p>
    <w:p w14:paraId="73A7671B" w14:textId="69227A82"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Development Marketplace Award 2006 for project on “Pro-poor Sanitation Demand Creation in Bolivia</w:t>
      </w:r>
      <w:r w:rsidR="00041E5D">
        <w:rPr>
          <w:rFonts w:ascii="Arial" w:hAnsi="Arial" w:cs="Arial"/>
          <w:sz w:val="22"/>
          <w:szCs w:val="22"/>
        </w:rPr>
        <w:t>”</w:t>
      </w:r>
      <w:r w:rsidRPr="0097706C">
        <w:rPr>
          <w:rFonts w:ascii="Arial" w:hAnsi="Arial" w:cs="Arial"/>
          <w:sz w:val="22"/>
          <w:szCs w:val="22"/>
        </w:rPr>
        <w:t>. One of 30 awards chosen from 118 Finalists and &gt;2500 applications worldwide.</w:t>
      </w:r>
    </w:p>
    <w:p w14:paraId="782B791B" w14:textId="77777777" w:rsidR="00804E6C" w:rsidRPr="0097706C" w:rsidRDefault="00804E6C" w:rsidP="00804E6C">
      <w:pPr>
        <w:tabs>
          <w:tab w:val="left" w:pos="-720"/>
        </w:tabs>
        <w:suppressAutoHyphens/>
        <w:rPr>
          <w:rFonts w:ascii="Arial" w:hAnsi="Arial" w:cs="Arial"/>
          <w:b/>
          <w:sz w:val="22"/>
          <w:szCs w:val="22"/>
        </w:rPr>
      </w:pPr>
    </w:p>
    <w:p w14:paraId="36D1FC37"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Distinguished Service, USEPA Science Advisory Board’s Drinking Water Committee.  From Christine Todd Whitman, USEPA Administrator.  September 2002</w:t>
      </w:r>
    </w:p>
    <w:p w14:paraId="30C5AA1D" w14:textId="77777777" w:rsidR="00804E6C" w:rsidRPr="0097706C" w:rsidRDefault="00804E6C" w:rsidP="00804E6C">
      <w:pPr>
        <w:tabs>
          <w:tab w:val="left" w:pos="-720"/>
        </w:tabs>
        <w:suppressAutoHyphens/>
        <w:rPr>
          <w:rFonts w:ascii="Arial" w:hAnsi="Arial" w:cs="Arial"/>
          <w:sz w:val="22"/>
          <w:szCs w:val="22"/>
        </w:rPr>
      </w:pPr>
    </w:p>
    <w:p w14:paraId="2A1BF619" w14:textId="77777777" w:rsidR="00804E6C" w:rsidRDefault="00804E6C" w:rsidP="00804E6C">
      <w:pPr>
        <w:tabs>
          <w:tab w:val="left" w:pos="-720"/>
        </w:tabs>
        <w:suppressAutoHyphens/>
        <w:rPr>
          <w:rFonts w:ascii="Arial" w:hAnsi="Arial" w:cs="Arial"/>
          <w:sz w:val="22"/>
          <w:szCs w:val="22"/>
        </w:rPr>
      </w:pPr>
    </w:p>
    <w:p w14:paraId="0DBCF593" w14:textId="77777777" w:rsidR="00704CFF" w:rsidRPr="0097706C" w:rsidRDefault="00704CFF" w:rsidP="00804E6C">
      <w:pPr>
        <w:tabs>
          <w:tab w:val="left" w:pos="-720"/>
        </w:tabs>
        <w:suppressAutoHyphens/>
        <w:rPr>
          <w:rFonts w:ascii="Arial" w:hAnsi="Arial" w:cs="Arial"/>
          <w:sz w:val="22"/>
          <w:szCs w:val="22"/>
        </w:rPr>
      </w:pPr>
    </w:p>
    <w:p w14:paraId="369F3624" w14:textId="77777777" w:rsidR="00804E6C" w:rsidRPr="006C6DE6" w:rsidRDefault="00804E6C" w:rsidP="00C3262B">
      <w:pPr>
        <w:tabs>
          <w:tab w:val="left" w:pos="-720"/>
        </w:tabs>
        <w:suppressAutoHyphens/>
        <w:outlineLvl w:val="0"/>
        <w:rPr>
          <w:rFonts w:ascii="Arial" w:hAnsi="Arial" w:cs="Arial"/>
          <w:sz w:val="28"/>
          <w:szCs w:val="28"/>
        </w:rPr>
      </w:pPr>
      <w:r w:rsidRPr="006C6DE6">
        <w:rPr>
          <w:rFonts w:ascii="Arial" w:hAnsi="Arial" w:cs="Arial"/>
          <w:b/>
          <w:sz w:val="28"/>
          <w:szCs w:val="28"/>
        </w:rPr>
        <w:t>PROFESSIONAL MEMBERSHIPS</w:t>
      </w:r>
      <w:r w:rsidRPr="006C6DE6">
        <w:rPr>
          <w:rFonts w:ascii="Arial" w:hAnsi="Arial" w:cs="Arial"/>
          <w:sz w:val="28"/>
          <w:szCs w:val="28"/>
        </w:rPr>
        <w:tab/>
      </w:r>
    </w:p>
    <w:p w14:paraId="14ECCA90" w14:textId="77777777" w:rsidR="00804E6C" w:rsidRPr="0097706C" w:rsidRDefault="00804E6C" w:rsidP="00804E6C">
      <w:pPr>
        <w:tabs>
          <w:tab w:val="left" w:pos="-720"/>
        </w:tabs>
        <w:suppressAutoHyphens/>
        <w:rPr>
          <w:rFonts w:ascii="Arial" w:hAnsi="Arial" w:cs="Arial"/>
          <w:sz w:val="22"/>
          <w:szCs w:val="22"/>
        </w:rPr>
      </w:pPr>
    </w:p>
    <w:p w14:paraId="5B23B4BA" w14:textId="77777777" w:rsidR="00804E6C" w:rsidRPr="0097706C" w:rsidRDefault="00804E6C" w:rsidP="009F5BD7">
      <w:pPr>
        <w:numPr>
          <w:ilvl w:val="0"/>
          <w:numId w:val="1"/>
        </w:numPr>
        <w:tabs>
          <w:tab w:val="left" w:pos="-720"/>
        </w:tabs>
        <w:suppressAutoHyphens/>
        <w:rPr>
          <w:rFonts w:ascii="Arial" w:hAnsi="Arial" w:cs="Arial"/>
          <w:sz w:val="22"/>
          <w:szCs w:val="22"/>
        </w:rPr>
      </w:pPr>
      <w:r w:rsidRPr="0097706C">
        <w:rPr>
          <w:rFonts w:ascii="Arial" w:hAnsi="Arial" w:cs="Arial"/>
          <w:sz w:val="22"/>
          <w:szCs w:val="22"/>
        </w:rPr>
        <w:t>American Society for Microbiology</w:t>
      </w:r>
    </w:p>
    <w:p w14:paraId="03D9292D" w14:textId="77777777" w:rsidR="00804E6C" w:rsidRPr="0097706C" w:rsidRDefault="00804E6C" w:rsidP="009F5BD7">
      <w:pPr>
        <w:numPr>
          <w:ilvl w:val="0"/>
          <w:numId w:val="1"/>
        </w:numPr>
        <w:tabs>
          <w:tab w:val="left" w:pos="-720"/>
        </w:tabs>
        <w:suppressAutoHyphens/>
        <w:rPr>
          <w:rFonts w:ascii="Arial" w:hAnsi="Arial" w:cs="Arial"/>
          <w:sz w:val="22"/>
          <w:szCs w:val="22"/>
        </w:rPr>
      </w:pPr>
      <w:r w:rsidRPr="0097706C">
        <w:rPr>
          <w:rFonts w:ascii="Arial" w:hAnsi="Arial" w:cs="Arial"/>
          <w:sz w:val="22"/>
          <w:szCs w:val="22"/>
        </w:rPr>
        <w:t>American Society for Virology</w:t>
      </w:r>
    </w:p>
    <w:p w14:paraId="3D0D6283" w14:textId="77777777" w:rsidR="00804E6C" w:rsidRPr="0097706C" w:rsidRDefault="00804E6C" w:rsidP="009F5BD7">
      <w:pPr>
        <w:numPr>
          <w:ilvl w:val="0"/>
          <w:numId w:val="1"/>
        </w:numPr>
        <w:tabs>
          <w:tab w:val="left" w:pos="-720"/>
        </w:tabs>
        <w:suppressAutoHyphens/>
        <w:rPr>
          <w:rFonts w:ascii="Arial" w:hAnsi="Arial" w:cs="Arial"/>
          <w:sz w:val="22"/>
          <w:szCs w:val="22"/>
        </w:rPr>
      </w:pPr>
      <w:r w:rsidRPr="0097706C">
        <w:rPr>
          <w:rFonts w:ascii="Arial" w:hAnsi="Arial" w:cs="Arial"/>
          <w:sz w:val="22"/>
          <w:szCs w:val="22"/>
        </w:rPr>
        <w:t>International Water Association</w:t>
      </w:r>
    </w:p>
    <w:p w14:paraId="45891A26" w14:textId="77777777" w:rsidR="00804E6C" w:rsidRDefault="00804E6C" w:rsidP="009F5BD7">
      <w:pPr>
        <w:numPr>
          <w:ilvl w:val="0"/>
          <w:numId w:val="1"/>
        </w:numPr>
        <w:tabs>
          <w:tab w:val="left" w:pos="-720"/>
        </w:tabs>
        <w:suppressAutoHyphens/>
        <w:rPr>
          <w:rFonts w:ascii="Arial" w:hAnsi="Arial" w:cs="Arial"/>
          <w:sz w:val="22"/>
          <w:szCs w:val="22"/>
        </w:rPr>
      </w:pPr>
      <w:r w:rsidRPr="0097706C">
        <w:rPr>
          <w:rFonts w:ascii="Arial" w:hAnsi="Arial" w:cs="Arial"/>
          <w:sz w:val="22"/>
          <w:szCs w:val="22"/>
        </w:rPr>
        <w:t>American Society of Tropical Medicine and Hygiene</w:t>
      </w:r>
    </w:p>
    <w:p w14:paraId="37BD067C" w14:textId="77777777" w:rsidR="00B81AEA" w:rsidRPr="0097706C" w:rsidRDefault="00B81AEA" w:rsidP="009F5BD7">
      <w:pPr>
        <w:numPr>
          <w:ilvl w:val="0"/>
          <w:numId w:val="1"/>
        </w:numPr>
        <w:tabs>
          <w:tab w:val="left" w:pos="-720"/>
        </w:tabs>
        <w:suppressAutoHyphens/>
        <w:rPr>
          <w:rFonts w:ascii="Arial" w:hAnsi="Arial" w:cs="Arial"/>
          <w:sz w:val="22"/>
          <w:szCs w:val="22"/>
        </w:rPr>
      </w:pPr>
      <w:r>
        <w:rPr>
          <w:rFonts w:ascii="Arial" w:hAnsi="Arial" w:cs="Arial"/>
          <w:sz w:val="22"/>
          <w:szCs w:val="22"/>
        </w:rPr>
        <w:t>International Association of Food Protection</w:t>
      </w:r>
    </w:p>
    <w:p w14:paraId="69AEA55A" w14:textId="77777777" w:rsidR="00804E6C" w:rsidRPr="0097706C" w:rsidRDefault="00804E6C" w:rsidP="009F5BD7">
      <w:pPr>
        <w:numPr>
          <w:ilvl w:val="0"/>
          <w:numId w:val="1"/>
        </w:numPr>
        <w:tabs>
          <w:tab w:val="left" w:pos="-720"/>
        </w:tabs>
        <w:suppressAutoHyphens/>
        <w:rPr>
          <w:rFonts w:ascii="Arial" w:hAnsi="Arial" w:cs="Arial"/>
          <w:sz w:val="22"/>
          <w:szCs w:val="22"/>
        </w:rPr>
      </w:pPr>
      <w:r w:rsidRPr="0097706C">
        <w:rPr>
          <w:rFonts w:ascii="Arial" w:hAnsi="Arial" w:cs="Arial"/>
          <w:sz w:val="22"/>
          <w:szCs w:val="22"/>
        </w:rPr>
        <w:t>Sigma Xi</w:t>
      </w:r>
    </w:p>
    <w:p w14:paraId="6C0A5385" w14:textId="77777777" w:rsidR="00804E6C" w:rsidRPr="0097706C" w:rsidRDefault="00804E6C" w:rsidP="009F5BD7">
      <w:pPr>
        <w:numPr>
          <w:ilvl w:val="0"/>
          <w:numId w:val="1"/>
        </w:numPr>
        <w:tabs>
          <w:tab w:val="left" w:pos="-720"/>
        </w:tabs>
        <w:suppressAutoHyphens/>
        <w:rPr>
          <w:rFonts w:ascii="Arial" w:hAnsi="Arial" w:cs="Arial"/>
          <w:sz w:val="22"/>
          <w:szCs w:val="22"/>
        </w:rPr>
      </w:pPr>
      <w:r w:rsidRPr="0097706C">
        <w:rPr>
          <w:rFonts w:ascii="Arial" w:hAnsi="Arial" w:cs="Arial"/>
          <w:sz w:val="22"/>
          <w:szCs w:val="22"/>
        </w:rPr>
        <w:t>Delta Omega (The Honorary Public Health Society)</w:t>
      </w:r>
    </w:p>
    <w:p w14:paraId="63330FBF" w14:textId="77777777" w:rsidR="00804E6C" w:rsidRPr="0097706C" w:rsidRDefault="00804E6C" w:rsidP="00804E6C">
      <w:pPr>
        <w:tabs>
          <w:tab w:val="left" w:pos="-720"/>
        </w:tabs>
        <w:suppressAutoHyphens/>
        <w:rPr>
          <w:rFonts w:ascii="Arial" w:hAnsi="Arial" w:cs="Arial"/>
          <w:sz w:val="22"/>
          <w:szCs w:val="22"/>
        </w:rPr>
      </w:pPr>
    </w:p>
    <w:p w14:paraId="38F00B19" w14:textId="77777777" w:rsidR="005B65E1" w:rsidRPr="0097706C" w:rsidRDefault="005B65E1" w:rsidP="00C3262B">
      <w:pPr>
        <w:tabs>
          <w:tab w:val="left" w:pos="-720"/>
        </w:tabs>
        <w:suppressAutoHyphens/>
        <w:outlineLvl w:val="0"/>
        <w:rPr>
          <w:rFonts w:ascii="Arial" w:hAnsi="Arial" w:cs="Arial"/>
          <w:b/>
          <w:sz w:val="22"/>
          <w:szCs w:val="22"/>
        </w:rPr>
      </w:pPr>
    </w:p>
    <w:p w14:paraId="6BE68975" w14:textId="77777777" w:rsidR="00804E6C" w:rsidRPr="006C6DE6" w:rsidRDefault="00804E6C" w:rsidP="00C3262B">
      <w:pPr>
        <w:tabs>
          <w:tab w:val="left" w:pos="-720"/>
        </w:tabs>
        <w:suppressAutoHyphens/>
        <w:outlineLvl w:val="0"/>
        <w:rPr>
          <w:rFonts w:ascii="Arial" w:hAnsi="Arial" w:cs="Arial"/>
          <w:b/>
          <w:sz w:val="28"/>
          <w:szCs w:val="28"/>
        </w:rPr>
      </w:pPr>
      <w:r w:rsidRPr="006C6DE6">
        <w:rPr>
          <w:rFonts w:ascii="Arial" w:hAnsi="Arial" w:cs="Arial"/>
          <w:b/>
          <w:sz w:val="28"/>
          <w:szCs w:val="28"/>
        </w:rPr>
        <w:t>CONSULTING ASSIGNMENTS</w:t>
      </w:r>
    </w:p>
    <w:p w14:paraId="2B35A737" w14:textId="77777777" w:rsidR="000A0DE1" w:rsidRDefault="000A0DE1" w:rsidP="00292837">
      <w:pPr>
        <w:tabs>
          <w:tab w:val="left" w:pos="-720"/>
        </w:tabs>
        <w:suppressAutoHyphens/>
        <w:rPr>
          <w:rFonts w:ascii="Arial" w:hAnsi="Arial" w:cs="Arial"/>
          <w:b/>
          <w:sz w:val="22"/>
          <w:szCs w:val="22"/>
        </w:rPr>
      </w:pPr>
    </w:p>
    <w:p w14:paraId="425DE5E8" w14:textId="5A7DE7E2" w:rsidR="00132F70" w:rsidRPr="00132F70" w:rsidRDefault="00132F70" w:rsidP="00292837">
      <w:pPr>
        <w:tabs>
          <w:tab w:val="left" w:pos="-720"/>
        </w:tabs>
        <w:suppressAutoHyphens/>
        <w:rPr>
          <w:rFonts w:ascii="Arial" w:hAnsi="Arial" w:cs="Arial"/>
          <w:bCs/>
          <w:sz w:val="22"/>
          <w:szCs w:val="22"/>
        </w:rPr>
      </w:pPr>
      <w:r>
        <w:rPr>
          <w:rFonts w:ascii="Arial" w:hAnsi="Arial" w:cs="Arial"/>
          <w:b/>
          <w:sz w:val="22"/>
          <w:szCs w:val="22"/>
        </w:rPr>
        <w:t xml:space="preserve">Consultant </w:t>
      </w:r>
      <w:r w:rsidRPr="00132F70">
        <w:rPr>
          <w:rFonts w:ascii="Arial" w:hAnsi="Arial" w:cs="Arial"/>
          <w:bCs/>
          <w:sz w:val="22"/>
          <w:szCs w:val="22"/>
        </w:rPr>
        <w:t>(2021-2022) The Rockefeller Foundation.  Advi</w:t>
      </w:r>
      <w:r w:rsidR="00871120">
        <w:rPr>
          <w:rFonts w:ascii="Arial" w:hAnsi="Arial" w:cs="Arial"/>
          <w:bCs/>
          <w:sz w:val="22"/>
          <w:szCs w:val="22"/>
        </w:rPr>
        <w:t>s</w:t>
      </w:r>
      <w:r w:rsidRPr="00132F70">
        <w:rPr>
          <w:rFonts w:ascii="Arial" w:hAnsi="Arial" w:cs="Arial"/>
          <w:bCs/>
          <w:sz w:val="22"/>
          <w:szCs w:val="22"/>
        </w:rPr>
        <w:t>e on environmental surveillance for infectious diseases.</w:t>
      </w:r>
    </w:p>
    <w:p w14:paraId="43BCB875" w14:textId="77777777" w:rsidR="00132F70" w:rsidRDefault="00132F70" w:rsidP="00B859A8">
      <w:pPr>
        <w:tabs>
          <w:tab w:val="left" w:pos="-720"/>
        </w:tabs>
        <w:suppressAutoHyphens/>
        <w:rPr>
          <w:rFonts w:ascii="Arial" w:hAnsi="Arial" w:cs="Arial"/>
          <w:b/>
          <w:sz w:val="22"/>
          <w:szCs w:val="22"/>
        </w:rPr>
      </w:pPr>
    </w:p>
    <w:p w14:paraId="1E093C5A" w14:textId="004DCCF6" w:rsidR="00292837" w:rsidRPr="00AC52B7" w:rsidRDefault="00292837" w:rsidP="00B859A8">
      <w:pPr>
        <w:tabs>
          <w:tab w:val="left" w:pos="-720"/>
        </w:tabs>
        <w:suppressAutoHyphens/>
        <w:rPr>
          <w:rFonts w:ascii="Arial" w:hAnsi="Arial" w:cs="Arial"/>
          <w:b/>
          <w:sz w:val="22"/>
          <w:szCs w:val="22"/>
        </w:rPr>
      </w:pPr>
      <w:r w:rsidRPr="00AC52B7">
        <w:rPr>
          <w:rFonts w:ascii="Arial" w:hAnsi="Arial" w:cs="Arial"/>
          <w:b/>
          <w:sz w:val="22"/>
          <w:szCs w:val="22"/>
        </w:rPr>
        <w:t xml:space="preserve">Consultant </w:t>
      </w:r>
      <w:r w:rsidR="00696B0E">
        <w:rPr>
          <w:rFonts w:ascii="Arial" w:hAnsi="Arial" w:cs="Arial"/>
          <w:sz w:val="22"/>
          <w:szCs w:val="22"/>
        </w:rPr>
        <w:t>(2013-2017</w:t>
      </w:r>
      <w:r w:rsidRPr="00ED589E">
        <w:rPr>
          <w:rFonts w:ascii="Arial" w:hAnsi="Arial" w:cs="Arial"/>
          <w:sz w:val="22"/>
          <w:szCs w:val="22"/>
        </w:rPr>
        <w:t xml:space="preserve">) </w:t>
      </w:r>
      <w:r w:rsidRPr="00AC52B7">
        <w:rPr>
          <w:rFonts w:ascii="Arial" w:hAnsi="Arial" w:cs="Arial"/>
          <w:sz w:val="22"/>
          <w:szCs w:val="22"/>
        </w:rPr>
        <w:t>Takeda</w:t>
      </w:r>
      <w:r w:rsidRPr="00AC52B7">
        <w:rPr>
          <w:rFonts w:ascii="Arial" w:hAnsi="Arial" w:cs="Arial"/>
          <w:b/>
          <w:sz w:val="22"/>
          <w:szCs w:val="22"/>
        </w:rPr>
        <w:t xml:space="preserve"> </w:t>
      </w:r>
      <w:r w:rsidRPr="00AC52B7">
        <w:rPr>
          <w:rFonts w:ascii="Arial" w:hAnsi="Arial" w:cs="Arial"/>
          <w:sz w:val="22"/>
          <w:szCs w:val="22"/>
        </w:rPr>
        <w:t>Pharmaceuticals International GmbH.  Advise on the planning and conduct of epidemiological studies of norovirus infections in special populations</w:t>
      </w:r>
    </w:p>
    <w:p w14:paraId="635CFBF2" w14:textId="77777777" w:rsidR="00292837" w:rsidRDefault="00292837" w:rsidP="00B859A8">
      <w:pPr>
        <w:tabs>
          <w:tab w:val="left" w:pos="-720"/>
        </w:tabs>
        <w:suppressAutoHyphens/>
        <w:rPr>
          <w:rFonts w:ascii="Arial" w:hAnsi="Arial" w:cs="Arial"/>
          <w:b/>
          <w:sz w:val="22"/>
          <w:szCs w:val="22"/>
        </w:rPr>
      </w:pPr>
    </w:p>
    <w:p w14:paraId="013A560C" w14:textId="77777777" w:rsidR="00292837" w:rsidRPr="00ED589E" w:rsidRDefault="00292837" w:rsidP="00B859A8">
      <w:pPr>
        <w:rPr>
          <w:rFonts w:ascii="Arial" w:hAnsi="Arial" w:cs="Arial"/>
          <w:sz w:val="22"/>
          <w:szCs w:val="22"/>
        </w:rPr>
      </w:pPr>
      <w:r w:rsidRPr="001D58A2">
        <w:rPr>
          <w:rFonts w:ascii="Arial" w:hAnsi="Arial" w:cs="Arial"/>
          <w:b/>
          <w:sz w:val="22"/>
          <w:szCs w:val="22"/>
        </w:rPr>
        <w:t xml:space="preserve">Consultant </w:t>
      </w:r>
      <w:r w:rsidRPr="001D58A2">
        <w:rPr>
          <w:rFonts w:ascii="Arial" w:hAnsi="Arial" w:cs="Arial"/>
          <w:sz w:val="22"/>
          <w:szCs w:val="22"/>
        </w:rPr>
        <w:t>(2011</w:t>
      </w:r>
      <w:proofErr w:type="gramStart"/>
      <w:r w:rsidRPr="001D58A2">
        <w:rPr>
          <w:rFonts w:ascii="Arial" w:hAnsi="Arial" w:cs="Arial"/>
          <w:sz w:val="22"/>
          <w:szCs w:val="22"/>
        </w:rPr>
        <w:t>)  Eastern</w:t>
      </w:r>
      <w:proofErr w:type="gramEnd"/>
      <w:r w:rsidRPr="001D58A2">
        <w:rPr>
          <w:rFonts w:ascii="Arial" w:hAnsi="Arial" w:cs="Arial"/>
          <w:sz w:val="22"/>
          <w:szCs w:val="22"/>
        </w:rPr>
        <w:t xml:space="preserve"> Research Group, Inc. External Peer Reviewer</w:t>
      </w:r>
      <w:r w:rsidRPr="00ED589E">
        <w:rPr>
          <w:rFonts w:ascii="Arial" w:hAnsi="Arial" w:cs="Arial"/>
          <w:sz w:val="22"/>
          <w:szCs w:val="22"/>
        </w:rPr>
        <w:t xml:space="preserve"> of interagency (USEPA and USDA) </w:t>
      </w:r>
      <w:r w:rsidRPr="0074786B">
        <w:rPr>
          <w:rFonts w:ascii="Arial" w:hAnsi="Arial" w:cs="Arial"/>
          <w:sz w:val="22"/>
          <w:szCs w:val="22"/>
          <w:u w:val="single"/>
        </w:rPr>
        <w:t>Draft Microbial Risk Assessment Guideline: Pathogenic Microorganisms with a Focus on Food and Water</w:t>
      </w:r>
    </w:p>
    <w:p w14:paraId="3603C9C0" w14:textId="77777777" w:rsidR="00292837" w:rsidRDefault="00292837" w:rsidP="00B859A8">
      <w:pPr>
        <w:tabs>
          <w:tab w:val="left" w:pos="-720"/>
        </w:tabs>
        <w:suppressAutoHyphens/>
        <w:rPr>
          <w:rFonts w:ascii="Arial" w:hAnsi="Arial" w:cs="Arial"/>
          <w:b/>
          <w:sz w:val="22"/>
          <w:szCs w:val="22"/>
        </w:rPr>
      </w:pPr>
    </w:p>
    <w:p w14:paraId="4A5F97DA" w14:textId="77777777" w:rsidR="00292837" w:rsidRPr="005A60B1" w:rsidRDefault="00292837" w:rsidP="00B859A8">
      <w:pPr>
        <w:contextualSpacing/>
        <w:rPr>
          <w:rFonts w:ascii="Arial" w:hAnsi="Arial" w:cs="Arial"/>
          <w:sz w:val="22"/>
          <w:szCs w:val="22"/>
        </w:rPr>
      </w:pPr>
      <w:r w:rsidRPr="005A60B1">
        <w:rPr>
          <w:rFonts w:ascii="Arial" w:hAnsi="Arial" w:cs="Arial"/>
          <w:b/>
          <w:sz w:val="22"/>
          <w:szCs w:val="22"/>
        </w:rPr>
        <w:t xml:space="preserve">Consultant </w:t>
      </w:r>
      <w:r>
        <w:rPr>
          <w:rFonts w:ascii="Arial" w:hAnsi="Arial" w:cs="Arial"/>
          <w:sz w:val="22"/>
          <w:szCs w:val="22"/>
        </w:rPr>
        <w:t>(2007 – 2008</w:t>
      </w:r>
      <w:r w:rsidRPr="005A60B1">
        <w:rPr>
          <w:rFonts w:ascii="Arial" w:hAnsi="Arial" w:cs="Arial"/>
          <w:sz w:val="22"/>
          <w:szCs w:val="22"/>
        </w:rPr>
        <w:t>) The Bill and Melinda Gates Foundation.  Advise on sanitation research needs. Wrote report titled: “Sustainable Sanitation for Developing Countries: Current Research, Research Needs and Priorities” (2008)</w:t>
      </w:r>
    </w:p>
    <w:p w14:paraId="505167FA" w14:textId="77777777" w:rsidR="00804E6C" w:rsidRPr="0097706C" w:rsidRDefault="00804E6C" w:rsidP="00B859A8">
      <w:pPr>
        <w:tabs>
          <w:tab w:val="left" w:pos="-720"/>
        </w:tabs>
        <w:suppressAutoHyphens/>
        <w:rPr>
          <w:rFonts w:ascii="Arial" w:hAnsi="Arial" w:cs="Arial"/>
          <w:b/>
          <w:sz w:val="22"/>
          <w:szCs w:val="22"/>
        </w:rPr>
      </w:pPr>
    </w:p>
    <w:p w14:paraId="5E0EBD3B" w14:textId="77777777" w:rsidR="00804E6C" w:rsidRPr="0097706C" w:rsidRDefault="00804E6C" w:rsidP="00B859A8">
      <w:pPr>
        <w:tabs>
          <w:tab w:val="left" w:pos="-720"/>
        </w:tabs>
        <w:suppressAutoHyphens/>
        <w:rPr>
          <w:rFonts w:ascii="Arial" w:hAnsi="Arial" w:cs="Arial"/>
          <w:sz w:val="22"/>
          <w:szCs w:val="22"/>
        </w:rPr>
      </w:pPr>
      <w:r w:rsidRPr="0097706C">
        <w:rPr>
          <w:rFonts w:ascii="Arial" w:hAnsi="Arial" w:cs="Arial"/>
          <w:b/>
          <w:sz w:val="22"/>
          <w:szCs w:val="22"/>
        </w:rPr>
        <w:t xml:space="preserve">Consultant </w:t>
      </w:r>
      <w:r w:rsidR="0019779B" w:rsidRPr="0097706C">
        <w:rPr>
          <w:rFonts w:ascii="Arial" w:hAnsi="Arial" w:cs="Arial"/>
          <w:sz w:val="22"/>
          <w:szCs w:val="22"/>
        </w:rPr>
        <w:t>(2006-2008</w:t>
      </w:r>
      <w:proofErr w:type="gramStart"/>
      <w:r w:rsidRPr="0097706C">
        <w:rPr>
          <w:rFonts w:ascii="Arial" w:hAnsi="Arial" w:cs="Arial"/>
          <w:sz w:val="22"/>
          <w:szCs w:val="22"/>
        </w:rPr>
        <w:t xml:space="preserve">)  </w:t>
      </w:r>
      <w:proofErr w:type="spellStart"/>
      <w:r w:rsidRPr="0097706C">
        <w:rPr>
          <w:rFonts w:ascii="Arial" w:hAnsi="Arial" w:cs="Arial"/>
          <w:sz w:val="22"/>
          <w:szCs w:val="22"/>
        </w:rPr>
        <w:t>PathCon</w:t>
      </w:r>
      <w:proofErr w:type="spellEnd"/>
      <w:proofErr w:type="gramEnd"/>
      <w:r w:rsidRPr="0097706C">
        <w:rPr>
          <w:rFonts w:ascii="Arial" w:hAnsi="Arial" w:cs="Arial"/>
          <w:sz w:val="22"/>
          <w:szCs w:val="22"/>
        </w:rPr>
        <w:t xml:space="preserve"> Laboratories.  Advise on investigation and control of norovirus outbreaks.</w:t>
      </w:r>
    </w:p>
    <w:p w14:paraId="767E7159" w14:textId="77777777" w:rsidR="00804E6C" w:rsidRPr="0097706C" w:rsidRDefault="00804E6C" w:rsidP="00B859A8">
      <w:pPr>
        <w:rPr>
          <w:rFonts w:ascii="Arial" w:hAnsi="Arial" w:cs="Arial"/>
          <w:sz w:val="22"/>
          <w:szCs w:val="22"/>
        </w:rPr>
      </w:pPr>
    </w:p>
    <w:p w14:paraId="6BCF5944" w14:textId="53565B07" w:rsidR="00804E6C" w:rsidRPr="0097706C" w:rsidRDefault="00804E6C" w:rsidP="00B859A8">
      <w:pPr>
        <w:rPr>
          <w:rFonts w:ascii="Arial" w:hAnsi="Arial" w:cs="Arial"/>
          <w:sz w:val="22"/>
          <w:szCs w:val="22"/>
        </w:rPr>
      </w:pPr>
      <w:r w:rsidRPr="0097706C">
        <w:rPr>
          <w:rFonts w:ascii="Arial" w:hAnsi="Arial" w:cs="Arial"/>
          <w:b/>
          <w:sz w:val="22"/>
          <w:szCs w:val="22"/>
        </w:rPr>
        <w:t xml:space="preserve">Consultant </w:t>
      </w:r>
      <w:r w:rsidRPr="0097706C">
        <w:rPr>
          <w:rFonts w:ascii="Arial" w:hAnsi="Arial" w:cs="Arial"/>
          <w:sz w:val="22"/>
          <w:szCs w:val="22"/>
        </w:rPr>
        <w:t>(9/</w:t>
      </w:r>
      <w:r w:rsidR="00DE5F03">
        <w:rPr>
          <w:rFonts w:ascii="Arial" w:hAnsi="Arial" w:cs="Arial"/>
          <w:sz w:val="22"/>
          <w:szCs w:val="22"/>
        </w:rPr>
        <w:t>20</w:t>
      </w:r>
      <w:r w:rsidRPr="0097706C">
        <w:rPr>
          <w:rFonts w:ascii="Arial" w:hAnsi="Arial" w:cs="Arial"/>
          <w:sz w:val="22"/>
          <w:szCs w:val="22"/>
        </w:rPr>
        <w:t>06)</w:t>
      </w:r>
      <w:r w:rsidRPr="0097706C">
        <w:rPr>
          <w:rFonts w:ascii="Arial" w:hAnsi="Arial" w:cs="Arial"/>
          <w:b/>
          <w:sz w:val="22"/>
          <w:szCs w:val="22"/>
        </w:rPr>
        <w:t xml:space="preserve"> </w:t>
      </w:r>
      <w:r w:rsidRPr="0097706C">
        <w:rPr>
          <w:rFonts w:ascii="Arial" w:hAnsi="Arial" w:cs="Arial"/>
          <w:sz w:val="22"/>
          <w:szCs w:val="22"/>
        </w:rPr>
        <w:t>WHO / USEPA/CDC.  Develop health outcome monitoring strategies for Hyderabad, India to examine impact of water safety plan.</w:t>
      </w:r>
    </w:p>
    <w:p w14:paraId="0CA08250" w14:textId="77777777" w:rsidR="00804E6C" w:rsidRPr="0097706C" w:rsidRDefault="00804E6C" w:rsidP="00B859A8">
      <w:pPr>
        <w:rPr>
          <w:rFonts w:ascii="Arial" w:hAnsi="Arial" w:cs="Arial"/>
          <w:sz w:val="22"/>
          <w:szCs w:val="22"/>
        </w:rPr>
      </w:pPr>
    </w:p>
    <w:p w14:paraId="04B3ED3D" w14:textId="15AFD21C" w:rsidR="00804E6C" w:rsidRPr="0097706C" w:rsidRDefault="00804E6C" w:rsidP="00B859A8">
      <w:pPr>
        <w:rPr>
          <w:rFonts w:ascii="Arial" w:hAnsi="Arial" w:cs="Arial"/>
          <w:sz w:val="22"/>
          <w:szCs w:val="22"/>
        </w:rPr>
      </w:pPr>
      <w:r w:rsidRPr="0097706C">
        <w:rPr>
          <w:rFonts w:ascii="Arial" w:hAnsi="Arial" w:cs="Arial"/>
          <w:b/>
          <w:sz w:val="22"/>
          <w:szCs w:val="22"/>
        </w:rPr>
        <w:t>Instructor</w:t>
      </w:r>
      <w:r w:rsidRPr="0097706C">
        <w:rPr>
          <w:rFonts w:ascii="Arial" w:hAnsi="Arial" w:cs="Arial"/>
          <w:sz w:val="22"/>
          <w:szCs w:val="22"/>
        </w:rPr>
        <w:t xml:space="preserve"> (6/</w:t>
      </w:r>
      <w:r w:rsidR="00DE5F03">
        <w:rPr>
          <w:rFonts w:ascii="Arial" w:hAnsi="Arial" w:cs="Arial"/>
          <w:sz w:val="22"/>
          <w:szCs w:val="22"/>
        </w:rPr>
        <w:t>20</w:t>
      </w:r>
      <w:r w:rsidRPr="0097706C">
        <w:rPr>
          <w:rFonts w:ascii="Arial" w:hAnsi="Arial" w:cs="Arial"/>
          <w:sz w:val="22"/>
          <w:szCs w:val="22"/>
        </w:rPr>
        <w:t xml:space="preserve">03), WHO Public Health Initiatives- Waterborne Disease Surveillance Training Course.  Sponsored by WHO European Centre for Environment and Health and WHO Collaborating Centre for Health Promoting Water Management and Risk Communication, Institute for Hygiene and Public Health, University of Bonn, Bonn, Germany.  </w:t>
      </w:r>
    </w:p>
    <w:p w14:paraId="05A0FD27" w14:textId="77777777" w:rsidR="00804E6C" w:rsidRPr="0097706C" w:rsidRDefault="00804E6C" w:rsidP="00B859A8">
      <w:pPr>
        <w:rPr>
          <w:rFonts w:ascii="Arial" w:hAnsi="Arial" w:cs="Arial"/>
          <w:sz w:val="22"/>
          <w:szCs w:val="22"/>
        </w:rPr>
      </w:pPr>
    </w:p>
    <w:p w14:paraId="3B65E798" w14:textId="447EC88B" w:rsidR="00804E6C" w:rsidRPr="0097706C" w:rsidRDefault="00804E6C" w:rsidP="008973A3">
      <w:pPr>
        <w:pStyle w:val="Footer"/>
        <w:widowControl w:val="0"/>
        <w:tabs>
          <w:tab w:val="clear" w:pos="4320"/>
          <w:tab w:val="clear" w:pos="8640"/>
        </w:tabs>
        <w:outlineLvl w:val="0"/>
        <w:rPr>
          <w:rFonts w:ascii="Arial" w:hAnsi="Arial" w:cs="Arial"/>
          <w:sz w:val="22"/>
          <w:szCs w:val="22"/>
        </w:rPr>
      </w:pPr>
      <w:r w:rsidRPr="0097706C">
        <w:rPr>
          <w:rFonts w:ascii="Arial" w:hAnsi="Arial" w:cs="Arial"/>
          <w:b/>
          <w:sz w:val="22"/>
          <w:szCs w:val="22"/>
        </w:rPr>
        <w:t>Blue Ribbon Panelist</w:t>
      </w:r>
      <w:r w:rsidRPr="0097706C">
        <w:rPr>
          <w:rFonts w:ascii="Arial" w:hAnsi="Arial" w:cs="Arial"/>
          <w:sz w:val="22"/>
          <w:szCs w:val="22"/>
        </w:rPr>
        <w:t xml:space="preserve"> (4/01) on potable water reuse issues</w:t>
      </w:r>
      <w:r w:rsidR="008973A3">
        <w:rPr>
          <w:rFonts w:ascii="Arial" w:hAnsi="Arial" w:cs="Arial"/>
          <w:sz w:val="22"/>
          <w:szCs w:val="22"/>
        </w:rPr>
        <w:t xml:space="preserve"> for </w:t>
      </w:r>
      <w:r w:rsidRPr="0097706C">
        <w:rPr>
          <w:rFonts w:ascii="Arial" w:hAnsi="Arial" w:cs="Arial"/>
          <w:sz w:val="22"/>
          <w:szCs w:val="22"/>
        </w:rPr>
        <w:t>Montgomery Watson and Gwinnett County, GA</w:t>
      </w:r>
    </w:p>
    <w:p w14:paraId="4F7298A5" w14:textId="77777777" w:rsidR="00804E6C" w:rsidRPr="0097706C" w:rsidRDefault="00804E6C" w:rsidP="00B859A8">
      <w:pPr>
        <w:rPr>
          <w:rFonts w:ascii="Arial" w:hAnsi="Arial" w:cs="Arial"/>
          <w:sz w:val="22"/>
          <w:szCs w:val="22"/>
        </w:rPr>
      </w:pPr>
    </w:p>
    <w:p w14:paraId="70921548" w14:textId="2EC85B58" w:rsidR="00804E6C" w:rsidRPr="0097706C" w:rsidRDefault="00804E6C" w:rsidP="008973A3">
      <w:pPr>
        <w:tabs>
          <w:tab w:val="left" w:pos="-720"/>
        </w:tabs>
        <w:suppressAutoHyphens/>
        <w:outlineLvl w:val="0"/>
        <w:rPr>
          <w:rFonts w:ascii="Arial" w:hAnsi="Arial" w:cs="Arial"/>
          <w:sz w:val="22"/>
          <w:szCs w:val="22"/>
        </w:rPr>
      </w:pPr>
      <w:r w:rsidRPr="0097706C">
        <w:rPr>
          <w:rFonts w:ascii="Arial" w:hAnsi="Arial" w:cs="Arial"/>
          <w:b/>
          <w:sz w:val="22"/>
          <w:szCs w:val="22"/>
        </w:rPr>
        <w:t xml:space="preserve">Consultant </w:t>
      </w:r>
      <w:r w:rsidRPr="0097706C">
        <w:rPr>
          <w:rFonts w:ascii="Arial" w:hAnsi="Arial" w:cs="Arial"/>
          <w:sz w:val="22"/>
          <w:szCs w:val="22"/>
        </w:rPr>
        <w:t>(10/00 to 1/02) on potable water reuse issues</w:t>
      </w:r>
      <w:r w:rsidR="008973A3">
        <w:rPr>
          <w:rFonts w:ascii="Arial" w:hAnsi="Arial" w:cs="Arial"/>
          <w:sz w:val="22"/>
          <w:szCs w:val="22"/>
        </w:rPr>
        <w:t xml:space="preserve"> for </w:t>
      </w:r>
      <w:r w:rsidRPr="0097706C">
        <w:rPr>
          <w:rFonts w:ascii="Arial" w:hAnsi="Arial" w:cs="Arial"/>
          <w:sz w:val="22"/>
          <w:szCs w:val="22"/>
        </w:rPr>
        <w:t xml:space="preserve">CH2M Hill, Atlanta, GA </w:t>
      </w:r>
    </w:p>
    <w:p w14:paraId="2F475209" w14:textId="77777777" w:rsidR="00804E6C" w:rsidRPr="0097706C" w:rsidRDefault="00804E6C" w:rsidP="00B859A8">
      <w:pPr>
        <w:rPr>
          <w:rFonts w:ascii="Arial" w:hAnsi="Arial" w:cs="Arial"/>
          <w:sz w:val="22"/>
          <w:szCs w:val="22"/>
        </w:rPr>
      </w:pPr>
    </w:p>
    <w:p w14:paraId="5E22E5E1" w14:textId="77777777" w:rsidR="00804E6C" w:rsidRPr="0097706C" w:rsidRDefault="00804E6C" w:rsidP="00B859A8">
      <w:pPr>
        <w:tabs>
          <w:tab w:val="left" w:pos="-720"/>
        </w:tabs>
        <w:suppressAutoHyphens/>
        <w:rPr>
          <w:rFonts w:ascii="Arial" w:hAnsi="Arial" w:cs="Arial"/>
          <w:sz w:val="22"/>
          <w:szCs w:val="22"/>
        </w:rPr>
      </w:pPr>
      <w:r w:rsidRPr="0097706C">
        <w:rPr>
          <w:rFonts w:ascii="Arial" w:hAnsi="Arial" w:cs="Arial"/>
          <w:b/>
          <w:sz w:val="22"/>
          <w:szCs w:val="22"/>
        </w:rPr>
        <w:lastRenderedPageBreak/>
        <w:t>Consultant</w:t>
      </w:r>
      <w:r w:rsidRPr="0097706C">
        <w:rPr>
          <w:rFonts w:ascii="Arial" w:hAnsi="Arial" w:cs="Arial"/>
          <w:sz w:val="22"/>
          <w:szCs w:val="22"/>
        </w:rPr>
        <w:t xml:space="preserve"> (11/98 - 12/99, 10/01- 3/02) on public health risks associated with land treatment of wastewater and water reuse</w:t>
      </w:r>
    </w:p>
    <w:p w14:paraId="7BD9D4EE" w14:textId="77777777" w:rsidR="00804E6C" w:rsidRPr="0097706C" w:rsidRDefault="00804E6C" w:rsidP="00B859A8">
      <w:pPr>
        <w:tabs>
          <w:tab w:val="left" w:pos="-720"/>
        </w:tabs>
        <w:suppressAutoHyphens/>
        <w:rPr>
          <w:rFonts w:ascii="Arial" w:hAnsi="Arial" w:cs="Arial"/>
          <w:sz w:val="22"/>
          <w:szCs w:val="22"/>
        </w:rPr>
      </w:pPr>
      <w:r w:rsidRPr="0097706C">
        <w:rPr>
          <w:rFonts w:ascii="Arial" w:hAnsi="Arial" w:cs="Arial"/>
          <w:sz w:val="22"/>
          <w:szCs w:val="22"/>
        </w:rPr>
        <w:t>Georgia Department of Law, Atlanta, GA</w:t>
      </w:r>
    </w:p>
    <w:p w14:paraId="6ECAB9C0" w14:textId="77777777" w:rsidR="00804E6C" w:rsidRPr="0097706C" w:rsidRDefault="00804E6C" w:rsidP="00804E6C">
      <w:pPr>
        <w:tabs>
          <w:tab w:val="left" w:pos="-720"/>
        </w:tabs>
        <w:suppressAutoHyphens/>
        <w:rPr>
          <w:rFonts w:ascii="Arial" w:hAnsi="Arial" w:cs="Arial"/>
          <w:b/>
          <w:sz w:val="22"/>
          <w:szCs w:val="22"/>
        </w:rPr>
      </w:pPr>
    </w:p>
    <w:p w14:paraId="59794A1D"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b/>
          <w:sz w:val="22"/>
          <w:szCs w:val="22"/>
        </w:rPr>
        <w:t>Consultant</w:t>
      </w:r>
      <w:r w:rsidRPr="0097706C">
        <w:rPr>
          <w:rFonts w:ascii="Arial" w:hAnsi="Arial" w:cs="Arial"/>
          <w:sz w:val="22"/>
          <w:szCs w:val="22"/>
        </w:rPr>
        <w:t xml:space="preserve"> (12/95 - 9/96) on contaminated water supplies along US-Mexico border</w:t>
      </w:r>
    </w:p>
    <w:p w14:paraId="00E56A11" w14:textId="09346EBE" w:rsidR="00804E6C" w:rsidRPr="008973A3" w:rsidRDefault="00804E6C" w:rsidP="008973A3">
      <w:pPr>
        <w:tabs>
          <w:tab w:val="left" w:pos="-720"/>
        </w:tabs>
        <w:suppressAutoHyphens/>
        <w:outlineLvl w:val="0"/>
        <w:rPr>
          <w:rFonts w:ascii="Arial" w:hAnsi="Arial" w:cs="Arial"/>
          <w:sz w:val="22"/>
          <w:szCs w:val="22"/>
        </w:rPr>
      </w:pPr>
      <w:r w:rsidRPr="0097706C">
        <w:rPr>
          <w:rFonts w:ascii="Arial" w:hAnsi="Arial" w:cs="Arial"/>
          <w:sz w:val="22"/>
          <w:szCs w:val="22"/>
        </w:rPr>
        <w:t>U</w:t>
      </w:r>
      <w:r w:rsidR="008973A3">
        <w:rPr>
          <w:rFonts w:ascii="Arial" w:hAnsi="Arial" w:cs="Arial"/>
          <w:sz w:val="22"/>
          <w:szCs w:val="22"/>
        </w:rPr>
        <w:t xml:space="preserve">.S. Dept. of Justice, </w:t>
      </w:r>
      <w:r w:rsidRPr="0097706C">
        <w:rPr>
          <w:rFonts w:ascii="Arial" w:hAnsi="Arial" w:cs="Arial"/>
          <w:sz w:val="22"/>
          <w:szCs w:val="22"/>
        </w:rPr>
        <w:t>Environmental Enforcement Section, Washington, DC</w:t>
      </w:r>
    </w:p>
    <w:p w14:paraId="5C2CB82F"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b/>
          <w:sz w:val="22"/>
          <w:szCs w:val="22"/>
        </w:rPr>
        <w:t>Consultant</w:t>
      </w:r>
      <w:r w:rsidRPr="0097706C">
        <w:rPr>
          <w:rFonts w:ascii="Arial" w:hAnsi="Arial" w:cs="Arial"/>
          <w:sz w:val="22"/>
          <w:szCs w:val="22"/>
        </w:rPr>
        <w:t xml:space="preserve"> (6/93 - 7/93) on detection of Norwalk virus in clinical specimens</w:t>
      </w:r>
    </w:p>
    <w:p w14:paraId="3AA2D5F1"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Dept. of Medical Virology, University of Pretoria, Pretoria, South Africa</w:t>
      </w:r>
    </w:p>
    <w:p w14:paraId="13F6437D" w14:textId="77777777" w:rsidR="00804E6C" w:rsidRPr="0097706C" w:rsidRDefault="00804E6C" w:rsidP="00804E6C">
      <w:pPr>
        <w:tabs>
          <w:tab w:val="left" w:pos="-720"/>
        </w:tabs>
        <w:suppressAutoHyphens/>
        <w:rPr>
          <w:rFonts w:ascii="Arial" w:hAnsi="Arial" w:cs="Arial"/>
          <w:sz w:val="22"/>
          <w:szCs w:val="22"/>
        </w:rPr>
      </w:pPr>
    </w:p>
    <w:p w14:paraId="6987CA14"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b/>
          <w:sz w:val="22"/>
          <w:szCs w:val="22"/>
        </w:rPr>
        <w:t>Consultant</w:t>
      </w:r>
      <w:r w:rsidRPr="0097706C">
        <w:rPr>
          <w:rFonts w:ascii="Arial" w:hAnsi="Arial" w:cs="Arial"/>
          <w:sz w:val="22"/>
          <w:szCs w:val="22"/>
        </w:rPr>
        <w:t xml:space="preserve"> (5/91 - 6/91) on detection of Astrovirus in clinical specimens</w:t>
      </w:r>
    </w:p>
    <w:p w14:paraId="19605FE6"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International Centre for </w:t>
      </w:r>
      <w:proofErr w:type="spellStart"/>
      <w:r w:rsidRPr="0097706C">
        <w:rPr>
          <w:rFonts w:ascii="Arial" w:hAnsi="Arial" w:cs="Arial"/>
          <w:sz w:val="22"/>
          <w:szCs w:val="22"/>
        </w:rPr>
        <w:t>Diarrhoeal</w:t>
      </w:r>
      <w:proofErr w:type="spellEnd"/>
      <w:r w:rsidRPr="0097706C">
        <w:rPr>
          <w:rFonts w:ascii="Arial" w:hAnsi="Arial" w:cs="Arial"/>
          <w:sz w:val="22"/>
          <w:szCs w:val="22"/>
        </w:rPr>
        <w:t xml:space="preserve"> Disease Research, Bangladesh, Dhaka, Bangladesh</w:t>
      </w:r>
    </w:p>
    <w:p w14:paraId="214BACFC" w14:textId="77777777" w:rsidR="00804E6C" w:rsidRPr="0097706C" w:rsidRDefault="00804E6C" w:rsidP="00804E6C">
      <w:pPr>
        <w:tabs>
          <w:tab w:val="left" w:pos="-720"/>
        </w:tabs>
        <w:suppressAutoHyphens/>
        <w:rPr>
          <w:rFonts w:ascii="Arial" w:hAnsi="Arial" w:cs="Arial"/>
          <w:sz w:val="22"/>
          <w:szCs w:val="22"/>
        </w:rPr>
      </w:pPr>
    </w:p>
    <w:p w14:paraId="6F37FC63" w14:textId="77777777" w:rsidR="00804E6C" w:rsidRPr="0097706C" w:rsidRDefault="00804E6C" w:rsidP="00C3262B">
      <w:pPr>
        <w:tabs>
          <w:tab w:val="left" w:pos="-720"/>
        </w:tabs>
        <w:suppressAutoHyphens/>
        <w:outlineLvl w:val="0"/>
        <w:rPr>
          <w:rFonts w:ascii="Arial" w:hAnsi="Arial" w:cs="Arial"/>
          <w:sz w:val="22"/>
          <w:szCs w:val="22"/>
        </w:rPr>
      </w:pPr>
      <w:r w:rsidRPr="0097706C">
        <w:rPr>
          <w:rFonts w:ascii="Arial" w:hAnsi="Arial" w:cs="Arial"/>
          <w:b/>
          <w:sz w:val="22"/>
          <w:szCs w:val="22"/>
        </w:rPr>
        <w:t>Consultant</w:t>
      </w:r>
      <w:r w:rsidRPr="0097706C">
        <w:rPr>
          <w:rFonts w:ascii="Arial" w:hAnsi="Arial" w:cs="Arial"/>
          <w:sz w:val="22"/>
          <w:szCs w:val="22"/>
        </w:rPr>
        <w:t xml:space="preserve"> (4/91) on recreational water quality and public health risks</w:t>
      </w:r>
    </w:p>
    <w:p w14:paraId="51DA4EAF" w14:textId="77777777" w:rsidR="00804E6C" w:rsidRPr="0097706C" w:rsidRDefault="00804E6C" w:rsidP="00804E6C">
      <w:pPr>
        <w:tabs>
          <w:tab w:val="left" w:pos="-720"/>
        </w:tabs>
        <w:suppressAutoHyphens/>
        <w:rPr>
          <w:rFonts w:ascii="Arial" w:hAnsi="Arial" w:cs="Arial"/>
          <w:sz w:val="22"/>
          <w:szCs w:val="22"/>
          <w:lang w:val="fr-FR"/>
        </w:rPr>
      </w:pPr>
      <w:r w:rsidRPr="0097706C">
        <w:rPr>
          <w:rFonts w:ascii="Arial" w:hAnsi="Arial" w:cs="Arial"/>
          <w:sz w:val="22"/>
          <w:szCs w:val="22"/>
          <w:lang w:val="fr-FR"/>
        </w:rPr>
        <w:t xml:space="preserve">United Nations </w:t>
      </w:r>
      <w:proofErr w:type="spellStart"/>
      <w:r w:rsidRPr="0097706C">
        <w:rPr>
          <w:rFonts w:ascii="Arial" w:hAnsi="Arial" w:cs="Arial"/>
          <w:sz w:val="22"/>
          <w:szCs w:val="22"/>
          <w:lang w:val="fr-FR"/>
        </w:rPr>
        <w:t>Environment</w:t>
      </w:r>
      <w:proofErr w:type="spellEnd"/>
      <w:r w:rsidRPr="0097706C">
        <w:rPr>
          <w:rFonts w:ascii="Arial" w:hAnsi="Arial" w:cs="Arial"/>
          <w:sz w:val="22"/>
          <w:szCs w:val="22"/>
          <w:lang w:val="fr-FR"/>
        </w:rPr>
        <w:t xml:space="preserve"> Programme, Caribbean </w:t>
      </w:r>
      <w:proofErr w:type="spellStart"/>
      <w:r w:rsidRPr="0097706C">
        <w:rPr>
          <w:rFonts w:ascii="Arial" w:hAnsi="Arial" w:cs="Arial"/>
          <w:sz w:val="22"/>
          <w:szCs w:val="22"/>
          <w:lang w:val="fr-FR"/>
        </w:rPr>
        <w:t>Environment</w:t>
      </w:r>
      <w:proofErr w:type="spellEnd"/>
      <w:r w:rsidRPr="0097706C">
        <w:rPr>
          <w:rFonts w:ascii="Arial" w:hAnsi="Arial" w:cs="Arial"/>
          <w:sz w:val="22"/>
          <w:szCs w:val="22"/>
          <w:lang w:val="fr-FR"/>
        </w:rPr>
        <w:t xml:space="preserve"> Programme, </w:t>
      </w:r>
    </w:p>
    <w:p w14:paraId="3F097EFE"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Kingston, Jamaica</w:t>
      </w:r>
    </w:p>
    <w:p w14:paraId="0E58B39D" w14:textId="77777777" w:rsidR="00B859A8" w:rsidRDefault="00B859A8" w:rsidP="00C3262B">
      <w:pPr>
        <w:tabs>
          <w:tab w:val="left" w:pos="-720"/>
        </w:tabs>
        <w:suppressAutoHyphens/>
        <w:outlineLvl w:val="0"/>
        <w:rPr>
          <w:rFonts w:ascii="Arial" w:hAnsi="Arial" w:cs="Arial"/>
          <w:b/>
          <w:sz w:val="28"/>
          <w:szCs w:val="28"/>
        </w:rPr>
      </w:pPr>
    </w:p>
    <w:p w14:paraId="7BEF5510" w14:textId="77777777" w:rsidR="00804E6C" w:rsidRPr="006C6DE6" w:rsidRDefault="00804E6C" w:rsidP="00C3262B">
      <w:pPr>
        <w:tabs>
          <w:tab w:val="left" w:pos="-720"/>
        </w:tabs>
        <w:suppressAutoHyphens/>
        <w:outlineLvl w:val="0"/>
        <w:rPr>
          <w:rFonts w:ascii="Arial" w:hAnsi="Arial" w:cs="Arial"/>
          <w:sz w:val="28"/>
          <w:szCs w:val="28"/>
        </w:rPr>
      </w:pPr>
      <w:r w:rsidRPr="006C6DE6">
        <w:rPr>
          <w:rFonts w:ascii="Arial" w:hAnsi="Arial" w:cs="Arial"/>
          <w:b/>
          <w:sz w:val="28"/>
          <w:szCs w:val="28"/>
        </w:rPr>
        <w:t>OTHER ACTIVITIES</w:t>
      </w:r>
      <w:r w:rsidRPr="006C6DE6">
        <w:rPr>
          <w:rFonts w:ascii="Arial" w:hAnsi="Arial" w:cs="Arial"/>
          <w:sz w:val="28"/>
          <w:szCs w:val="28"/>
        </w:rPr>
        <w:tab/>
      </w:r>
    </w:p>
    <w:p w14:paraId="279F4E82" w14:textId="77777777" w:rsidR="00804E6C" w:rsidRPr="0097706C" w:rsidRDefault="00804E6C" w:rsidP="00804E6C">
      <w:pPr>
        <w:tabs>
          <w:tab w:val="left" w:pos="-720"/>
        </w:tabs>
        <w:suppressAutoHyphens/>
        <w:rPr>
          <w:rFonts w:ascii="Arial" w:hAnsi="Arial" w:cs="Arial"/>
          <w:sz w:val="22"/>
          <w:szCs w:val="22"/>
        </w:rPr>
      </w:pPr>
    </w:p>
    <w:p w14:paraId="2593A945"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Swarthmore College Alumni Council (1995-1998), Honors Examiner (2000)</w:t>
      </w:r>
    </w:p>
    <w:p w14:paraId="2CD17FF4" w14:textId="77777777" w:rsidR="00804E6C" w:rsidRPr="0097706C" w:rsidRDefault="00804E6C" w:rsidP="00804E6C">
      <w:pPr>
        <w:tabs>
          <w:tab w:val="left" w:pos="-720"/>
        </w:tabs>
        <w:suppressAutoHyphens/>
        <w:ind w:right="-360"/>
        <w:rPr>
          <w:rFonts w:ascii="Arial" w:hAnsi="Arial" w:cs="Arial"/>
          <w:sz w:val="22"/>
          <w:szCs w:val="22"/>
        </w:rPr>
      </w:pPr>
      <w:r w:rsidRPr="0097706C">
        <w:rPr>
          <w:rFonts w:ascii="Arial" w:hAnsi="Arial" w:cs="Arial"/>
          <w:sz w:val="22"/>
          <w:szCs w:val="22"/>
        </w:rPr>
        <w:t>Joint Task Group, Standard</w:t>
      </w:r>
      <w:r w:rsidRPr="0097706C">
        <w:rPr>
          <w:rFonts w:ascii="Arial" w:hAnsi="Arial" w:cs="Arial"/>
          <w:sz w:val="22"/>
          <w:szCs w:val="22"/>
          <w:u w:val="words"/>
        </w:rPr>
        <w:t xml:space="preserve"> Methods for the Examination of Water and Wastewater </w:t>
      </w:r>
      <w:r w:rsidRPr="0097706C">
        <w:rPr>
          <w:rFonts w:ascii="Arial" w:hAnsi="Arial" w:cs="Arial"/>
          <w:sz w:val="22"/>
          <w:szCs w:val="22"/>
        </w:rPr>
        <w:t>(1989-2001)</w:t>
      </w:r>
    </w:p>
    <w:p w14:paraId="7C267CD8"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Committee on the “Evaluation of Augmenting Potable Water Supplies with Reclaimed Water”, </w:t>
      </w:r>
      <w:r w:rsidRPr="0097706C">
        <w:rPr>
          <w:rFonts w:ascii="Arial" w:hAnsi="Arial" w:cs="Arial"/>
          <w:sz w:val="22"/>
          <w:szCs w:val="22"/>
        </w:rPr>
        <w:tab/>
        <w:t>Water Science and Technology Board, National Research Council (1996-1998)</w:t>
      </w:r>
      <w:r w:rsidRPr="0097706C">
        <w:rPr>
          <w:rFonts w:ascii="Arial" w:hAnsi="Arial" w:cs="Arial"/>
          <w:sz w:val="22"/>
          <w:szCs w:val="22"/>
        </w:rPr>
        <w:tab/>
      </w:r>
    </w:p>
    <w:p w14:paraId="6B905610" w14:textId="77777777" w:rsidR="00804E6C" w:rsidRDefault="00804E6C" w:rsidP="00292837">
      <w:pPr>
        <w:tabs>
          <w:tab w:val="left" w:pos="-720"/>
        </w:tabs>
        <w:suppressAutoHyphens/>
        <w:rPr>
          <w:rFonts w:ascii="Arial" w:hAnsi="Arial" w:cs="Arial"/>
          <w:sz w:val="22"/>
          <w:szCs w:val="22"/>
        </w:rPr>
      </w:pPr>
      <w:r w:rsidRPr="0097706C">
        <w:rPr>
          <w:rFonts w:ascii="Arial" w:hAnsi="Arial" w:cs="Arial"/>
          <w:sz w:val="22"/>
          <w:szCs w:val="22"/>
        </w:rPr>
        <w:t xml:space="preserve">Committee to Review the New York City Watershed Management Strategy, Water Science and </w:t>
      </w:r>
      <w:r w:rsidRPr="0097706C">
        <w:rPr>
          <w:rFonts w:ascii="Arial" w:hAnsi="Arial" w:cs="Arial"/>
          <w:sz w:val="22"/>
          <w:szCs w:val="22"/>
        </w:rPr>
        <w:tab/>
        <w:t>Technology Board, National Research Council (1997-2000)</w:t>
      </w:r>
    </w:p>
    <w:p w14:paraId="1B429DB9" w14:textId="4EAE54A6" w:rsidR="00292837" w:rsidRPr="00461CE2" w:rsidRDefault="00461CE2" w:rsidP="00461CE2">
      <w:pPr>
        <w:tabs>
          <w:tab w:val="left" w:pos="-720"/>
        </w:tabs>
        <w:suppressAutoHyphens/>
        <w:ind w:left="720" w:hanging="720"/>
        <w:rPr>
          <w:rFonts w:ascii="Arial" w:hAnsi="Arial" w:cs="Arial"/>
          <w:sz w:val="22"/>
          <w:szCs w:val="22"/>
          <w:highlight w:val="green"/>
        </w:rPr>
      </w:pPr>
      <w:r w:rsidRPr="006509F4">
        <w:rPr>
          <w:rFonts w:ascii="Arial" w:hAnsi="Arial" w:cs="Arial"/>
          <w:sz w:val="22"/>
          <w:szCs w:val="22"/>
        </w:rPr>
        <w:t>Workshop Organizer</w:t>
      </w:r>
      <w:r>
        <w:rPr>
          <w:rFonts w:ascii="Arial" w:hAnsi="Arial" w:cs="Arial"/>
          <w:sz w:val="22"/>
          <w:szCs w:val="22"/>
        </w:rPr>
        <w:t>,</w:t>
      </w:r>
      <w:r w:rsidRPr="006509F4">
        <w:rPr>
          <w:rFonts w:ascii="Arial" w:hAnsi="Arial" w:cs="Arial"/>
          <w:b/>
          <w:sz w:val="22"/>
          <w:szCs w:val="22"/>
        </w:rPr>
        <w:t xml:space="preserve"> </w:t>
      </w:r>
      <w:r w:rsidRPr="006509F4">
        <w:rPr>
          <w:rFonts w:ascii="Arial" w:hAnsi="Arial" w:cs="Arial"/>
          <w:sz w:val="22"/>
          <w:szCs w:val="22"/>
        </w:rPr>
        <w:t>“Workshop on Microbial Risk Assessment for the New York City Watershed”. Sponsored by NRC Committee to Evaluate the Viability of Augmenting Potable Water Supplies with Reclaimed Water, Atlanta, GA (1998</w:t>
      </w:r>
      <w:r>
        <w:rPr>
          <w:rFonts w:ascii="Arial" w:hAnsi="Arial" w:cs="Arial"/>
          <w:sz w:val="22"/>
          <w:szCs w:val="22"/>
        </w:rPr>
        <w:t>)</w:t>
      </w:r>
    </w:p>
    <w:p w14:paraId="65A98A10"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Water and Sanitation Advisory Committee, Thrasher Research Fund (1998-1999)</w:t>
      </w:r>
    </w:p>
    <w:p w14:paraId="34226912"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USEPA Science Advisory Board, Drinking Water Committee (1997-2002)</w:t>
      </w:r>
    </w:p>
    <w:p w14:paraId="2725A88A" w14:textId="77777777" w:rsidR="00804E6C" w:rsidRPr="0097706C" w:rsidRDefault="00804E6C" w:rsidP="00804E6C">
      <w:pPr>
        <w:tabs>
          <w:tab w:val="left" w:pos="-720"/>
        </w:tabs>
        <w:suppressAutoHyphens/>
        <w:ind w:right="-360"/>
        <w:rPr>
          <w:rFonts w:ascii="Arial" w:hAnsi="Arial" w:cs="Arial"/>
          <w:sz w:val="22"/>
          <w:szCs w:val="22"/>
        </w:rPr>
      </w:pPr>
      <w:r w:rsidRPr="0097706C">
        <w:rPr>
          <w:rFonts w:ascii="Arial" w:hAnsi="Arial" w:cs="Arial"/>
          <w:sz w:val="22"/>
          <w:szCs w:val="22"/>
        </w:rPr>
        <w:t>American Water Works Association Research Foundation, Research Advisory Council (1999-2004)</w:t>
      </w:r>
    </w:p>
    <w:p w14:paraId="6ABF772B" w14:textId="77777777" w:rsidR="00804E6C" w:rsidRPr="0097706C" w:rsidRDefault="00461CE2" w:rsidP="00804E6C">
      <w:pPr>
        <w:tabs>
          <w:tab w:val="left" w:pos="-720"/>
        </w:tabs>
        <w:suppressAutoHyphens/>
        <w:rPr>
          <w:rFonts w:ascii="Arial" w:hAnsi="Arial" w:cs="Arial"/>
          <w:sz w:val="22"/>
          <w:szCs w:val="22"/>
        </w:rPr>
      </w:pPr>
      <w:r>
        <w:rPr>
          <w:rFonts w:ascii="Arial" w:hAnsi="Arial" w:cs="Arial"/>
          <w:sz w:val="22"/>
          <w:szCs w:val="22"/>
        </w:rPr>
        <w:t xml:space="preserve">Member, </w:t>
      </w:r>
      <w:r w:rsidR="00804E6C" w:rsidRPr="0097706C">
        <w:rPr>
          <w:rFonts w:ascii="Arial" w:hAnsi="Arial" w:cs="Arial"/>
          <w:sz w:val="22"/>
          <w:szCs w:val="22"/>
        </w:rPr>
        <w:t>Water Science and Technology Board, National Research Council (2001-2006)</w:t>
      </w:r>
    </w:p>
    <w:p w14:paraId="4E4B9FEF" w14:textId="77777777" w:rsidR="00461CE2" w:rsidRPr="00C21B1C" w:rsidRDefault="00461CE2" w:rsidP="00461CE2">
      <w:pPr>
        <w:tabs>
          <w:tab w:val="left" w:pos="-720"/>
        </w:tabs>
        <w:suppressAutoHyphens/>
        <w:ind w:left="720" w:hanging="720"/>
        <w:rPr>
          <w:rFonts w:ascii="Arial" w:hAnsi="Arial" w:cs="Arial"/>
          <w:sz w:val="22"/>
          <w:szCs w:val="22"/>
        </w:rPr>
      </w:pPr>
      <w:r>
        <w:rPr>
          <w:rFonts w:ascii="Arial" w:hAnsi="Arial" w:cs="Arial"/>
          <w:sz w:val="22"/>
          <w:szCs w:val="22"/>
        </w:rPr>
        <w:t xml:space="preserve">Invited Participant, </w:t>
      </w:r>
      <w:r w:rsidRPr="00C21B1C">
        <w:rPr>
          <w:rFonts w:ascii="Arial" w:hAnsi="Arial" w:cs="Arial"/>
          <w:sz w:val="22"/>
          <w:szCs w:val="22"/>
        </w:rPr>
        <w:t xml:space="preserve">American Academy of Microbiology Colloquium Participant, “Resolving the Global Burden of Gastrointestinal Illness: A Call to Action” </w:t>
      </w:r>
      <w:r>
        <w:rPr>
          <w:rFonts w:ascii="Arial" w:hAnsi="Arial" w:cs="Arial"/>
          <w:sz w:val="22"/>
          <w:szCs w:val="22"/>
        </w:rPr>
        <w:t xml:space="preserve">Galway, Ireland </w:t>
      </w:r>
      <w:r w:rsidRPr="00C21B1C">
        <w:rPr>
          <w:rFonts w:ascii="Arial" w:hAnsi="Arial" w:cs="Arial"/>
          <w:sz w:val="22"/>
          <w:szCs w:val="22"/>
        </w:rPr>
        <w:t>(2002)</w:t>
      </w:r>
    </w:p>
    <w:p w14:paraId="46438291" w14:textId="77777777" w:rsidR="00804E6C" w:rsidRDefault="00804E6C" w:rsidP="00804E6C">
      <w:pPr>
        <w:suppressAutoHyphens/>
        <w:rPr>
          <w:rFonts w:ascii="Arial" w:hAnsi="Arial" w:cs="Arial"/>
          <w:sz w:val="22"/>
          <w:szCs w:val="22"/>
        </w:rPr>
      </w:pPr>
      <w:r w:rsidRPr="0097706C">
        <w:rPr>
          <w:rFonts w:ascii="Arial" w:hAnsi="Arial" w:cs="Arial"/>
          <w:sz w:val="22"/>
          <w:szCs w:val="22"/>
        </w:rPr>
        <w:t xml:space="preserve">Institute of Medicine Workshop Moderator, “From Source Water to Drinking Water:  On-going </w:t>
      </w:r>
      <w:r w:rsidRPr="0097706C">
        <w:rPr>
          <w:rFonts w:ascii="Arial" w:hAnsi="Arial" w:cs="Arial"/>
          <w:sz w:val="22"/>
          <w:szCs w:val="22"/>
        </w:rPr>
        <w:tab/>
        <w:t>and Emerging Challenges for Public Health” (2003)</w:t>
      </w:r>
    </w:p>
    <w:p w14:paraId="26F4E059" w14:textId="77777777" w:rsidR="00292837" w:rsidRPr="00461CE2" w:rsidRDefault="00461CE2" w:rsidP="00461CE2">
      <w:pPr>
        <w:ind w:left="720" w:hanging="720"/>
        <w:outlineLvl w:val="0"/>
        <w:rPr>
          <w:rFonts w:ascii="Arial" w:hAnsi="Arial" w:cs="Arial"/>
          <w:sz w:val="22"/>
          <w:szCs w:val="22"/>
          <w:highlight w:val="green"/>
        </w:rPr>
      </w:pPr>
      <w:r w:rsidRPr="001E34FA">
        <w:rPr>
          <w:rFonts w:ascii="Arial" w:hAnsi="Arial" w:cs="Arial"/>
          <w:sz w:val="22"/>
          <w:szCs w:val="22"/>
        </w:rPr>
        <w:t>Workshop Organizer</w:t>
      </w:r>
      <w:r w:rsidR="00247248">
        <w:rPr>
          <w:rFonts w:ascii="Arial" w:hAnsi="Arial" w:cs="Arial"/>
          <w:sz w:val="22"/>
          <w:szCs w:val="22"/>
        </w:rPr>
        <w:t>,</w:t>
      </w:r>
      <w:r w:rsidRPr="001E34FA">
        <w:rPr>
          <w:rFonts w:ascii="Arial" w:hAnsi="Arial" w:cs="Arial"/>
          <w:sz w:val="22"/>
          <w:szCs w:val="22"/>
        </w:rPr>
        <w:t xml:space="preserve"> “Potable Water Reuse and Health Workshop” Sponsored by Health Studies Branch, National Center for Environmental Health, CDC, Atlanta (2</w:t>
      </w:r>
      <w:r>
        <w:rPr>
          <w:rFonts w:ascii="Arial" w:hAnsi="Arial" w:cs="Arial"/>
          <w:sz w:val="22"/>
          <w:szCs w:val="22"/>
        </w:rPr>
        <w:t>003)</w:t>
      </w:r>
    </w:p>
    <w:p w14:paraId="1B4F90D9" w14:textId="77777777" w:rsidR="00804E6C" w:rsidRPr="0097706C" w:rsidRDefault="00804E6C" w:rsidP="00804E6C">
      <w:pPr>
        <w:suppressAutoHyphens/>
        <w:rPr>
          <w:rFonts w:ascii="Arial" w:hAnsi="Arial" w:cs="Arial"/>
          <w:sz w:val="22"/>
          <w:szCs w:val="22"/>
        </w:rPr>
      </w:pPr>
      <w:r w:rsidRPr="0097706C">
        <w:rPr>
          <w:rFonts w:ascii="Arial" w:hAnsi="Arial" w:cs="Arial"/>
          <w:sz w:val="22"/>
          <w:szCs w:val="22"/>
        </w:rPr>
        <w:t xml:space="preserve">United States General Accounting Office Expert Panel on Drinking Water.  Report to the </w:t>
      </w:r>
      <w:r w:rsidRPr="0097706C">
        <w:rPr>
          <w:rFonts w:ascii="Arial" w:hAnsi="Arial" w:cs="Arial"/>
          <w:sz w:val="22"/>
          <w:szCs w:val="22"/>
        </w:rPr>
        <w:tab/>
        <w:t>Committee on Environment and Public Works, U.S. Senate (2003)</w:t>
      </w:r>
    </w:p>
    <w:p w14:paraId="5674987E" w14:textId="77777777" w:rsidR="00804E6C" w:rsidRPr="0097706C" w:rsidRDefault="00804E6C" w:rsidP="00804E6C">
      <w:pPr>
        <w:suppressAutoHyphens/>
        <w:rPr>
          <w:rFonts w:ascii="Arial" w:hAnsi="Arial" w:cs="Arial"/>
          <w:sz w:val="22"/>
          <w:szCs w:val="22"/>
        </w:rPr>
      </w:pPr>
      <w:r w:rsidRPr="0097706C">
        <w:rPr>
          <w:rFonts w:ascii="Arial" w:hAnsi="Arial" w:cs="Arial"/>
          <w:sz w:val="22"/>
          <w:szCs w:val="22"/>
        </w:rPr>
        <w:t xml:space="preserve">Joint Medical Technology Workshop Panel on Diarrhea and Other Bacterial Diseases to assess </w:t>
      </w:r>
      <w:r w:rsidRPr="0097706C">
        <w:rPr>
          <w:rFonts w:ascii="Arial" w:hAnsi="Arial" w:cs="Arial"/>
          <w:sz w:val="22"/>
          <w:szCs w:val="22"/>
        </w:rPr>
        <w:tab/>
        <w:t xml:space="preserve">research and development in the Military Infectious Diseases Research Program of the </w:t>
      </w:r>
      <w:r w:rsidRPr="0097706C">
        <w:rPr>
          <w:rFonts w:ascii="Arial" w:hAnsi="Arial" w:cs="Arial"/>
          <w:sz w:val="22"/>
          <w:szCs w:val="22"/>
        </w:rPr>
        <w:tab/>
        <w:t>Army and Navy (2003)</w:t>
      </w:r>
    </w:p>
    <w:p w14:paraId="520AF470" w14:textId="2104C2B5" w:rsidR="00804E6C" w:rsidRPr="0097706C" w:rsidRDefault="00804E6C" w:rsidP="00533A07">
      <w:pPr>
        <w:tabs>
          <w:tab w:val="left" w:pos="-720"/>
        </w:tabs>
        <w:suppressAutoHyphens/>
        <w:ind w:left="720" w:hanging="720"/>
        <w:rPr>
          <w:rFonts w:ascii="Arial" w:hAnsi="Arial" w:cs="Arial"/>
          <w:sz w:val="22"/>
          <w:szCs w:val="22"/>
        </w:rPr>
      </w:pPr>
      <w:r w:rsidRPr="0097706C">
        <w:rPr>
          <w:rFonts w:ascii="Arial" w:hAnsi="Arial" w:cs="Arial"/>
          <w:sz w:val="22"/>
          <w:szCs w:val="22"/>
        </w:rPr>
        <w:t>Center for Global Safe Water</w:t>
      </w:r>
      <w:r w:rsidR="00F5799B">
        <w:rPr>
          <w:rFonts w:ascii="Arial" w:hAnsi="Arial" w:cs="Arial"/>
          <w:sz w:val="22"/>
          <w:szCs w:val="22"/>
        </w:rPr>
        <w:t>, Sanitation and Hygiene</w:t>
      </w:r>
      <w:r w:rsidRPr="0097706C">
        <w:rPr>
          <w:rFonts w:ascii="Arial" w:hAnsi="Arial" w:cs="Arial"/>
          <w:sz w:val="22"/>
          <w:szCs w:val="22"/>
        </w:rPr>
        <w:t xml:space="preserve"> at Emory University</w:t>
      </w:r>
      <w:r w:rsidRPr="0097706C">
        <w:rPr>
          <w:rFonts w:ascii="Arial" w:hAnsi="Arial" w:cs="Arial"/>
          <w:b/>
          <w:sz w:val="22"/>
          <w:szCs w:val="22"/>
        </w:rPr>
        <w:t xml:space="preserve"> </w:t>
      </w:r>
      <w:r w:rsidRPr="0097706C">
        <w:rPr>
          <w:rFonts w:ascii="Arial" w:hAnsi="Arial" w:cs="Arial"/>
          <w:sz w:val="22"/>
          <w:szCs w:val="22"/>
        </w:rPr>
        <w:t>(2003 - Present), Co-</w:t>
      </w:r>
      <w:r w:rsidR="00533A07">
        <w:rPr>
          <w:rFonts w:ascii="Arial" w:hAnsi="Arial" w:cs="Arial"/>
          <w:sz w:val="22"/>
          <w:szCs w:val="22"/>
        </w:rPr>
        <w:t xml:space="preserve">    </w:t>
      </w:r>
      <w:r w:rsidRPr="0097706C">
        <w:rPr>
          <w:rFonts w:ascii="Arial" w:hAnsi="Arial" w:cs="Arial"/>
          <w:sz w:val="22"/>
          <w:szCs w:val="22"/>
        </w:rPr>
        <w:t>director (2004-2005)</w:t>
      </w:r>
    </w:p>
    <w:p w14:paraId="09503E4A" w14:textId="77777777" w:rsidR="00804E6C" w:rsidRPr="0097706C" w:rsidRDefault="00804E6C" w:rsidP="00804E6C">
      <w:pPr>
        <w:suppressAutoHyphens/>
        <w:rPr>
          <w:rFonts w:ascii="Arial" w:hAnsi="Arial" w:cs="Arial"/>
          <w:sz w:val="22"/>
          <w:szCs w:val="22"/>
        </w:rPr>
      </w:pPr>
      <w:r w:rsidRPr="0097706C">
        <w:rPr>
          <w:rFonts w:ascii="Arial" w:hAnsi="Arial" w:cs="Arial"/>
          <w:sz w:val="22"/>
          <w:szCs w:val="22"/>
        </w:rPr>
        <w:t>Independent Advisory Panel, City of San Diego Water Reuse Study (2004-2006)</w:t>
      </w:r>
    </w:p>
    <w:p w14:paraId="667248F0" w14:textId="77777777" w:rsidR="00804E6C" w:rsidRPr="0097706C" w:rsidRDefault="00804E6C" w:rsidP="00804E6C">
      <w:pPr>
        <w:suppressAutoHyphens/>
        <w:ind w:right="-630"/>
        <w:rPr>
          <w:rFonts w:ascii="Arial" w:hAnsi="Arial" w:cs="Arial"/>
          <w:sz w:val="22"/>
          <w:szCs w:val="22"/>
        </w:rPr>
      </w:pPr>
      <w:r w:rsidRPr="0097706C">
        <w:rPr>
          <w:rFonts w:ascii="Arial" w:hAnsi="Arial" w:cs="Arial"/>
          <w:sz w:val="22"/>
          <w:szCs w:val="22"/>
        </w:rPr>
        <w:t xml:space="preserve">Health and Scientific Advisory Board, Institute for Public Health </w:t>
      </w:r>
      <w:r w:rsidR="006156DA">
        <w:rPr>
          <w:rFonts w:ascii="Arial" w:hAnsi="Arial" w:cs="Arial"/>
          <w:sz w:val="22"/>
          <w:szCs w:val="22"/>
        </w:rPr>
        <w:t>and Water Research (2004-2010</w:t>
      </w:r>
      <w:r w:rsidRPr="0097706C">
        <w:rPr>
          <w:rFonts w:ascii="Arial" w:hAnsi="Arial" w:cs="Arial"/>
          <w:sz w:val="22"/>
          <w:szCs w:val="22"/>
        </w:rPr>
        <w:t>)</w:t>
      </w:r>
    </w:p>
    <w:p w14:paraId="496517E6" w14:textId="77777777" w:rsidR="00704CFF" w:rsidRPr="0097706C" w:rsidRDefault="00804E6C" w:rsidP="00804E6C">
      <w:pPr>
        <w:suppressAutoHyphens/>
        <w:ind w:right="-630"/>
        <w:rPr>
          <w:rFonts w:ascii="Arial" w:hAnsi="Arial" w:cs="Arial"/>
          <w:sz w:val="22"/>
          <w:szCs w:val="22"/>
        </w:rPr>
      </w:pPr>
      <w:r w:rsidRPr="0097706C">
        <w:rPr>
          <w:rFonts w:ascii="Arial" w:hAnsi="Arial" w:cs="Arial"/>
          <w:sz w:val="22"/>
          <w:szCs w:val="22"/>
        </w:rPr>
        <w:t>External Examiner, University of Pretoria, South Africa (2005)</w:t>
      </w:r>
    </w:p>
    <w:p w14:paraId="46529DEF" w14:textId="77777777" w:rsidR="00804E6C" w:rsidRPr="0097706C" w:rsidRDefault="00804E6C" w:rsidP="00533A07">
      <w:pPr>
        <w:suppressAutoHyphens/>
        <w:ind w:right="-634"/>
        <w:rPr>
          <w:rFonts w:ascii="Arial" w:hAnsi="Arial" w:cs="Arial"/>
          <w:sz w:val="22"/>
          <w:szCs w:val="22"/>
        </w:rPr>
      </w:pPr>
      <w:r w:rsidRPr="0097706C">
        <w:rPr>
          <w:rFonts w:ascii="Arial" w:hAnsi="Arial" w:cs="Arial"/>
          <w:sz w:val="22"/>
          <w:szCs w:val="22"/>
        </w:rPr>
        <w:lastRenderedPageBreak/>
        <w:t xml:space="preserve">Committee to review “Public Water Supply Distribution Systems: Assessing and Reducing Risks” </w:t>
      </w:r>
      <w:r w:rsidRPr="0097706C">
        <w:rPr>
          <w:rFonts w:ascii="Arial" w:hAnsi="Arial" w:cs="Arial"/>
          <w:sz w:val="22"/>
          <w:szCs w:val="22"/>
        </w:rPr>
        <w:tab/>
        <w:t>Water Science and Technology Board, National Research Council (2005-2006)</w:t>
      </w:r>
    </w:p>
    <w:p w14:paraId="6A81A952" w14:textId="77777777" w:rsidR="00461CE2" w:rsidRDefault="00461CE2" w:rsidP="00461CE2">
      <w:pPr>
        <w:suppressAutoHyphens/>
        <w:ind w:left="720" w:right="-634" w:hanging="720"/>
        <w:rPr>
          <w:rFonts w:ascii="Arial" w:hAnsi="Arial" w:cs="Arial"/>
          <w:sz w:val="22"/>
          <w:szCs w:val="22"/>
        </w:rPr>
      </w:pPr>
      <w:r>
        <w:rPr>
          <w:rFonts w:ascii="Arial" w:hAnsi="Arial" w:cs="Arial"/>
          <w:sz w:val="22"/>
          <w:szCs w:val="22"/>
        </w:rPr>
        <w:t xml:space="preserve">Invited Participant, </w:t>
      </w:r>
      <w:r w:rsidRPr="00C21B1C">
        <w:rPr>
          <w:rFonts w:ascii="Arial" w:hAnsi="Arial" w:cs="Arial"/>
          <w:sz w:val="22"/>
          <w:szCs w:val="22"/>
        </w:rPr>
        <w:t>Indo-US Collaboration on Environmental and Occupational Health</w:t>
      </w:r>
      <w:r>
        <w:rPr>
          <w:rFonts w:ascii="Arial" w:hAnsi="Arial" w:cs="Arial"/>
          <w:sz w:val="22"/>
          <w:szCs w:val="22"/>
        </w:rPr>
        <w:t>, Goa, India</w:t>
      </w:r>
      <w:r w:rsidRPr="00C21B1C">
        <w:rPr>
          <w:rFonts w:ascii="Arial" w:hAnsi="Arial" w:cs="Arial"/>
          <w:sz w:val="22"/>
          <w:szCs w:val="22"/>
        </w:rPr>
        <w:t xml:space="preserve"> (2005)</w:t>
      </w:r>
    </w:p>
    <w:p w14:paraId="0B49A448" w14:textId="77777777" w:rsidR="009801DF" w:rsidRDefault="009801DF" w:rsidP="009801DF">
      <w:pPr>
        <w:suppressAutoHyphens/>
        <w:ind w:right="-630"/>
        <w:rPr>
          <w:rFonts w:ascii="Arial" w:hAnsi="Arial" w:cs="Arial"/>
          <w:sz w:val="22"/>
          <w:szCs w:val="22"/>
        </w:rPr>
      </w:pPr>
      <w:r>
        <w:rPr>
          <w:rFonts w:ascii="Arial" w:hAnsi="Arial" w:cs="Arial"/>
          <w:sz w:val="22"/>
          <w:szCs w:val="22"/>
        </w:rPr>
        <w:t xml:space="preserve">Invited Participant, </w:t>
      </w:r>
      <w:r w:rsidRPr="00C21B1C">
        <w:rPr>
          <w:rFonts w:ascii="Arial" w:hAnsi="Arial" w:cs="Arial"/>
          <w:sz w:val="22"/>
          <w:szCs w:val="22"/>
        </w:rPr>
        <w:t>Indo-US Joint Partnership on Water, Sanitation and Health</w:t>
      </w:r>
      <w:r>
        <w:rPr>
          <w:rFonts w:ascii="Arial" w:hAnsi="Arial" w:cs="Arial"/>
          <w:sz w:val="22"/>
          <w:szCs w:val="22"/>
        </w:rPr>
        <w:t>, Kolkata, India</w:t>
      </w:r>
      <w:r w:rsidRPr="00C21B1C">
        <w:rPr>
          <w:rFonts w:ascii="Arial" w:hAnsi="Arial" w:cs="Arial"/>
          <w:sz w:val="22"/>
          <w:szCs w:val="22"/>
        </w:rPr>
        <w:t xml:space="preserve"> (2006)</w:t>
      </w:r>
    </w:p>
    <w:p w14:paraId="23300A71" w14:textId="77777777" w:rsidR="00804E6C" w:rsidRPr="0097706C" w:rsidRDefault="00804E6C" w:rsidP="00804E6C">
      <w:pPr>
        <w:suppressAutoHyphens/>
        <w:ind w:right="-634"/>
        <w:rPr>
          <w:rFonts w:ascii="Arial" w:hAnsi="Arial" w:cs="Arial"/>
          <w:sz w:val="22"/>
          <w:szCs w:val="22"/>
        </w:rPr>
      </w:pPr>
      <w:r w:rsidRPr="0097706C">
        <w:rPr>
          <w:rFonts w:ascii="Arial" w:hAnsi="Arial" w:cs="Arial"/>
          <w:sz w:val="22"/>
          <w:szCs w:val="22"/>
        </w:rPr>
        <w:t xml:space="preserve">External Examiner, Doctoral Dissertation Defense, Swedish University of Agricultural Sciences, </w:t>
      </w:r>
      <w:r w:rsidRPr="0097706C">
        <w:rPr>
          <w:rFonts w:ascii="Arial" w:hAnsi="Arial" w:cs="Arial"/>
          <w:sz w:val="22"/>
          <w:szCs w:val="22"/>
        </w:rPr>
        <w:tab/>
        <w:t xml:space="preserve">Uppsala, Sweden (2006) </w:t>
      </w:r>
    </w:p>
    <w:p w14:paraId="050D51F1" w14:textId="77777777" w:rsidR="00804E6C" w:rsidRPr="0097706C" w:rsidRDefault="009801DF" w:rsidP="009801DF">
      <w:pPr>
        <w:suppressAutoHyphens/>
        <w:ind w:left="720" w:right="-634" w:hanging="720"/>
        <w:rPr>
          <w:rFonts w:ascii="Arial" w:hAnsi="Arial" w:cs="Arial"/>
          <w:sz w:val="22"/>
          <w:szCs w:val="22"/>
        </w:rPr>
      </w:pPr>
      <w:r>
        <w:rPr>
          <w:rFonts w:ascii="Arial" w:hAnsi="Arial" w:cs="Arial"/>
          <w:sz w:val="22"/>
          <w:szCs w:val="22"/>
        </w:rPr>
        <w:t xml:space="preserve">Invited Participant, </w:t>
      </w:r>
      <w:r w:rsidRPr="00C21B1C">
        <w:rPr>
          <w:rFonts w:ascii="Arial" w:hAnsi="Arial" w:cs="Arial"/>
          <w:sz w:val="22"/>
          <w:szCs w:val="22"/>
        </w:rPr>
        <w:t xml:space="preserve">USEPA </w:t>
      </w:r>
      <w:r>
        <w:rPr>
          <w:rFonts w:ascii="Arial" w:hAnsi="Arial" w:cs="Arial"/>
          <w:sz w:val="22"/>
          <w:szCs w:val="22"/>
        </w:rPr>
        <w:t>Candidate Contaminant List (</w:t>
      </w:r>
      <w:r w:rsidRPr="00C21B1C">
        <w:rPr>
          <w:rFonts w:ascii="Arial" w:hAnsi="Arial" w:cs="Arial"/>
          <w:sz w:val="22"/>
          <w:szCs w:val="22"/>
        </w:rPr>
        <w:t>CCL</w:t>
      </w:r>
      <w:r>
        <w:rPr>
          <w:rFonts w:ascii="Arial" w:hAnsi="Arial" w:cs="Arial"/>
          <w:sz w:val="22"/>
          <w:szCs w:val="22"/>
        </w:rPr>
        <w:t>) for Drinking Water</w:t>
      </w:r>
      <w:r w:rsidRPr="00C21B1C">
        <w:rPr>
          <w:rFonts w:ascii="Arial" w:hAnsi="Arial" w:cs="Arial"/>
          <w:sz w:val="22"/>
          <w:szCs w:val="22"/>
        </w:rPr>
        <w:t xml:space="preserve"> Microbial Expert </w:t>
      </w:r>
    </w:p>
    <w:p w14:paraId="6B0D4990" w14:textId="77777777" w:rsidR="00804E6C" w:rsidRPr="0097706C" w:rsidRDefault="00804E6C" w:rsidP="00804E6C">
      <w:pPr>
        <w:suppressAutoHyphens/>
        <w:ind w:right="-630"/>
        <w:rPr>
          <w:rFonts w:ascii="Arial" w:hAnsi="Arial" w:cs="Arial"/>
          <w:sz w:val="22"/>
          <w:szCs w:val="22"/>
        </w:rPr>
      </w:pPr>
      <w:r w:rsidRPr="0097706C">
        <w:rPr>
          <w:rFonts w:ascii="Arial" w:hAnsi="Arial" w:cs="Arial"/>
          <w:sz w:val="22"/>
          <w:szCs w:val="22"/>
        </w:rPr>
        <w:t>American Society for Microbiology Environmental Committee (2006 – present)</w:t>
      </w:r>
    </w:p>
    <w:p w14:paraId="77CC104C" w14:textId="77777777" w:rsidR="009801DF" w:rsidRDefault="009801DF" w:rsidP="009801DF">
      <w:pPr>
        <w:suppressAutoHyphens/>
        <w:ind w:right="-634"/>
        <w:rPr>
          <w:rFonts w:ascii="Arial" w:hAnsi="Arial" w:cs="Arial"/>
          <w:sz w:val="22"/>
          <w:szCs w:val="22"/>
        </w:rPr>
      </w:pPr>
      <w:r>
        <w:rPr>
          <w:rFonts w:ascii="Arial" w:hAnsi="Arial" w:cs="Arial"/>
          <w:sz w:val="22"/>
          <w:szCs w:val="22"/>
        </w:rPr>
        <w:t xml:space="preserve">Invited Participant, </w:t>
      </w:r>
      <w:r w:rsidRPr="00C21B1C">
        <w:rPr>
          <w:rFonts w:ascii="Arial" w:hAnsi="Arial" w:cs="Arial"/>
          <w:sz w:val="22"/>
          <w:szCs w:val="22"/>
        </w:rPr>
        <w:t>American Acade</w:t>
      </w:r>
      <w:r>
        <w:rPr>
          <w:rFonts w:ascii="Arial" w:hAnsi="Arial" w:cs="Arial"/>
          <w:sz w:val="22"/>
          <w:szCs w:val="22"/>
        </w:rPr>
        <w:t>my of Microbiology Colloquium</w:t>
      </w:r>
      <w:r w:rsidRPr="00C21B1C">
        <w:rPr>
          <w:rFonts w:ascii="Arial" w:hAnsi="Arial" w:cs="Arial"/>
          <w:sz w:val="22"/>
          <w:szCs w:val="22"/>
        </w:rPr>
        <w:t xml:space="preserve"> “Clean Water: What is acceptable </w:t>
      </w:r>
      <w:r>
        <w:rPr>
          <w:rFonts w:ascii="Arial" w:hAnsi="Arial" w:cs="Arial"/>
          <w:sz w:val="22"/>
          <w:szCs w:val="22"/>
        </w:rPr>
        <w:tab/>
      </w:r>
      <w:r w:rsidRPr="00C21B1C">
        <w:rPr>
          <w:rFonts w:ascii="Arial" w:hAnsi="Arial" w:cs="Arial"/>
          <w:sz w:val="22"/>
          <w:szCs w:val="22"/>
        </w:rPr>
        <w:t>microbial risk?”</w:t>
      </w:r>
      <w:r>
        <w:rPr>
          <w:rFonts w:ascii="Arial" w:hAnsi="Arial" w:cs="Arial"/>
          <w:sz w:val="22"/>
          <w:szCs w:val="22"/>
        </w:rPr>
        <w:t xml:space="preserve"> </w:t>
      </w:r>
      <w:r w:rsidRPr="00B65273">
        <w:rPr>
          <w:rFonts w:ascii="Arial" w:hAnsi="Arial" w:cs="Arial"/>
          <w:sz w:val="22"/>
          <w:szCs w:val="22"/>
        </w:rPr>
        <w:t>Tucson, AZ (</w:t>
      </w:r>
      <w:r w:rsidRPr="00C21B1C">
        <w:rPr>
          <w:rFonts w:ascii="Arial" w:hAnsi="Arial" w:cs="Arial"/>
          <w:sz w:val="22"/>
          <w:szCs w:val="22"/>
        </w:rPr>
        <w:t>2006)</w:t>
      </w:r>
    </w:p>
    <w:p w14:paraId="6A9A1E88" w14:textId="77777777" w:rsidR="00096437" w:rsidRDefault="00096437" w:rsidP="00096437">
      <w:pPr>
        <w:suppressAutoHyphens/>
        <w:ind w:left="720" w:right="-634" w:hanging="720"/>
        <w:rPr>
          <w:rFonts w:ascii="Arial" w:hAnsi="Arial" w:cs="Arial"/>
          <w:sz w:val="22"/>
          <w:szCs w:val="22"/>
        </w:rPr>
      </w:pPr>
      <w:r w:rsidRPr="0097706C">
        <w:rPr>
          <w:rFonts w:ascii="Arial" w:hAnsi="Arial" w:cs="Arial"/>
          <w:sz w:val="22"/>
          <w:szCs w:val="22"/>
        </w:rPr>
        <w:t>WHO Working Group on Safe Drinking Water for Vulnerable Sub-populations (2006)</w:t>
      </w:r>
    </w:p>
    <w:p w14:paraId="3592290A" w14:textId="77777777" w:rsidR="009801DF" w:rsidRPr="00C21B1C" w:rsidRDefault="009801DF" w:rsidP="009801DF">
      <w:pPr>
        <w:suppressAutoHyphens/>
        <w:ind w:left="720" w:right="-634" w:hanging="720"/>
        <w:rPr>
          <w:rFonts w:ascii="Arial" w:hAnsi="Arial" w:cs="Arial"/>
          <w:sz w:val="22"/>
          <w:szCs w:val="22"/>
        </w:rPr>
      </w:pPr>
      <w:r w:rsidRPr="00C21B1C">
        <w:rPr>
          <w:rFonts w:ascii="Arial" w:hAnsi="Arial" w:cs="Arial"/>
          <w:sz w:val="22"/>
          <w:szCs w:val="22"/>
        </w:rPr>
        <w:t xml:space="preserve">International Food Policy Research Institute and CGIAR, Science Council Experts Roundtable Meeting on Food Safety, </w:t>
      </w:r>
      <w:r>
        <w:rPr>
          <w:rFonts w:ascii="Arial" w:hAnsi="Arial" w:cs="Arial"/>
          <w:sz w:val="22"/>
          <w:szCs w:val="22"/>
        </w:rPr>
        <w:t>Washington, DC</w:t>
      </w:r>
      <w:r w:rsidRPr="00C21B1C">
        <w:rPr>
          <w:rFonts w:ascii="Arial" w:hAnsi="Arial" w:cs="Arial"/>
          <w:sz w:val="22"/>
          <w:szCs w:val="22"/>
        </w:rPr>
        <w:t xml:space="preserve"> (2007)</w:t>
      </w:r>
    </w:p>
    <w:p w14:paraId="433D321C" w14:textId="77777777" w:rsidR="00096437" w:rsidRPr="005B6988" w:rsidRDefault="00096437" w:rsidP="00096437">
      <w:pPr>
        <w:suppressAutoHyphens/>
        <w:ind w:left="720" w:right="-634" w:hanging="720"/>
        <w:rPr>
          <w:rFonts w:ascii="Arial" w:hAnsi="Arial" w:cs="Arial"/>
          <w:sz w:val="22"/>
          <w:szCs w:val="22"/>
        </w:rPr>
      </w:pPr>
      <w:r>
        <w:rPr>
          <w:rFonts w:ascii="Arial" w:hAnsi="Arial" w:cs="Arial"/>
          <w:sz w:val="22"/>
          <w:szCs w:val="22"/>
        </w:rPr>
        <w:t xml:space="preserve">Invited Participant, </w:t>
      </w:r>
      <w:r w:rsidRPr="005B6988">
        <w:rPr>
          <w:rFonts w:ascii="Arial" w:hAnsi="Arial" w:cs="Arial"/>
          <w:sz w:val="22"/>
          <w:szCs w:val="22"/>
        </w:rPr>
        <w:t xml:space="preserve">American Water Works </w:t>
      </w:r>
      <w:r>
        <w:rPr>
          <w:rFonts w:ascii="Arial" w:hAnsi="Arial" w:cs="Arial"/>
          <w:sz w:val="22"/>
          <w:szCs w:val="22"/>
        </w:rPr>
        <w:t>Association Workshop</w:t>
      </w:r>
      <w:r w:rsidRPr="005B6988">
        <w:rPr>
          <w:rFonts w:ascii="Arial" w:hAnsi="Arial" w:cs="Arial"/>
          <w:sz w:val="22"/>
          <w:szCs w:val="22"/>
        </w:rPr>
        <w:t xml:space="preserve"> “Developing an Estimate of Waterborne Disease – A Path </w:t>
      </w:r>
      <w:proofErr w:type="gramStart"/>
      <w:r w:rsidRPr="005B6988">
        <w:rPr>
          <w:rFonts w:ascii="Arial" w:hAnsi="Arial" w:cs="Arial"/>
          <w:sz w:val="22"/>
          <w:szCs w:val="22"/>
        </w:rPr>
        <w:t>Forward”  (</w:t>
      </w:r>
      <w:proofErr w:type="gramEnd"/>
      <w:r w:rsidRPr="005B6988">
        <w:rPr>
          <w:rFonts w:ascii="Arial" w:hAnsi="Arial" w:cs="Arial"/>
          <w:sz w:val="22"/>
          <w:szCs w:val="22"/>
        </w:rPr>
        <w:t>2007)</w:t>
      </w:r>
    </w:p>
    <w:p w14:paraId="1DB82EF8" w14:textId="77777777" w:rsidR="00804E6C" w:rsidRPr="0097706C" w:rsidRDefault="00804E6C" w:rsidP="00804E6C">
      <w:pPr>
        <w:suppressAutoHyphens/>
        <w:ind w:left="720" w:right="-634" w:hanging="720"/>
        <w:rPr>
          <w:rFonts w:ascii="Arial" w:hAnsi="Arial" w:cs="Arial"/>
          <w:sz w:val="22"/>
          <w:szCs w:val="22"/>
        </w:rPr>
      </w:pPr>
      <w:r w:rsidRPr="0097706C">
        <w:rPr>
          <w:rFonts w:ascii="Arial" w:hAnsi="Arial" w:cs="Arial"/>
          <w:sz w:val="22"/>
          <w:szCs w:val="22"/>
        </w:rPr>
        <w:t>External Examiner, Doctoral Dissertation, University of Pretoria, South Africa (2007)</w:t>
      </w:r>
    </w:p>
    <w:p w14:paraId="3DEEAEEB" w14:textId="77777777" w:rsidR="00804E6C" w:rsidRDefault="00804E6C" w:rsidP="00F92E24">
      <w:pPr>
        <w:suppressAutoHyphens/>
        <w:ind w:left="720" w:right="-634" w:hanging="720"/>
        <w:rPr>
          <w:rFonts w:ascii="Arial" w:hAnsi="Arial" w:cs="Arial"/>
          <w:sz w:val="22"/>
          <w:szCs w:val="22"/>
        </w:rPr>
      </w:pPr>
      <w:r w:rsidRPr="0097706C">
        <w:rPr>
          <w:rFonts w:ascii="Arial" w:hAnsi="Arial" w:cs="Arial"/>
          <w:sz w:val="22"/>
          <w:szCs w:val="22"/>
        </w:rPr>
        <w:t>External Examiner, Doctoral Dissertation Defense, Faculty of Health Sciences, University of                   Copenhagen, Copenhagen, Denmark (2008)</w:t>
      </w:r>
    </w:p>
    <w:p w14:paraId="08B94A83" w14:textId="77777777" w:rsidR="00096437" w:rsidRDefault="00096437" w:rsidP="00096437">
      <w:pPr>
        <w:ind w:left="720" w:hanging="720"/>
        <w:contextualSpacing/>
        <w:rPr>
          <w:rFonts w:ascii="Arial" w:hAnsi="Arial" w:cs="Arial"/>
          <w:sz w:val="22"/>
          <w:szCs w:val="22"/>
        </w:rPr>
      </w:pPr>
      <w:r>
        <w:rPr>
          <w:rFonts w:ascii="Arial" w:hAnsi="Arial" w:cs="Arial"/>
          <w:sz w:val="22"/>
          <w:szCs w:val="22"/>
        </w:rPr>
        <w:t>Invited P</w:t>
      </w:r>
      <w:r w:rsidRPr="004A349D">
        <w:rPr>
          <w:rFonts w:ascii="Arial" w:hAnsi="Arial" w:cs="Arial"/>
          <w:sz w:val="22"/>
          <w:szCs w:val="22"/>
        </w:rPr>
        <w:t xml:space="preserve">articipant, Expert Workshop on </w:t>
      </w:r>
      <w:r w:rsidRPr="004A349D">
        <w:rPr>
          <w:rFonts w:ascii="Arial" w:hAnsi="Arial" w:cs="Arial"/>
          <w:i/>
          <w:sz w:val="22"/>
          <w:szCs w:val="22"/>
        </w:rPr>
        <w:t xml:space="preserve">Wastewater Irrigation and Health: Assessing and Mitigating Risks in Low-income Countries, </w:t>
      </w:r>
      <w:r w:rsidRPr="004A349D">
        <w:rPr>
          <w:rFonts w:ascii="Arial" w:hAnsi="Arial" w:cs="Arial"/>
          <w:sz w:val="22"/>
          <w:szCs w:val="22"/>
        </w:rPr>
        <w:t>Organized by the International Water Management Institute, Accra, Ghana (2008)</w:t>
      </w:r>
    </w:p>
    <w:p w14:paraId="476C2E99" w14:textId="77777777" w:rsidR="00096437" w:rsidRDefault="00096437" w:rsidP="00096437">
      <w:pPr>
        <w:ind w:left="720" w:hanging="720"/>
        <w:contextualSpacing/>
        <w:rPr>
          <w:rFonts w:ascii="Arial" w:hAnsi="Arial" w:cs="Arial"/>
          <w:sz w:val="22"/>
          <w:szCs w:val="22"/>
        </w:rPr>
      </w:pPr>
      <w:r>
        <w:rPr>
          <w:rFonts w:ascii="Arial" w:hAnsi="Arial" w:cs="Arial"/>
          <w:sz w:val="22"/>
          <w:szCs w:val="22"/>
        </w:rPr>
        <w:t>Invited Participant, World Bank WSP workshop on “Alternative Solutions for Sanitation: Critical factors for urban development in flooded zones of Iquitos, Peru” Iquitos, Peru (2008)</w:t>
      </w:r>
    </w:p>
    <w:p w14:paraId="1C448777" w14:textId="77777777" w:rsidR="00096437" w:rsidRPr="00096437" w:rsidRDefault="00096437" w:rsidP="00096437">
      <w:pPr>
        <w:ind w:left="720" w:hanging="720"/>
        <w:rPr>
          <w:rFonts w:ascii="Arial" w:hAnsi="Arial" w:cs="Arial"/>
          <w:iCs/>
          <w:spacing w:val="30"/>
          <w:sz w:val="22"/>
          <w:szCs w:val="22"/>
        </w:rPr>
      </w:pPr>
      <w:r>
        <w:rPr>
          <w:rFonts w:ascii="Arial" w:hAnsi="Arial" w:cs="Arial"/>
          <w:iCs/>
          <w:sz w:val="22"/>
          <w:szCs w:val="22"/>
        </w:rPr>
        <w:t>Invited P</w:t>
      </w:r>
      <w:r w:rsidRPr="005208C2">
        <w:rPr>
          <w:rFonts w:ascii="Arial" w:hAnsi="Arial" w:cs="Arial"/>
          <w:iCs/>
          <w:sz w:val="22"/>
          <w:szCs w:val="22"/>
        </w:rPr>
        <w:t xml:space="preserve">articipant, Workshop on </w:t>
      </w:r>
      <w:r>
        <w:rPr>
          <w:rFonts w:ascii="Arial" w:hAnsi="Arial" w:cs="Arial"/>
          <w:iCs/>
          <w:sz w:val="22"/>
          <w:szCs w:val="22"/>
        </w:rPr>
        <w:t>“</w:t>
      </w:r>
      <w:r w:rsidRPr="005208C2">
        <w:rPr>
          <w:rFonts w:ascii="Arial" w:hAnsi="Arial" w:cs="Arial"/>
          <w:iCs/>
          <w:sz w:val="22"/>
          <w:szCs w:val="22"/>
        </w:rPr>
        <w:t>Scaling-Up Distribution of Water Treatment Technologies in Developing Countries</w:t>
      </w:r>
      <w:r>
        <w:rPr>
          <w:rFonts w:ascii="Arial" w:hAnsi="Arial" w:cs="Arial"/>
          <w:iCs/>
          <w:sz w:val="22"/>
          <w:szCs w:val="22"/>
        </w:rPr>
        <w:t>”</w:t>
      </w:r>
      <w:r w:rsidRPr="005208C2">
        <w:rPr>
          <w:rFonts w:ascii="Arial" w:hAnsi="Arial" w:cs="Arial"/>
          <w:iCs/>
          <w:sz w:val="22"/>
          <w:szCs w:val="22"/>
        </w:rPr>
        <w:t xml:space="preserve">, </w:t>
      </w:r>
      <w:r>
        <w:rPr>
          <w:rFonts w:ascii="Arial" w:hAnsi="Arial" w:cs="Arial"/>
          <w:iCs/>
          <w:sz w:val="22"/>
          <w:szCs w:val="22"/>
        </w:rPr>
        <w:t xml:space="preserve">Center for International Development at Harvard University, Sustainability Science Program (2008) </w:t>
      </w:r>
    </w:p>
    <w:p w14:paraId="0C0D9894" w14:textId="77777777" w:rsidR="00804E6C" w:rsidRPr="007849E7" w:rsidRDefault="00804E6C" w:rsidP="00804E6C">
      <w:pPr>
        <w:ind w:left="240" w:hanging="240"/>
        <w:rPr>
          <w:rFonts w:ascii="Arial" w:hAnsi="Arial" w:cs="Arial"/>
          <w:sz w:val="22"/>
          <w:szCs w:val="22"/>
        </w:rPr>
      </w:pPr>
      <w:r w:rsidRPr="0097706C">
        <w:rPr>
          <w:rFonts w:ascii="Arial" w:hAnsi="Arial" w:cs="Arial"/>
          <w:sz w:val="22"/>
          <w:szCs w:val="22"/>
        </w:rPr>
        <w:t xml:space="preserve">USEPA Science Advisory Board (2008 </w:t>
      </w:r>
      <w:r w:rsidRPr="007849E7">
        <w:rPr>
          <w:rFonts w:ascii="Arial" w:hAnsi="Arial" w:cs="Arial"/>
          <w:sz w:val="22"/>
          <w:szCs w:val="22"/>
        </w:rPr>
        <w:t xml:space="preserve">– </w:t>
      </w:r>
      <w:r w:rsidR="007849E7" w:rsidRPr="007849E7">
        <w:rPr>
          <w:rFonts w:ascii="Arial" w:hAnsi="Arial" w:cs="Arial"/>
          <w:sz w:val="22"/>
          <w:szCs w:val="22"/>
        </w:rPr>
        <w:t>2014</w:t>
      </w:r>
      <w:r w:rsidRPr="007849E7">
        <w:rPr>
          <w:rFonts w:ascii="Arial" w:hAnsi="Arial" w:cs="Arial"/>
          <w:sz w:val="22"/>
          <w:szCs w:val="22"/>
        </w:rPr>
        <w:t>)</w:t>
      </w:r>
    </w:p>
    <w:p w14:paraId="00A33006" w14:textId="77777777" w:rsidR="00096437" w:rsidRPr="00D60467" w:rsidRDefault="00096437" w:rsidP="00096437">
      <w:pPr>
        <w:ind w:left="720" w:hanging="720"/>
        <w:rPr>
          <w:rFonts w:ascii="Arial" w:hAnsi="Arial" w:cs="Arial"/>
          <w:sz w:val="22"/>
          <w:szCs w:val="22"/>
        </w:rPr>
      </w:pPr>
      <w:r w:rsidRPr="007849E7">
        <w:rPr>
          <w:rFonts w:ascii="Arial" w:hAnsi="Arial" w:cs="Arial"/>
          <w:sz w:val="22"/>
          <w:szCs w:val="22"/>
        </w:rPr>
        <w:t>Invited Panelist, Institute of Medicine session</w:t>
      </w:r>
      <w:r w:rsidRPr="00D60467">
        <w:rPr>
          <w:rFonts w:ascii="Arial" w:hAnsi="Arial" w:cs="Arial"/>
          <w:sz w:val="22"/>
          <w:szCs w:val="22"/>
        </w:rPr>
        <w:t xml:space="preserve"> on</w:t>
      </w:r>
      <w:r w:rsidRPr="00D60467">
        <w:rPr>
          <w:rFonts w:ascii="Arial" w:hAnsi="Arial" w:cs="Arial"/>
          <w:b/>
          <w:sz w:val="22"/>
          <w:szCs w:val="22"/>
        </w:rPr>
        <w:t xml:space="preserve"> </w:t>
      </w:r>
      <w:r w:rsidRPr="00D60467">
        <w:rPr>
          <w:rFonts w:ascii="Arial" w:hAnsi="Arial" w:cs="Arial"/>
          <w:sz w:val="22"/>
          <w:szCs w:val="22"/>
        </w:rPr>
        <w:t xml:space="preserve">“Water for a Healthy Planet”, IOM Annual Meeting, Washington, DC (2009) </w:t>
      </w:r>
    </w:p>
    <w:p w14:paraId="0F7609E2" w14:textId="77777777" w:rsidR="00096437" w:rsidRPr="00D60467" w:rsidRDefault="00096437" w:rsidP="00096437">
      <w:pPr>
        <w:ind w:left="720" w:hanging="720"/>
        <w:rPr>
          <w:rFonts w:ascii="Arial" w:hAnsi="Arial" w:cs="Arial"/>
          <w:b/>
          <w:sz w:val="22"/>
          <w:szCs w:val="22"/>
        </w:rPr>
      </w:pPr>
      <w:r w:rsidRPr="00D60467">
        <w:rPr>
          <w:rFonts w:ascii="Arial" w:hAnsi="Arial" w:cs="Arial"/>
          <w:sz w:val="22"/>
          <w:szCs w:val="22"/>
          <w:lang w:bidi="en-US"/>
        </w:rPr>
        <w:t>Invited Participant, Institute of Medicine workshop on</w:t>
      </w:r>
      <w:r w:rsidRPr="00D60467">
        <w:rPr>
          <w:rFonts w:ascii="Arial" w:hAnsi="Arial" w:cs="Arial"/>
          <w:iCs/>
          <w:sz w:val="22"/>
          <w:szCs w:val="22"/>
          <w:lang w:bidi="en-US"/>
        </w:rPr>
        <w:t xml:space="preserve"> “Global Environmental Health: Research Gaps and Barriers for Providing Sustainable Water, Sanitation, and Hygiene”</w:t>
      </w:r>
      <w:r w:rsidRPr="00D60467">
        <w:rPr>
          <w:rFonts w:ascii="Arial" w:hAnsi="Arial" w:cs="Arial"/>
          <w:sz w:val="22"/>
          <w:szCs w:val="22"/>
          <w:lang w:bidi="en-US"/>
        </w:rPr>
        <w:t xml:space="preserve"> sponsored by the Institute of Medicine Roundtable on Environmental Health Sciences, Research, and Medicine, Washington, DC (2009)</w:t>
      </w:r>
    </w:p>
    <w:p w14:paraId="3E65E351" w14:textId="77777777" w:rsidR="00804E6C" w:rsidRPr="0097706C" w:rsidRDefault="00096437" w:rsidP="00804E6C">
      <w:pPr>
        <w:suppressAutoHyphens/>
        <w:rPr>
          <w:rFonts w:ascii="Arial" w:hAnsi="Arial" w:cs="Arial"/>
          <w:sz w:val="22"/>
          <w:szCs w:val="22"/>
        </w:rPr>
      </w:pPr>
      <w:r>
        <w:rPr>
          <w:rFonts w:ascii="Arial" w:hAnsi="Arial" w:cs="Arial"/>
          <w:sz w:val="22"/>
          <w:szCs w:val="22"/>
        </w:rPr>
        <w:t xml:space="preserve">Invited Participant, </w:t>
      </w:r>
      <w:proofErr w:type="spellStart"/>
      <w:r w:rsidR="00804E6C" w:rsidRPr="0097706C">
        <w:rPr>
          <w:rFonts w:ascii="Arial" w:hAnsi="Arial" w:cs="Arial"/>
          <w:sz w:val="22"/>
          <w:szCs w:val="22"/>
        </w:rPr>
        <w:t>WateReuse</w:t>
      </w:r>
      <w:proofErr w:type="spellEnd"/>
      <w:r w:rsidR="00804E6C" w:rsidRPr="0097706C">
        <w:rPr>
          <w:rFonts w:ascii="Arial" w:hAnsi="Arial" w:cs="Arial"/>
          <w:sz w:val="22"/>
          <w:szCs w:val="22"/>
        </w:rPr>
        <w:t xml:space="preserve"> Foundation Research Needs Workshop (2004, 2009)</w:t>
      </w:r>
    </w:p>
    <w:p w14:paraId="65CE72F4" w14:textId="77777777" w:rsidR="00096437" w:rsidRPr="007B1742" w:rsidRDefault="00096437" w:rsidP="00096437">
      <w:pPr>
        <w:suppressAutoHyphens/>
        <w:ind w:left="720" w:hanging="720"/>
        <w:rPr>
          <w:rFonts w:ascii="Arial" w:hAnsi="Arial" w:cs="Arial"/>
          <w:sz w:val="22"/>
          <w:szCs w:val="22"/>
        </w:rPr>
      </w:pPr>
      <w:r>
        <w:rPr>
          <w:rFonts w:ascii="Arial" w:hAnsi="Arial" w:cs="Arial"/>
          <w:sz w:val="22"/>
          <w:szCs w:val="22"/>
        </w:rPr>
        <w:t xml:space="preserve">Invited Participant, </w:t>
      </w:r>
      <w:r w:rsidRPr="007B1742">
        <w:rPr>
          <w:rFonts w:ascii="Arial" w:hAnsi="Arial" w:cs="Arial"/>
          <w:sz w:val="22"/>
          <w:szCs w:val="22"/>
        </w:rPr>
        <w:t>Conrad N. Hilton Foundation Water, Sanitation and Hygiene (WASH) Convening</w:t>
      </w:r>
      <w:r>
        <w:rPr>
          <w:rFonts w:ascii="Arial" w:hAnsi="Arial" w:cs="Arial"/>
          <w:sz w:val="22"/>
          <w:szCs w:val="22"/>
        </w:rPr>
        <w:t>, Los Angeles, CA</w:t>
      </w:r>
      <w:r w:rsidRPr="007B1742">
        <w:rPr>
          <w:rFonts w:ascii="Arial" w:hAnsi="Arial" w:cs="Arial"/>
          <w:sz w:val="22"/>
          <w:szCs w:val="22"/>
        </w:rPr>
        <w:t xml:space="preserve"> (2009)</w:t>
      </w:r>
    </w:p>
    <w:p w14:paraId="3C1CD89A" w14:textId="77777777" w:rsidR="00E83D0D" w:rsidRPr="0097706C" w:rsidRDefault="00E83D0D" w:rsidP="00E83D0D">
      <w:pPr>
        <w:suppressAutoHyphens/>
        <w:ind w:left="720" w:right="-634" w:hanging="720"/>
        <w:rPr>
          <w:rFonts w:ascii="Arial" w:hAnsi="Arial" w:cs="Arial"/>
          <w:bCs/>
          <w:color w:val="000000"/>
          <w:sz w:val="22"/>
          <w:szCs w:val="22"/>
        </w:rPr>
      </w:pPr>
      <w:r w:rsidRPr="0097706C">
        <w:rPr>
          <w:rFonts w:ascii="Arial" w:hAnsi="Arial" w:cs="Arial"/>
          <w:bCs/>
          <w:color w:val="000000"/>
          <w:sz w:val="22"/>
          <w:szCs w:val="22"/>
        </w:rPr>
        <w:t xml:space="preserve">Capitol Hill Briefing on Global Water, Sanitation </w:t>
      </w:r>
      <w:proofErr w:type="gramStart"/>
      <w:r w:rsidRPr="0097706C">
        <w:rPr>
          <w:rFonts w:ascii="Arial" w:hAnsi="Arial" w:cs="Arial"/>
          <w:bCs/>
          <w:color w:val="000000"/>
          <w:sz w:val="22"/>
          <w:szCs w:val="22"/>
        </w:rPr>
        <w:t>an</w:t>
      </w:r>
      <w:proofErr w:type="gramEnd"/>
      <w:r w:rsidRPr="0097706C">
        <w:rPr>
          <w:rFonts w:ascii="Arial" w:hAnsi="Arial" w:cs="Arial"/>
          <w:bCs/>
          <w:color w:val="000000"/>
          <w:sz w:val="22"/>
          <w:szCs w:val="22"/>
        </w:rPr>
        <w:t xml:space="preserve"> Health, Moe, CL “Water is Medicine: Safe Water, Sanitation and Global Public Health Challenges”, July 29, 2009 Washington DC </w:t>
      </w:r>
    </w:p>
    <w:p w14:paraId="39AE5D3E" w14:textId="77777777" w:rsidR="00E83D0D" w:rsidRPr="0097706C" w:rsidRDefault="00E83D0D" w:rsidP="00101C1E">
      <w:pPr>
        <w:suppressAutoHyphens/>
        <w:ind w:left="720" w:right="-634" w:hanging="720"/>
        <w:rPr>
          <w:rFonts w:ascii="Arial" w:hAnsi="Arial" w:cs="Arial"/>
          <w:sz w:val="22"/>
          <w:szCs w:val="22"/>
        </w:rPr>
      </w:pPr>
      <w:r w:rsidRPr="0097706C">
        <w:rPr>
          <w:rFonts w:ascii="Arial" w:hAnsi="Arial" w:cs="Arial"/>
          <w:sz w:val="22"/>
          <w:szCs w:val="22"/>
        </w:rPr>
        <w:t>Capitol Hill Briefing, Moe, CL “</w:t>
      </w:r>
      <w:r w:rsidRPr="0097706C">
        <w:rPr>
          <w:rFonts w:ascii="Arial" w:hAnsi="Arial" w:cs="Arial"/>
          <w:bCs/>
          <w:sz w:val="22"/>
          <w:szCs w:val="22"/>
          <w:lang w:bidi="en-US"/>
        </w:rPr>
        <w:t>The Role of US Universities in Water, Sanitation and Health in Developing Countries”,</w:t>
      </w:r>
      <w:r w:rsidRPr="0097706C">
        <w:rPr>
          <w:rFonts w:ascii="Arial" w:hAnsi="Arial" w:cs="Arial"/>
          <w:sz w:val="22"/>
          <w:szCs w:val="22"/>
        </w:rPr>
        <w:t xml:space="preserve"> March 3, 2010, Washington, DC.</w:t>
      </w:r>
    </w:p>
    <w:p w14:paraId="713BF06F" w14:textId="77777777" w:rsidR="00101C1E" w:rsidRPr="0097706C" w:rsidRDefault="00804E6C" w:rsidP="00804E6C">
      <w:pPr>
        <w:suppressAutoHyphens/>
        <w:rPr>
          <w:rFonts w:ascii="Arial" w:hAnsi="Arial" w:cs="Arial"/>
          <w:sz w:val="22"/>
          <w:szCs w:val="22"/>
        </w:rPr>
      </w:pPr>
      <w:r w:rsidRPr="0097706C">
        <w:rPr>
          <w:rFonts w:ascii="Arial" w:hAnsi="Arial" w:cs="Arial"/>
          <w:sz w:val="22"/>
          <w:szCs w:val="22"/>
        </w:rPr>
        <w:t>Margaret A. Cargill Foundation, Water and Health Program Advisory Group (2010)</w:t>
      </w:r>
    </w:p>
    <w:p w14:paraId="2383B528" w14:textId="77777777" w:rsidR="0067216F" w:rsidRPr="0097706C" w:rsidRDefault="00101C1E" w:rsidP="00917AC2">
      <w:pPr>
        <w:suppressAutoHyphens/>
        <w:ind w:left="720" w:right="-634" w:hanging="720"/>
        <w:rPr>
          <w:rFonts w:ascii="Arial" w:hAnsi="Arial" w:cs="Arial"/>
          <w:sz w:val="22"/>
          <w:szCs w:val="22"/>
        </w:rPr>
      </w:pPr>
      <w:r w:rsidRPr="0097706C">
        <w:rPr>
          <w:rFonts w:ascii="Arial" w:hAnsi="Arial" w:cs="Arial"/>
          <w:sz w:val="22"/>
          <w:szCs w:val="22"/>
        </w:rPr>
        <w:t>Peer Review Panel for Climate Change Program in the National Center for Environmental Health of the Centers for Disease Control and Prevention (2010)</w:t>
      </w:r>
    </w:p>
    <w:p w14:paraId="0EC9897D" w14:textId="77777777" w:rsidR="00096437" w:rsidRDefault="00096437" w:rsidP="00917AC2">
      <w:pPr>
        <w:suppressAutoHyphens/>
        <w:ind w:left="720" w:right="-634" w:hanging="720"/>
        <w:rPr>
          <w:rFonts w:ascii="Arial" w:hAnsi="Arial" w:cs="Arial"/>
          <w:sz w:val="22"/>
          <w:szCs w:val="22"/>
        </w:rPr>
      </w:pPr>
      <w:r>
        <w:rPr>
          <w:rFonts w:ascii="Arial" w:hAnsi="Arial" w:cs="Arial"/>
          <w:sz w:val="22"/>
          <w:szCs w:val="22"/>
        </w:rPr>
        <w:t>Invited Participant, Bill and Melinda Gates Foundation “Waste Resources for Reuse Workshop”, London, England (2010)</w:t>
      </w:r>
    </w:p>
    <w:p w14:paraId="084A9DCF" w14:textId="3B892C77" w:rsidR="00546D79" w:rsidRDefault="00096437" w:rsidP="008973A3">
      <w:pPr>
        <w:suppressAutoHyphens/>
        <w:ind w:left="720" w:right="-634" w:hanging="720"/>
        <w:rPr>
          <w:rFonts w:ascii="Arial" w:hAnsi="Arial" w:cs="Arial"/>
          <w:sz w:val="22"/>
          <w:szCs w:val="22"/>
        </w:rPr>
      </w:pPr>
      <w:r>
        <w:rPr>
          <w:rFonts w:ascii="Arial" w:hAnsi="Arial" w:cs="Arial"/>
          <w:sz w:val="22"/>
          <w:szCs w:val="22"/>
        </w:rPr>
        <w:lastRenderedPageBreak/>
        <w:t>Invited Participant, Bill and Melinda Gates Foundation and the International Water Management Institute “Wastewater Reuse Meeting”, Accra, Ghana (2010)</w:t>
      </w:r>
    </w:p>
    <w:p w14:paraId="420A0778" w14:textId="77777777" w:rsidR="00096437" w:rsidRDefault="00096437" w:rsidP="00096437">
      <w:pPr>
        <w:suppressAutoHyphens/>
        <w:ind w:left="720" w:right="-634" w:hanging="720"/>
        <w:rPr>
          <w:rFonts w:ascii="Arial" w:hAnsi="Arial" w:cs="Arial"/>
          <w:sz w:val="22"/>
          <w:szCs w:val="22"/>
        </w:rPr>
      </w:pPr>
      <w:r>
        <w:rPr>
          <w:rFonts w:ascii="Arial" w:hAnsi="Arial" w:cs="Arial"/>
          <w:sz w:val="22"/>
          <w:szCs w:val="22"/>
        </w:rPr>
        <w:t>Invited Participant, National Science Foundation workshop on “Integrating Economic and Financial Principles into Environmental Engineering Research and Education” Washington, DC (2011)</w:t>
      </w:r>
    </w:p>
    <w:p w14:paraId="15CD6408" w14:textId="77777777" w:rsidR="00096437" w:rsidRDefault="00096437" w:rsidP="00096437">
      <w:pPr>
        <w:suppressAutoHyphens/>
        <w:ind w:left="720" w:right="-634" w:hanging="720"/>
        <w:rPr>
          <w:rFonts w:ascii="Arial" w:hAnsi="Arial" w:cs="Arial"/>
          <w:sz w:val="22"/>
          <w:szCs w:val="22"/>
        </w:rPr>
      </w:pPr>
      <w:r>
        <w:rPr>
          <w:rFonts w:ascii="Arial" w:hAnsi="Arial" w:cs="Arial"/>
          <w:sz w:val="22"/>
          <w:szCs w:val="22"/>
        </w:rPr>
        <w:t>Invited Participant, Aspen Institute WASH Dialogue Forum, Washington, DC (2011)</w:t>
      </w:r>
    </w:p>
    <w:p w14:paraId="03834DCB" w14:textId="77777777" w:rsidR="00824FC5" w:rsidRPr="0097706C" w:rsidRDefault="00824FC5" w:rsidP="002E5054">
      <w:pPr>
        <w:suppressAutoHyphens/>
        <w:ind w:left="720" w:right="-634" w:hanging="720"/>
        <w:rPr>
          <w:rFonts w:ascii="Arial" w:hAnsi="Arial" w:cs="Arial"/>
          <w:sz w:val="22"/>
          <w:szCs w:val="22"/>
        </w:rPr>
      </w:pPr>
      <w:r w:rsidRPr="0097706C">
        <w:rPr>
          <w:rFonts w:ascii="Arial" w:hAnsi="Arial" w:cs="Arial"/>
          <w:sz w:val="22"/>
          <w:szCs w:val="22"/>
        </w:rPr>
        <w:t>Chair, National Research Council Committee on Grand Challenges in International Development (Providing guidance to USAID), The National Academies Policy and Gl</w:t>
      </w:r>
      <w:r w:rsidR="004F19F7" w:rsidRPr="0097706C">
        <w:rPr>
          <w:rFonts w:ascii="Arial" w:hAnsi="Arial" w:cs="Arial"/>
          <w:sz w:val="22"/>
          <w:szCs w:val="22"/>
        </w:rPr>
        <w:t>obal Affairs Division (2011-2013</w:t>
      </w:r>
      <w:r w:rsidRPr="0097706C">
        <w:rPr>
          <w:rFonts w:ascii="Arial" w:hAnsi="Arial" w:cs="Arial"/>
          <w:sz w:val="22"/>
          <w:szCs w:val="22"/>
        </w:rPr>
        <w:t>)</w:t>
      </w:r>
    </w:p>
    <w:p w14:paraId="5F4C11C7" w14:textId="00225E25" w:rsidR="005E33D8" w:rsidRDefault="005E33D8" w:rsidP="005E33D8">
      <w:pPr>
        <w:suppressAutoHyphens/>
        <w:ind w:left="720" w:right="-634" w:hanging="720"/>
        <w:rPr>
          <w:rFonts w:ascii="Arial" w:hAnsi="Arial" w:cs="Arial"/>
          <w:sz w:val="22"/>
          <w:szCs w:val="22"/>
        </w:rPr>
      </w:pPr>
      <w:r>
        <w:rPr>
          <w:rFonts w:ascii="Arial" w:hAnsi="Arial" w:cs="Arial"/>
          <w:sz w:val="22"/>
          <w:szCs w:val="22"/>
        </w:rPr>
        <w:t xml:space="preserve">Member of </w:t>
      </w:r>
      <w:proofErr w:type="spellStart"/>
      <w:r>
        <w:rPr>
          <w:rFonts w:ascii="Arial" w:hAnsi="Arial" w:cs="Arial"/>
          <w:sz w:val="22"/>
          <w:szCs w:val="22"/>
        </w:rPr>
        <w:t>NoroCORE</w:t>
      </w:r>
      <w:proofErr w:type="spellEnd"/>
      <w:r>
        <w:rPr>
          <w:rFonts w:ascii="Arial" w:hAnsi="Arial" w:cs="Arial"/>
          <w:sz w:val="22"/>
          <w:szCs w:val="22"/>
        </w:rPr>
        <w:t xml:space="preserve"> Executive Board </w:t>
      </w:r>
      <w:r w:rsidR="002D3345">
        <w:rPr>
          <w:rFonts w:ascii="Arial" w:hAnsi="Arial" w:cs="Arial"/>
          <w:sz w:val="22"/>
          <w:szCs w:val="22"/>
        </w:rPr>
        <w:t>(2011-2018</w:t>
      </w:r>
      <w:r w:rsidRPr="007C2A27">
        <w:rPr>
          <w:rFonts w:ascii="Arial" w:hAnsi="Arial" w:cs="Arial"/>
          <w:sz w:val="22"/>
          <w:szCs w:val="22"/>
        </w:rPr>
        <w:t>). Norovirus Collaborative for Outreach, Research, and Education,</w:t>
      </w:r>
      <w:r>
        <w:rPr>
          <w:rFonts w:ascii="Arial" w:hAnsi="Arial" w:cs="Arial"/>
          <w:sz w:val="22"/>
          <w:szCs w:val="22"/>
        </w:rPr>
        <w:t xml:space="preserve"> USDA-NIFA Food Virology Collaborative (</w:t>
      </w:r>
      <w:r w:rsidRPr="00CD545D">
        <w:rPr>
          <w:rFonts w:ascii="Arial" w:hAnsi="Arial" w:cs="Arial"/>
          <w:sz w:val="22"/>
          <w:szCs w:val="22"/>
        </w:rPr>
        <w:t>http://norocore.ncsu.edu/</w:t>
      </w:r>
      <w:r>
        <w:rPr>
          <w:rFonts w:ascii="Arial" w:hAnsi="Arial" w:cs="Arial"/>
          <w:sz w:val="22"/>
          <w:szCs w:val="22"/>
        </w:rPr>
        <w:t>)</w:t>
      </w:r>
    </w:p>
    <w:p w14:paraId="0452DF81" w14:textId="77777777" w:rsidR="005E33D8" w:rsidRPr="00B710F3" w:rsidRDefault="005E33D8" w:rsidP="005E33D8">
      <w:pPr>
        <w:suppressAutoHyphens/>
        <w:ind w:left="720" w:right="-634" w:hanging="720"/>
        <w:rPr>
          <w:rFonts w:ascii="Arial" w:hAnsi="Arial" w:cs="Arial"/>
          <w:sz w:val="22"/>
          <w:szCs w:val="22"/>
        </w:rPr>
      </w:pPr>
      <w:r>
        <w:rPr>
          <w:rFonts w:ascii="Arial" w:hAnsi="Arial" w:cs="Arial"/>
          <w:sz w:val="22"/>
          <w:szCs w:val="22"/>
        </w:rPr>
        <w:t>M</w:t>
      </w:r>
      <w:r w:rsidRPr="00B710F3">
        <w:rPr>
          <w:rFonts w:ascii="Arial" w:hAnsi="Arial" w:cs="Arial"/>
          <w:sz w:val="22"/>
          <w:szCs w:val="22"/>
        </w:rPr>
        <w:t xml:space="preserve">ember of Oklahoma University International Water Prize Jury </w:t>
      </w:r>
      <w:r>
        <w:rPr>
          <w:rFonts w:ascii="Arial" w:hAnsi="Arial" w:cs="Arial"/>
          <w:sz w:val="22"/>
          <w:szCs w:val="22"/>
        </w:rPr>
        <w:t xml:space="preserve">and Invited Participant in Water Symposium </w:t>
      </w:r>
      <w:r w:rsidRPr="00B710F3">
        <w:rPr>
          <w:rFonts w:ascii="Arial" w:hAnsi="Arial" w:cs="Arial"/>
          <w:sz w:val="22"/>
          <w:szCs w:val="22"/>
        </w:rPr>
        <w:t>(2012)</w:t>
      </w:r>
    </w:p>
    <w:p w14:paraId="7A551407" w14:textId="77777777" w:rsidR="005E33D8" w:rsidRDefault="005E33D8" w:rsidP="005E33D8">
      <w:pPr>
        <w:suppressAutoHyphens/>
        <w:ind w:left="720" w:right="-634" w:hanging="720"/>
        <w:rPr>
          <w:rFonts w:ascii="Arial" w:hAnsi="Arial" w:cs="Arial"/>
          <w:sz w:val="22"/>
          <w:szCs w:val="22"/>
        </w:rPr>
      </w:pPr>
      <w:r w:rsidRPr="00B710F3">
        <w:rPr>
          <w:rFonts w:ascii="Arial" w:hAnsi="Arial" w:cs="Arial"/>
          <w:sz w:val="22"/>
          <w:szCs w:val="22"/>
        </w:rPr>
        <w:t>At</w:t>
      </w:r>
      <w:r>
        <w:rPr>
          <w:rFonts w:ascii="Arial" w:hAnsi="Arial" w:cs="Arial"/>
          <w:sz w:val="22"/>
          <w:szCs w:val="22"/>
        </w:rPr>
        <w:t xml:space="preserve">lanta Water and Health Summit, </w:t>
      </w:r>
      <w:r w:rsidRPr="00B710F3">
        <w:rPr>
          <w:rFonts w:ascii="Arial" w:hAnsi="Arial" w:cs="Arial"/>
          <w:sz w:val="22"/>
          <w:szCs w:val="22"/>
        </w:rPr>
        <w:t>Member of organizing committee (with CSIS, World Affairs Council, and CARE), panelist, video interview</w:t>
      </w:r>
      <w:r>
        <w:rPr>
          <w:rFonts w:ascii="Arial" w:hAnsi="Arial" w:cs="Arial"/>
          <w:sz w:val="22"/>
          <w:szCs w:val="22"/>
        </w:rPr>
        <w:t xml:space="preserve"> (2012)</w:t>
      </w:r>
    </w:p>
    <w:p w14:paraId="2CEE4B47" w14:textId="335F2F19" w:rsidR="005E33D8" w:rsidRPr="00B710F3" w:rsidRDefault="005E33D8" w:rsidP="001F4BBD">
      <w:pPr>
        <w:suppressAutoHyphens/>
        <w:ind w:left="720" w:right="-634" w:hanging="720"/>
        <w:rPr>
          <w:rFonts w:ascii="Arial" w:hAnsi="Arial" w:cs="Arial"/>
          <w:sz w:val="22"/>
          <w:szCs w:val="22"/>
        </w:rPr>
      </w:pPr>
      <w:r>
        <w:rPr>
          <w:rFonts w:ascii="Arial" w:hAnsi="Arial" w:cs="Arial"/>
          <w:sz w:val="22"/>
          <w:szCs w:val="22"/>
        </w:rPr>
        <w:t xml:space="preserve">Member of Scientific Program Committee, American Society for Tropical Medicine and Hygiene (2010 – </w:t>
      </w:r>
      <w:r w:rsidR="00642766">
        <w:rPr>
          <w:rFonts w:ascii="Arial" w:hAnsi="Arial" w:cs="Arial"/>
          <w:sz w:val="22"/>
          <w:szCs w:val="22"/>
        </w:rPr>
        <w:t>2022</w:t>
      </w:r>
      <w:r>
        <w:rPr>
          <w:rFonts w:ascii="Arial" w:hAnsi="Arial" w:cs="Arial"/>
          <w:sz w:val="22"/>
          <w:szCs w:val="22"/>
        </w:rPr>
        <w:t>)</w:t>
      </w:r>
    </w:p>
    <w:p w14:paraId="4CCAAAA6" w14:textId="77777777" w:rsidR="005E33D8" w:rsidRDefault="005E33D8" w:rsidP="005E33D8">
      <w:pPr>
        <w:suppressAutoHyphens/>
        <w:ind w:left="720" w:right="-634" w:hanging="720"/>
        <w:rPr>
          <w:rFonts w:ascii="Arial" w:hAnsi="Arial" w:cs="Arial"/>
          <w:sz w:val="22"/>
          <w:szCs w:val="22"/>
        </w:rPr>
      </w:pPr>
      <w:r>
        <w:rPr>
          <w:rFonts w:ascii="Arial" w:hAnsi="Arial" w:cs="Arial"/>
          <w:sz w:val="22"/>
          <w:szCs w:val="22"/>
        </w:rPr>
        <w:t>Invited Panelist, Global Water Challenge and the Paul H. Nitze School of Advanced International Studies at Johns Hopkins University “The Business of Sanitation Learning Event”, Washington, DC (2012)</w:t>
      </w:r>
    </w:p>
    <w:p w14:paraId="16018391" w14:textId="77777777" w:rsidR="005E33D8" w:rsidRPr="004A2810" w:rsidRDefault="005E33D8" w:rsidP="005E33D8">
      <w:pPr>
        <w:suppressAutoHyphens/>
        <w:ind w:left="720" w:right="-634" w:hanging="720"/>
        <w:rPr>
          <w:rFonts w:ascii="Arial" w:hAnsi="Arial" w:cs="Arial"/>
          <w:sz w:val="22"/>
          <w:szCs w:val="22"/>
        </w:rPr>
      </w:pPr>
      <w:r w:rsidRPr="004A2810">
        <w:rPr>
          <w:rFonts w:ascii="Arial" w:hAnsi="Arial" w:cs="Arial"/>
          <w:sz w:val="22"/>
          <w:szCs w:val="22"/>
        </w:rPr>
        <w:t xml:space="preserve">Invited Panelist, “Water, Sanitation, and Hygiene: Transforming Lives” – An Atlanta World Water Day event in collaboration with CARE, Habitat for Humanity, the Task Force for Global Health, the CDC, Emory University and the International Trachoma Initiative, Atlanta, GA (2013) </w:t>
      </w:r>
    </w:p>
    <w:p w14:paraId="5320FC4F" w14:textId="77777777" w:rsidR="00AF58EA" w:rsidRDefault="005E33D8" w:rsidP="004A2810">
      <w:pPr>
        <w:ind w:left="720" w:hanging="720"/>
        <w:rPr>
          <w:rFonts w:ascii="Arial" w:hAnsi="Arial" w:cs="Arial"/>
          <w:sz w:val="22"/>
          <w:szCs w:val="22"/>
        </w:rPr>
      </w:pPr>
      <w:r w:rsidRPr="004A2810">
        <w:rPr>
          <w:rFonts w:ascii="Arial" w:hAnsi="Arial" w:cs="Arial"/>
          <w:sz w:val="22"/>
          <w:szCs w:val="22"/>
        </w:rPr>
        <w:t>Member of NIAID Special Emphasis Review Panels: “Partnerships for Biodefense Food- and Waterborne Diseases-Vaccine/</w:t>
      </w:r>
      <w:proofErr w:type="spellStart"/>
      <w:r w:rsidRPr="004A2810">
        <w:rPr>
          <w:rFonts w:ascii="Arial" w:hAnsi="Arial" w:cs="Arial"/>
          <w:sz w:val="22"/>
          <w:szCs w:val="22"/>
        </w:rPr>
        <w:t>immunotherapeutics</w:t>
      </w:r>
      <w:proofErr w:type="spellEnd"/>
      <w:r w:rsidRPr="004A2810">
        <w:rPr>
          <w:rFonts w:ascii="Arial" w:hAnsi="Arial" w:cs="Arial"/>
          <w:sz w:val="22"/>
          <w:szCs w:val="22"/>
        </w:rPr>
        <w:t xml:space="preserve">” (2010); </w:t>
      </w:r>
      <w:r w:rsidRPr="004A2810">
        <w:rPr>
          <w:rFonts w:ascii="Arial" w:eastAsia="Arial Unicode MS" w:hAnsi="Arial" w:cs="Arial"/>
          <w:color w:val="000000"/>
          <w:sz w:val="22"/>
          <w:szCs w:val="22"/>
          <w:u w:color="000000"/>
        </w:rPr>
        <w:t>“Partnerships for Interventions to Treat Chronic, Persistent and Latent Infections”</w:t>
      </w:r>
      <w:r w:rsidRPr="004A2810">
        <w:rPr>
          <w:rFonts w:ascii="Arial" w:hAnsi="Arial" w:cs="Arial"/>
          <w:sz w:val="22"/>
          <w:szCs w:val="22"/>
        </w:rPr>
        <w:t xml:space="preserve"> (2012)</w:t>
      </w:r>
    </w:p>
    <w:p w14:paraId="337C4A1A" w14:textId="77777777" w:rsidR="00AF58EA" w:rsidRDefault="00AF58EA" w:rsidP="004A2810">
      <w:pPr>
        <w:ind w:left="720" w:hanging="720"/>
        <w:rPr>
          <w:rFonts w:ascii="Arial" w:hAnsi="Arial" w:cs="Arial"/>
          <w:sz w:val="22"/>
          <w:szCs w:val="22"/>
        </w:rPr>
      </w:pPr>
      <w:r w:rsidRPr="00AF58EA">
        <w:rPr>
          <w:rFonts w:ascii="Arial" w:hAnsi="Arial" w:cs="Arial"/>
          <w:sz w:val="22"/>
          <w:szCs w:val="22"/>
        </w:rPr>
        <w:t xml:space="preserve">Symposium Organizer and Speaker, </w:t>
      </w:r>
      <w:r>
        <w:rPr>
          <w:rFonts w:ascii="Arial" w:hAnsi="Arial" w:cs="Arial"/>
          <w:sz w:val="22"/>
          <w:szCs w:val="22"/>
        </w:rPr>
        <w:t xml:space="preserve">The </w:t>
      </w:r>
      <w:proofErr w:type="spellStart"/>
      <w:r>
        <w:rPr>
          <w:rFonts w:ascii="Arial" w:hAnsi="Arial" w:cs="Arial"/>
          <w:sz w:val="22"/>
          <w:szCs w:val="22"/>
        </w:rPr>
        <w:t>SaniPath</w:t>
      </w:r>
      <w:proofErr w:type="spellEnd"/>
      <w:r>
        <w:rPr>
          <w:rFonts w:ascii="Arial" w:hAnsi="Arial" w:cs="Arial"/>
          <w:sz w:val="22"/>
          <w:szCs w:val="22"/>
        </w:rPr>
        <w:t xml:space="preserve"> Study – Rationale and Design</w:t>
      </w:r>
      <w:r w:rsidRPr="00AF58EA">
        <w:rPr>
          <w:rFonts w:ascii="Arial" w:hAnsi="Arial" w:cs="Arial"/>
          <w:sz w:val="22"/>
          <w:szCs w:val="22"/>
        </w:rPr>
        <w:t>, “</w:t>
      </w:r>
      <w:r>
        <w:rPr>
          <w:rFonts w:ascii="Arial" w:hAnsi="Arial" w:cs="Arial"/>
          <w:sz w:val="22"/>
          <w:szCs w:val="22"/>
        </w:rPr>
        <w:t xml:space="preserve">The </w:t>
      </w:r>
      <w:proofErr w:type="spellStart"/>
      <w:r>
        <w:rPr>
          <w:rFonts w:ascii="Arial" w:hAnsi="Arial" w:cs="Arial"/>
          <w:sz w:val="22"/>
          <w:szCs w:val="22"/>
        </w:rPr>
        <w:t>SaniPath</w:t>
      </w:r>
      <w:proofErr w:type="spellEnd"/>
      <w:r>
        <w:rPr>
          <w:rFonts w:ascii="Arial" w:hAnsi="Arial" w:cs="Arial"/>
          <w:sz w:val="22"/>
          <w:szCs w:val="22"/>
        </w:rPr>
        <w:t xml:space="preserve"> Study: The Consequence of a Broken Sanitation Chain in Low-Income Urban </w:t>
      </w:r>
      <w:proofErr w:type="gramStart"/>
      <w:r>
        <w:rPr>
          <w:rFonts w:ascii="Arial" w:hAnsi="Arial" w:cs="Arial"/>
          <w:sz w:val="22"/>
          <w:szCs w:val="22"/>
        </w:rPr>
        <w:t>Settings</w:t>
      </w:r>
      <w:r w:rsidRPr="00AF58EA">
        <w:rPr>
          <w:rFonts w:ascii="Arial" w:hAnsi="Arial" w:cs="Arial"/>
          <w:sz w:val="22"/>
          <w:szCs w:val="22"/>
        </w:rPr>
        <w:t>“</w:t>
      </w:r>
      <w:proofErr w:type="gramEnd"/>
      <w:r w:rsidRPr="00AF58EA">
        <w:rPr>
          <w:rFonts w:ascii="Arial" w:hAnsi="Arial" w:cs="Arial"/>
          <w:sz w:val="22"/>
          <w:szCs w:val="22"/>
        </w:rPr>
        <w:t>, American Society of Tropical Medicine and Hygien</w:t>
      </w:r>
      <w:r>
        <w:rPr>
          <w:rFonts w:ascii="Arial" w:hAnsi="Arial" w:cs="Arial"/>
          <w:sz w:val="22"/>
          <w:szCs w:val="22"/>
        </w:rPr>
        <w:t>e 67</w:t>
      </w:r>
      <w:r w:rsidRPr="00AF58EA">
        <w:rPr>
          <w:rFonts w:ascii="Arial" w:hAnsi="Arial" w:cs="Arial"/>
          <w:sz w:val="22"/>
          <w:szCs w:val="22"/>
          <w:vertAlign w:val="superscript"/>
        </w:rPr>
        <w:t>th</w:t>
      </w:r>
      <w:r>
        <w:rPr>
          <w:rFonts w:ascii="Arial" w:hAnsi="Arial" w:cs="Arial"/>
          <w:sz w:val="22"/>
          <w:szCs w:val="22"/>
        </w:rPr>
        <w:t xml:space="preserve"> Annual Meeting, Washington DC, November 13-17, 2013</w:t>
      </w:r>
    </w:p>
    <w:p w14:paraId="42339466" w14:textId="523EDC08" w:rsidR="00E374CF" w:rsidRPr="0097706C" w:rsidRDefault="005E33D8" w:rsidP="004A2810">
      <w:pPr>
        <w:ind w:left="720" w:hanging="720"/>
        <w:rPr>
          <w:rFonts w:ascii="Arial" w:hAnsi="Arial" w:cs="Arial"/>
          <w:sz w:val="22"/>
          <w:szCs w:val="22"/>
        </w:rPr>
      </w:pPr>
      <w:r>
        <w:rPr>
          <w:rFonts w:ascii="Arial" w:hAnsi="Arial" w:cs="Arial"/>
          <w:sz w:val="22"/>
          <w:szCs w:val="22"/>
        </w:rPr>
        <w:t xml:space="preserve">Invited member, Water Assessment Committee for the </w:t>
      </w:r>
      <w:r w:rsidR="001870C4" w:rsidRPr="0097706C">
        <w:rPr>
          <w:rFonts w:ascii="Arial" w:hAnsi="Arial" w:cs="Arial"/>
          <w:sz w:val="22"/>
          <w:szCs w:val="22"/>
        </w:rPr>
        <w:t xml:space="preserve">International Vaccine Institute, </w:t>
      </w:r>
      <w:r w:rsidR="002E5507" w:rsidRPr="0097706C">
        <w:rPr>
          <w:rFonts w:ascii="Arial" w:hAnsi="Arial" w:cs="Arial"/>
          <w:bCs/>
          <w:color w:val="373737"/>
          <w:sz w:val="22"/>
          <w:szCs w:val="22"/>
        </w:rPr>
        <w:t>Typhoid Fever Surveillance in sub-Saharan Africa Program</w:t>
      </w:r>
      <w:r w:rsidR="00E726EE">
        <w:rPr>
          <w:rFonts w:ascii="Arial" w:hAnsi="Arial" w:cs="Arial"/>
          <w:sz w:val="22"/>
          <w:szCs w:val="22"/>
        </w:rPr>
        <w:t xml:space="preserve"> (2014 - 2015</w:t>
      </w:r>
      <w:r w:rsidR="001870C4" w:rsidRPr="0097706C">
        <w:rPr>
          <w:rFonts w:ascii="Arial" w:hAnsi="Arial" w:cs="Arial"/>
          <w:sz w:val="22"/>
          <w:szCs w:val="22"/>
        </w:rPr>
        <w:t>)</w:t>
      </w:r>
    </w:p>
    <w:p w14:paraId="4FD0D56F" w14:textId="77777777" w:rsidR="00504411" w:rsidRPr="0097706C" w:rsidRDefault="002D79D6" w:rsidP="00101C1E">
      <w:pPr>
        <w:suppressAutoHyphens/>
        <w:ind w:left="720" w:right="-634" w:hanging="720"/>
        <w:rPr>
          <w:rFonts w:ascii="Arial" w:hAnsi="Arial" w:cs="Arial"/>
          <w:sz w:val="22"/>
          <w:szCs w:val="22"/>
        </w:rPr>
      </w:pPr>
      <w:r w:rsidRPr="0097706C">
        <w:rPr>
          <w:rFonts w:ascii="Arial" w:hAnsi="Arial" w:cs="Arial"/>
          <w:sz w:val="22"/>
          <w:szCs w:val="22"/>
        </w:rPr>
        <w:t xml:space="preserve">Workshop Trainer: </w:t>
      </w:r>
      <w:r w:rsidR="00476C7F" w:rsidRPr="0097706C">
        <w:rPr>
          <w:rFonts w:ascii="Arial" w:hAnsi="Arial" w:cs="Arial"/>
          <w:sz w:val="22"/>
          <w:szCs w:val="22"/>
        </w:rPr>
        <w:t>“</w:t>
      </w:r>
      <w:r w:rsidRPr="0097706C">
        <w:rPr>
          <w:rFonts w:ascii="Arial" w:hAnsi="Arial" w:cs="Arial"/>
          <w:color w:val="000000"/>
          <w:sz w:val="22"/>
          <w:szCs w:val="22"/>
        </w:rPr>
        <w:t>Planning for improved urban environmental health through rapid participatory assessment of sanitation systems</w:t>
      </w:r>
      <w:r w:rsidR="00476C7F" w:rsidRPr="0097706C">
        <w:rPr>
          <w:rFonts w:ascii="Arial" w:hAnsi="Arial" w:cs="Arial"/>
          <w:color w:val="000000"/>
          <w:sz w:val="22"/>
          <w:szCs w:val="22"/>
        </w:rPr>
        <w:t>”</w:t>
      </w:r>
      <w:r w:rsidRPr="0097706C">
        <w:rPr>
          <w:rFonts w:ascii="Arial" w:hAnsi="Arial" w:cs="Arial"/>
          <w:color w:val="000000"/>
          <w:sz w:val="22"/>
          <w:szCs w:val="22"/>
        </w:rPr>
        <w:t xml:space="preserve"> Jonathan Parkinson, SPLASH, </w:t>
      </w:r>
      <w:r w:rsidRPr="0097706C">
        <w:rPr>
          <w:rFonts w:ascii="Arial" w:hAnsi="Arial" w:cs="Arial"/>
          <w:b/>
          <w:color w:val="000000"/>
          <w:sz w:val="22"/>
          <w:szCs w:val="22"/>
        </w:rPr>
        <w:t>Christine Moe</w:t>
      </w:r>
      <w:r w:rsidRPr="0097706C">
        <w:rPr>
          <w:rFonts w:ascii="Arial" w:hAnsi="Arial" w:cs="Arial"/>
          <w:color w:val="000000"/>
          <w:sz w:val="22"/>
          <w:szCs w:val="22"/>
        </w:rPr>
        <w:t xml:space="preserve"> &amp; Habib Yakubu, Centre for Global Safe Water, Emory University &amp; contributions from World </w:t>
      </w:r>
      <w:r w:rsidR="002E5507" w:rsidRPr="0097706C">
        <w:rPr>
          <w:rFonts w:ascii="Arial" w:hAnsi="Arial" w:cs="Arial"/>
          <w:color w:val="000000"/>
          <w:sz w:val="22"/>
          <w:szCs w:val="22"/>
        </w:rPr>
        <w:t>Health Organiz</w:t>
      </w:r>
      <w:r w:rsidRPr="0097706C">
        <w:rPr>
          <w:rFonts w:ascii="Arial" w:hAnsi="Arial" w:cs="Arial"/>
          <w:color w:val="000000"/>
          <w:sz w:val="22"/>
          <w:szCs w:val="22"/>
        </w:rPr>
        <w:t xml:space="preserve">ation.  WASH 2014 Conference, Brisbane, Australia, </w:t>
      </w:r>
      <w:r w:rsidR="00476C7F" w:rsidRPr="0097706C">
        <w:rPr>
          <w:rFonts w:ascii="Arial" w:hAnsi="Arial" w:cs="Arial"/>
          <w:sz w:val="22"/>
          <w:szCs w:val="22"/>
        </w:rPr>
        <w:t>March 26-27, 2014</w:t>
      </w:r>
    </w:p>
    <w:p w14:paraId="1998EF00" w14:textId="77777777" w:rsidR="00C21A3D" w:rsidRPr="0097706C" w:rsidRDefault="005E33D8" w:rsidP="00101C1E">
      <w:pPr>
        <w:suppressAutoHyphens/>
        <w:ind w:left="720" w:right="-634" w:hanging="720"/>
        <w:rPr>
          <w:rFonts w:ascii="Arial" w:hAnsi="Arial" w:cs="Arial"/>
          <w:sz w:val="22"/>
          <w:szCs w:val="22"/>
        </w:rPr>
      </w:pPr>
      <w:r>
        <w:rPr>
          <w:rFonts w:ascii="Arial" w:hAnsi="Arial" w:cs="Arial"/>
          <w:sz w:val="22"/>
          <w:szCs w:val="22"/>
        </w:rPr>
        <w:t xml:space="preserve">External Advisor, </w:t>
      </w:r>
      <w:proofErr w:type="spellStart"/>
      <w:r>
        <w:rPr>
          <w:rFonts w:ascii="Arial" w:hAnsi="Arial" w:cs="Arial"/>
          <w:sz w:val="22"/>
          <w:szCs w:val="22"/>
        </w:rPr>
        <w:t>Wellcome</w:t>
      </w:r>
      <w:proofErr w:type="spellEnd"/>
      <w:r>
        <w:rPr>
          <w:rFonts w:ascii="Arial" w:hAnsi="Arial" w:cs="Arial"/>
          <w:sz w:val="22"/>
          <w:szCs w:val="22"/>
        </w:rPr>
        <w:t xml:space="preserve"> Trust</w:t>
      </w:r>
      <w:r w:rsidR="00C21A3D" w:rsidRPr="0097706C">
        <w:rPr>
          <w:rFonts w:ascii="Arial" w:hAnsi="Arial" w:cs="Arial"/>
          <w:sz w:val="22"/>
          <w:szCs w:val="22"/>
        </w:rPr>
        <w:t xml:space="preserve"> (2014)</w:t>
      </w:r>
    </w:p>
    <w:p w14:paraId="1B158727" w14:textId="77777777" w:rsidR="00D7410D" w:rsidRDefault="00332F8A" w:rsidP="00D7410D">
      <w:pPr>
        <w:suppressAutoHyphens/>
        <w:ind w:left="720" w:right="-634" w:hanging="720"/>
        <w:rPr>
          <w:rFonts w:ascii="Arial" w:hAnsi="Arial" w:cs="Arial"/>
          <w:sz w:val="22"/>
          <w:szCs w:val="22"/>
        </w:rPr>
      </w:pPr>
      <w:r w:rsidRPr="0097706C">
        <w:rPr>
          <w:rFonts w:ascii="Arial" w:hAnsi="Arial" w:cs="Arial"/>
          <w:sz w:val="22"/>
          <w:szCs w:val="22"/>
        </w:rPr>
        <w:t xml:space="preserve">World Health Organization Task Team on Post-2015 monitoring of Safely Managed Excreta and </w:t>
      </w:r>
      <w:r w:rsidRPr="0067216F">
        <w:rPr>
          <w:rFonts w:ascii="Arial" w:hAnsi="Arial" w:cs="Arial"/>
          <w:sz w:val="22"/>
          <w:szCs w:val="22"/>
        </w:rPr>
        <w:t>Domestic Wastewater Treatment. (2014 – present)</w:t>
      </w:r>
    </w:p>
    <w:p w14:paraId="23EEA6D5" w14:textId="77777777" w:rsidR="008C758B" w:rsidRDefault="0067216F" w:rsidP="00FD62B6">
      <w:pPr>
        <w:suppressAutoHyphens/>
        <w:ind w:left="720" w:right="-634" w:hanging="720"/>
        <w:rPr>
          <w:rFonts w:ascii="Arial" w:hAnsi="Arial" w:cs="Arial"/>
          <w:sz w:val="22"/>
          <w:szCs w:val="22"/>
          <w:lang w:val="en-CA"/>
        </w:rPr>
      </w:pPr>
      <w:r w:rsidRPr="0067216F">
        <w:rPr>
          <w:rFonts w:ascii="Arial" w:hAnsi="Arial" w:cs="Arial"/>
          <w:sz w:val="22"/>
          <w:szCs w:val="22"/>
        </w:rPr>
        <w:t xml:space="preserve">Workshop Co-Organizer and Speaker, </w:t>
      </w:r>
      <w:r w:rsidR="00C35CFD">
        <w:rPr>
          <w:rFonts w:ascii="Arial" w:hAnsi="Arial" w:cs="Arial"/>
          <w:sz w:val="22"/>
          <w:szCs w:val="22"/>
        </w:rPr>
        <w:t>“</w:t>
      </w:r>
      <w:r w:rsidRPr="0067216F">
        <w:rPr>
          <w:rFonts w:ascii="Arial" w:hAnsi="Arial" w:cs="Arial"/>
          <w:sz w:val="22"/>
          <w:szCs w:val="22"/>
          <w:lang w:val="en-CA"/>
        </w:rPr>
        <w:t>WASH in Healthcare Facilities Research Workshop</w:t>
      </w:r>
      <w:r w:rsidR="00C35CFD">
        <w:rPr>
          <w:rFonts w:ascii="Arial" w:hAnsi="Arial" w:cs="Arial"/>
          <w:sz w:val="22"/>
          <w:szCs w:val="22"/>
          <w:lang w:val="en-CA"/>
        </w:rPr>
        <w:t>”</w:t>
      </w:r>
      <w:r w:rsidRPr="0067216F">
        <w:rPr>
          <w:rFonts w:ascii="Arial" w:hAnsi="Arial" w:cs="Arial"/>
          <w:sz w:val="22"/>
          <w:szCs w:val="22"/>
          <w:lang w:val="en-CA"/>
        </w:rPr>
        <w:t xml:space="preserve">, </w:t>
      </w:r>
      <w:r>
        <w:rPr>
          <w:rFonts w:ascii="Arial" w:hAnsi="Arial" w:cs="Arial"/>
          <w:sz w:val="22"/>
          <w:szCs w:val="22"/>
          <w:lang w:val="en-CA"/>
        </w:rPr>
        <w:t>IRC Headquarter</w:t>
      </w:r>
      <w:r w:rsidR="00C37E28">
        <w:rPr>
          <w:rFonts w:ascii="Arial" w:hAnsi="Arial" w:cs="Arial"/>
          <w:sz w:val="22"/>
          <w:szCs w:val="22"/>
          <w:lang w:val="en-CA"/>
        </w:rPr>
        <w:t>s</w:t>
      </w:r>
      <w:r>
        <w:rPr>
          <w:rFonts w:ascii="Arial" w:hAnsi="Arial" w:cs="Arial"/>
          <w:sz w:val="22"/>
          <w:szCs w:val="22"/>
          <w:lang w:val="en-CA"/>
        </w:rPr>
        <w:t xml:space="preserve">, </w:t>
      </w:r>
      <w:r w:rsidRPr="0067216F">
        <w:rPr>
          <w:rFonts w:ascii="Arial" w:hAnsi="Arial" w:cs="Arial"/>
          <w:sz w:val="22"/>
          <w:szCs w:val="22"/>
          <w:lang w:val="en-CA"/>
        </w:rPr>
        <w:t>The Hague</w:t>
      </w:r>
      <w:r w:rsidR="00C37E28">
        <w:rPr>
          <w:rFonts w:ascii="Arial" w:hAnsi="Arial" w:cs="Arial"/>
          <w:sz w:val="22"/>
          <w:szCs w:val="22"/>
          <w:lang w:val="en-CA"/>
        </w:rPr>
        <w:t>, The Netherlands</w:t>
      </w:r>
      <w:r w:rsidRPr="0067216F">
        <w:rPr>
          <w:rFonts w:ascii="Arial" w:hAnsi="Arial" w:cs="Arial"/>
          <w:sz w:val="22"/>
          <w:szCs w:val="22"/>
          <w:lang w:val="en-CA"/>
        </w:rPr>
        <w:t xml:space="preserve"> (2014)</w:t>
      </w:r>
    </w:p>
    <w:p w14:paraId="1582EDAF" w14:textId="77777777" w:rsidR="00D2653A" w:rsidRPr="00FD62B6" w:rsidRDefault="00FD62B6" w:rsidP="00A02D26">
      <w:pPr>
        <w:shd w:val="clear" w:color="auto" w:fill="FFFFFF"/>
        <w:suppressAutoHyphens/>
        <w:ind w:left="720" w:right="-634" w:hanging="720"/>
        <w:rPr>
          <w:rFonts w:ascii="Arial" w:hAnsi="Arial" w:cs="Arial"/>
          <w:sz w:val="22"/>
          <w:szCs w:val="22"/>
        </w:rPr>
      </w:pPr>
      <w:r>
        <w:rPr>
          <w:rFonts w:ascii="Arial" w:hAnsi="Arial" w:cs="Arial"/>
          <w:sz w:val="22"/>
          <w:szCs w:val="22"/>
          <w:lang w:val="en-CA"/>
        </w:rPr>
        <w:t xml:space="preserve">Workshop Co-Organizer and Speaker, </w:t>
      </w:r>
      <w:r w:rsidR="00C35CFD">
        <w:rPr>
          <w:rFonts w:ascii="Arial" w:hAnsi="Arial" w:cs="Arial"/>
          <w:sz w:val="22"/>
          <w:szCs w:val="22"/>
          <w:lang w:val="en-CA"/>
        </w:rPr>
        <w:t>“</w:t>
      </w:r>
      <w:proofErr w:type="spellStart"/>
      <w:r>
        <w:rPr>
          <w:rFonts w:ascii="Arial" w:hAnsi="Arial" w:cs="Arial"/>
          <w:sz w:val="22"/>
          <w:szCs w:val="22"/>
          <w:lang w:val="en-CA"/>
        </w:rPr>
        <w:t>SaniPath</w:t>
      </w:r>
      <w:proofErr w:type="spellEnd"/>
      <w:r>
        <w:rPr>
          <w:rFonts w:ascii="Arial" w:hAnsi="Arial" w:cs="Arial"/>
          <w:sz w:val="22"/>
          <w:szCs w:val="22"/>
          <w:lang w:val="en-CA"/>
        </w:rPr>
        <w:t xml:space="preserve"> Rapid Assessment Tool Training Workshop: Assessing Exposure to Fecal Contaminants in Low-Resource Urban Settings</w:t>
      </w:r>
      <w:r w:rsidR="00C35CFD">
        <w:rPr>
          <w:rFonts w:ascii="Arial" w:hAnsi="Arial" w:cs="Arial"/>
          <w:sz w:val="22"/>
          <w:szCs w:val="22"/>
          <w:lang w:val="en-CA"/>
        </w:rPr>
        <w:t xml:space="preserve">”. </w:t>
      </w:r>
      <w:r>
        <w:rPr>
          <w:rFonts w:ascii="Arial" w:hAnsi="Arial" w:cs="Arial"/>
          <w:sz w:val="22"/>
          <w:szCs w:val="22"/>
        </w:rPr>
        <w:t>University of North Carolina at Chapel Hill Conference on Water and Health: Where Science Meets Policy, October 13-17, 2014</w:t>
      </w:r>
    </w:p>
    <w:p w14:paraId="5AE4FDCE" w14:textId="77777777" w:rsidR="003F5D38" w:rsidRPr="00917AC2" w:rsidRDefault="008C758B" w:rsidP="00917AC2">
      <w:pPr>
        <w:shd w:val="clear" w:color="auto" w:fill="FFFFFF"/>
        <w:suppressAutoHyphens/>
        <w:ind w:left="720" w:right="-634" w:hanging="720"/>
        <w:rPr>
          <w:rFonts w:ascii="Arial" w:hAnsi="Arial" w:cs="Arial"/>
          <w:sz w:val="22"/>
          <w:szCs w:val="22"/>
        </w:rPr>
      </w:pPr>
      <w:r>
        <w:rPr>
          <w:rFonts w:ascii="Arial" w:hAnsi="Arial" w:cs="Arial"/>
          <w:sz w:val="22"/>
          <w:szCs w:val="22"/>
          <w:lang w:val="en-CA"/>
        </w:rPr>
        <w:t xml:space="preserve">Workshop Co-Organizer and Speaker, </w:t>
      </w:r>
      <w:r w:rsidR="00C35CFD">
        <w:rPr>
          <w:rFonts w:ascii="Arial" w:hAnsi="Arial" w:cs="Arial"/>
          <w:sz w:val="22"/>
          <w:szCs w:val="22"/>
          <w:lang w:val="en-CA"/>
        </w:rPr>
        <w:t>“</w:t>
      </w:r>
      <w:r w:rsidRPr="008C758B">
        <w:rPr>
          <w:rFonts w:ascii="Arial" w:hAnsi="Arial" w:cs="Arial"/>
          <w:sz w:val="22"/>
          <w:szCs w:val="22"/>
        </w:rPr>
        <w:t>Water, Sanitation and Hygiene in Healthcare Facilities in Low-Income Countries: A Neglected Crisis</w:t>
      </w:r>
      <w:r w:rsidR="00C35CFD">
        <w:rPr>
          <w:rFonts w:ascii="Arial" w:hAnsi="Arial" w:cs="Arial"/>
          <w:sz w:val="22"/>
          <w:szCs w:val="22"/>
        </w:rPr>
        <w:t>”</w:t>
      </w:r>
      <w:r>
        <w:rPr>
          <w:rFonts w:ascii="Arial" w:hAnsi="Arial" w:cs="Arial"/>
          <w:sz w:val="22"/>
          <w:szCs w:val="22"/>
        </w:rPr>
        <w:t xml:space="preserve">. </w:t>
      </w:r>
      <w:r w:rsidR="00FD62B6">
        <w:rPr>
          <w:rFonts w:ascii="Arial" w:hAnsi="Arial" w:cs="Arial"/>
          <w:sz w:val="22"/>
          <w:szCs w:val="22"/>
        </w:rPr>
        <w:t>University of North Carolina at Chapel Hill Conference on Water and Health: Where Science Meets Policy, October 13-17, 2014</w:t>
      </w:r>
    </w:p>
    <w:p w14:paraId="1DE9C09F" w14:textId="77777777" w:rsidR="00917AC2" w:rsidRDefault="002B285F" w:rsidP="004A2810">
      <w:pPr>
        <w:suppressAutoHyphens/>
        <w:ind w:left="720" w:right="-634" w:hanging="720"/>
        <w:rPr>
          <w:rFonts w:ascii="Arial" w:hAnsi="Arial" w:cs="Arial"/>
          <w:sz w:val="22"/>
          <w:szCs w:val="22"/>
          <w:lang w:val="en-CA"/>
        </w:rPr>
      </w:pPr>
      <w:r>
        <w:rPr>
          <w:rFonts w:ascii="Arial" w:hAnsi="Arial" w:cs="Arial"/>
          <w:sz w:val="22"/>
          <w:szCs w:val="22"/>
          <w:lang w:val="en-CA"/>
        </w:rPr>
        <w:lastRenderedPageBreak/>
        <w:t>Invited Participant, Global Burden of Disease: Risk Factors Consultative Meeting, Seattle, WA, January 12-13, 2015</w:t>
      </w:r>
    </w:p>
    <w:p w14:paraId="2B8F661C" w14:textId="77777777" w:rsidR="00D7410D" w:rsidRDefault="007807D0" w:rsidP="00101C1E">
      <w:pPr>
        <w:suppressAutoHyphens/>
        <w:ind w:left="720" w:right="-634" w:hanging="720"/>
        <w:rPr>
          <w:rFonts w:ascii="Arial" w:hAnsi="Arial" w:cs="Arial"/>
          <w:sz w:val="22"/>
          <w:szCs w:val="22"/>
          <w:lang w:val="en-CA"/>
        </w:rPr>
      </w:pPr>
      <w:r>
        <w:rPr>
          <w:rFonts w:ascii="Arial" w:hAnsi="Arial" w:cs="Arial"/>
          <w:sz w:val="22"/>
          <w:szCs w:val="22"/>
          <w:lang w:val="en-CA"/>
        </w:rPr>
        <w:t xml:space="preserve">Workshop Co-Organizer and Speaker, </w:t>
      </w:r>
      <w:r w:rsidR="00C35CFD">
        <w:rPr>
          <w:rFonts w:ascii="Arial" w:hAnsi="Arial" w:cs="Arial"/>
          <w:sz w:val="22"/>
          <w:szCs w:val="22"/>
          <w:lang w:val="en-CA"/>
        </w:rPr>
        <w:t>“</w:t>
      </w:r>
      <w:r>
        <w:rPr>
          <w:rFonts w:ascii="Arial" w:hAnsi="Arial" w:cs="Arial"/>
          <w:sz w:val="22"/>
          <w:szCs w:val="22"/>
          <w:lang w:val="en-CA"/>
        </w:rPr>
        <w:t>Diagnostic Tools and Guidelines for Faecal Sludge Management, with a focus on Faecal Waste Tracking and Public Health</w:t>
      </w:r>
      <w:r w:rsidR="00C35CFD">
        <w:rPr>
          <w:rFonts w:ascii="Arial" w:hAnsi="Arial" w:cs="Arial"/>
          <w:sz w:val="22"/>
          <w:szCs w:val="22"/>
          <w:lang w:val="en-CA"/>
        </w:rPr>
        <w:t>”</w:t>
      </w:r>
      <w:r>
        <w:rPr>
          <w:rFonts w:ascii="Arial" w:hAnsi="Arial" w:cs="Arial"/>
          <w:sz w:val="22"/>
          <w:szCs w:val="22"/>
          <w:lang w:val="en-CA"/>
        </w:rPr>
        <w:t>, 3</w:t>
      </w:r>
      <w:r w:rsidRPr="007807D0">
        <w:rPr>
          <w:rFonts w:ascii="Arial" w:hAnsi="Arial" w:cs="Arial"/>
          <w:sz w:val="22"/>
          <w:szCs w:val="22"/>
          <w:vertAlign w:val="superscript"/>
          <w:lang w:val="en-CA"/>
        </w:rPr>
        <w:t>rd</w:t>
      </w:r>
      <w:r>
        <w:rPr>
          <w:rFonts w:ascii="Arial" w:hAnsi="Arial" w:cs="Arial"/>
          <w:sz w:val="22"/>
          <w:szCs w:val="22"/>
          <w:lang w:val="en-CA"/>
        </w:rPr>
        <w:t xml:space="preserve"> International Faecal Sludge Management Conference, Hanoi, Vietnam, January 19-23, 2015</w:t>
      </w:r>
    </w:p>
    <w:p w14:paraId="187BA8F9" w14:textId="21890076" w:rsidR="008973A3" w:rsidRDefault="00D7410D" w:rsidP="009545B2">
      <w:pPr>
        <w:suppressAutoHyphens/>
        <w:ind w:left="720" w:right="-634" w:hanging="720"/>
        <w:rPr>
          <w:rFonts w:ascii="Arial" w:hAnsi="Arial" w:cs="Arial"/>
          <w:sz w:val="22"/>
          <w:szCs w:val="22"/>
          <w:lang w:val="en-CA"/>
        </w:rPr>
      </w:pPr>
      <w:r>
        <w:rPr>
          <w:rFonts w:ascii="Arial" w:hAnsi="Arial" w:cs="Arial"/>
          <w:sz w:val="22"/>
          <w:szCs w:val="22"/>
          <w:lang w:val="en-CA"/>
        </w:rPr>
        <w:t xml:space="preserve">Workshop Co-Organizer, </w:t>
      </w:r>
      <w:r w:rsidR="00C35CFD">
        <w:rPr>
          <w:rFonts w:ascii="Arial" w:hAnsi="Arial" w:cs="Arial"/>
          <w:sz w:val="22"/>
          <w:szCs w:val="22"/>
          <w:lang w:val="en-CA"/>
        </w:rPr>
        <w:t>“</w:t>
      </w:r>
      <w:r>
        <w:rPr>
          <w:rFonts w:ascii="Arial" w:hAnsi="Arial" w:cs="Arial"/>
          <w:sz w:val="22"/>
          <w:szCs w:val="22"/>
          <w:lang w:val="en-CA"/>
        </w:rPr>
        <w:t>WASH in Slums</w:t>
      </w:r>
      <w:r w:rsidR="00C35CFD">
        <w:rPr>
          <w:rFonts w:ascii="Arial" w:hAnsi="Arial" w:cs="Arial"/>
          <w:sz w:val="22"/>
          <w:szCs w:val="22"/>
          <w:lang w:val="en-CA"/>
        </w:rPr>
        <w:t>”</w:t>
      </w:r>
      <w:r>
        <w:rPr>
          <w:rFonts w:ascii="Arial" w:hAnsi="Arial" w:cs="Arial"/>
          <w:sz w:val="22"/>
          <w:szCs w:val="22"/>
          <w:lang w:val="en-CA"/>
        </w:rPr>
        <w:t>, 3</w:t>
      </w:r>
      <w:r w:rsidRPr="007807D0">
        <w:rPr>
          <w:rFonts w:ascii="Arial" w:hAnsi="Arial" w:cs="Arial"/>
          <w:sz w:val="22"/>
          <w:szCs w:val="22"/>
          <w:vertAlign w:val="superscript"/>
          <w:lang w:val="en-CA"/>
        </w:rPr>
        <w:t>rd</w:t>
      </w:r>
      <w:r>
        <w:rPr>
          <w:rFonts w:ascii="Arial" w:hAnsi="Arial" w:cs="Arial"/>
          <w:sz w:val="22"/>
          <w:szCs w:val="22"/>
          <w:lang w:val="en-CA"/>
        </w:rPr>
        <w:t xml:space="preserve"> International Faecal Sludge Management Conference, Hanoi, Vietnam, January 19-23, 2015</w:t>
      </w:r>
      <w:r w:rsidR="007807D0">
        <w:rPr>
          <w:rFonts w:ascii="Arial" w:hAnsi="Arial" w:cs="Arial"/>
          <w:sz w:val="22"/>
          <w:szCs w:val="22"/>
          <w:lang w:val="en-CA"/>
        </w:rPr>
        <w:t xml:space="preserve"> </w:t>
      </w:r>
    </w:p>
    <w:p w14:paraId="21C0EFB9" w14:textId="77777777" w:rsidR="00A734FF" w:rsidRDefault="00A43523" w:rsidP="00113285">
      <w:pPr>
        <w:suppressAutoHyphens/>
        <w:ind w:left="720" w:right="-634" w:hanging="720"/>
        <w:rPr>
          <w:rFonts w:ascii="Arial" w:hAnsi="Arial" w:cs="Arial"/>
          <w:sz w:val="22"/>
          <w:szCs w:val="22"/>
          <w:lang w:val="en-CA"/>
        </w:rPr>
      </w:pPr>
      <w:r>
        <w:rPr>
          <w:rFonts w:ascii="Arial" w:hAnsi="Arial" w:cs="Arial"/>
          <w:sz w:val="22"/>
          <w:szCs w:val="22"/>
          <w:lang w:val="en-CA"/>
        </w:rPr>
        <w:t xml:space="preserve">University Research Board </w:t>
      </w:r>
      <w:r w:rsidR="00A734FF">
        <w:rPr>
          <w:rFonts w:ascii="Arial" w:hAnsi="Arial" w:cs="Arial"/>
          <w:sz w:val="22"/>
          <w:szCs w:val="22"/>
          <w:lang w:val="en-CA"/>
        </w:rPr>
        <w:t>Visiting Scholar, Faculty of Health Sciences, American Univers</w:t>
      </w:r>
      <w:r w:rsidR="00D2653A">
        <w:rPr>
          <w:rFonts w:ascii="Arial" w:hAnsi="Arial" w:cs="Arial"/>
          <w:sz w:val="22"/>
          <w:szCs w:val="22"/>
          <w:lang w:val="en-CA"/>
        </w:rPr>
        <w:t>ity of Beirut, Beirut, Lebanon (February 2015)</w:t>
      </w:r>
    </w:p>
    <w:p w14:paraId="01B95B56" w14:textId="77777777" w:rsidR="008B0315" w:rsidRPr="00113285" w:rsidRDefault="008B0315" w:rsidP="00113285">
      <w:pPr>
        <w:pStyle w:val="Body"/>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uto"/>
        <w:ind w:left="720" w:right="-634" w:hanging="720"/>
        <w:rPr>
          <w:rFonts w:ascii="Arial" w:eastAsia="Cambria" w:hAnsi="Arial" w:cs="Arial"/>
          <w:bCs/>
        </w:rPr>
      </w:pPr>
      <w:r w:rsidRPr="00113285">
        <w:rPr>
          <w:rFonts w:ascii="Arial" w:hAnsi="Arial" w:cs="Arial"/>
          <w:lang w:val="en-CA"/>
        </w:rPr>
        <w:t xml:space="preserve">Invited Participant and Speaker, </w:t>
      </w:r>
      <w:r w:rsidR="00113285">
        <w:rPr>
          <w:rFonts w:ascii="Arial" w:hAnsi="Arial" w:cs="Arial"/>
          <w:lang w:val="en-CA"/>
        </w:rPr>
        <w:t>“</w:t>
      </w:r>
      <w:r w:rsidRPr="00113285">
        <w:rPr>
          <w:rFonts w:ascii="Arial" w:eastAsia="Cambria" w:hAnsi="Arial" w:cs="Arial"/>
          <w:bCs/>
        </w:rPr>
        <w:t>Water, Sanitation and Hygiene in Health Care Facilities - Urgent needs and action</w:t>
      </w:r>
      <w:r w:rsidR="00113285">
        <w:rPr>
          <w:rFonts w:ascii="Arial" w:eastAsia="Cambria" w:hAnsi="Arial" w:cs="Arial"/>
          <w:bCs/>
        </w:rPr>
        <w:t>”</w:t>
      </w:r>
      <w:r w:rsidRPr="00113285">
        <w:rPr>
          <w:rFonts w:ascii="Arial" w:eastAsia="Cambria" w:hAnsi="Arial" w:cs="Arial"/>
          <w:bCs/>
        </w:rPr>
        <w:t>, Geneva, Switzerland</w:t>
      </w:r>
      <w:r w:rsidR="00113285" w:rsidRPr="00113285">
        <w:rPr>
          <w:rFonts w:ascii="Arial" w:eastAsia="Cambria" w:hAnsi="Arial" w:cs="Arial"/>
          <w:bCs/>
        </w:rPr>
        <w:t>. March</w:t>
      </w:r>
      <w:r w:rsidRPr="00113285">
        <w:rPr>
          <w:rFonts w:ascii="Arial" w:eastAsia="Cambria" w:hAnsi="Arial" w:cs="Arial"/>
          <w:bCs/>
        </w:rPr>
        <w:t xml:space="preserve"> </w:t>
      </w:r>
      <w:r w:rsidR="00113285" w:rsidRPr="00113285">
        <w:rPr>
          <w:rFonts w:ascii="Arial" w:eastAsia="Cambria" w:hAnsi="Arial" w:cs="Arial"/>
          <w:bCs/>
        </w:rPr>
        <w:t>1</w:t>
      </w:r>
      <w:r w:rsidR="00113285" w:rsidRPr="00113285">
        <w:rPr>
          <w:rFonts w:ascii="Arial" w:eastAsia="Cambria" w:hAnsi="Arial" w:cs="Arial"/>
        </w:rPr>
        <w:t xml:space="preserve">7-18, </w:t>
      </w:r>
      <w:r w:rsidRPr="00113285">
        <w:rPr>
          <w:rFonts w:ascii="Arial" w:eastAsia="Cambria" w:hAnsi="Arial" w:cs="Arial"/>
        </w:rPr>
        <w:t>2015</w:t>
      </w:r>
    </w:p>
    <w:p w14:paraId="3EF19E86" w14:textId="77777777" w:rsidR="00BA36BE" w:rsidRPr="00BA36BE" w:rsidRDefault="00BA36BE" w:rsidP="00BA36BE">
      <w:pPr>
        <w:suppressAutoHyphens/>
        <w:ind w:left="720" w:right="-634" w:hanging="720"/>
        <w:rPr>
          <w:rFonts w:ascii="Arial" w:hAnsi="Arial" w:cs="Arial"/>
          <w:sz w:val="22"/>
          <w:szCs w:val="22"/>
        </w:rPr>
      </w:pPr>
      <w:r w:rsidRPr="00BA36BE">
        <w:rPr>
          <w:rFonts w:ascii="Arial" w:hAnsi="Arial" w:cs="Arial"/>
          <w:sz w:val="22"/>
          <w:szCs w:val="22"/>
          <w:lang w:val="en-CA"/>
        </w:rPr>
        <w:t xml:space="preserve">Member, </w:t>
      </w:r>
      <w:r w:rsidRPr="00BA36BE">
        <w:rPr>
          <w:rFonts w:ascii="Arial" w:hAnsi="Arial" w:cs="Arial"/>
          <w:sz w:val="22"/>
          <w:szCs w:val="22"/>
        </w:rPr>
        <w:t>Scientific Council for the Global Burden of Diseases, Injuries, and Risk Factors Study</w:t>
      </w:r>
      <w:r w:rsidR="00AD31EC">
        <w:rPr>
          <w:rFonts w:ascii="Arial" w:hAnsi="Arial" w:cs="Arial"/>
          <w:sz w:val="22"/>
          <w:szCs w:val="22"/>
        </w:rPr>
        <w:t xml:space="preserve">, Institute for Health </w:t>
      </w:r>
      <w:r w:rsidR="002D2A14">
        <w:rPr>
          <w:rFonts w:ascii="Arial" w:hAnsi="Arial" w:cs="Arial"/>
          <w:sz w:val="22"/>
          <w:szCs w:val="22"/>
        </w:rPr>
        <w:t>Metrics and Evaluation, University of Washington.</w:t>
      </w:r>
      <w:r w:rsidRPr="00BA36BE">
        <w:rPr>
          <w:rFonts w:ascii="Arial" w:hAnsi="Arial" w:cs="Arial"/>
          <w:sz w:val="22"/>
          <w:szCs w:val="22"/>
        </w:rPr>
        <w:t xml:space="preserve"> (2015 – present)</w:t>
      </w:r>
    </w:p>
    <w:p w14:paraId="565B61EF" w14:textId="77777777" w:rsidR="00BA36BE" w:rsidRDefault="006242B1" w:rsidP="00101C1E">
      <w:pPr>
        <w:suppressAutoHyphens/>
        <w:ind w:left="720" w:right="-634" w:hanging="720"/>
        <w:rPr>
          <w:rFonts w:ascii="Arial" w:hAnsi="Arial" w:cs="Arial"/>
          <w:sz w:val="22"/>
          <w:szCs w:val="22"/>
        </w:rPr>
      </w:pPr>
      <w:r>
        <w:rPr>
          <w:rFonts w:ascii="Arial" w:hAnsi="Arial" w:cs="Arial"/>
          <w:sz w:val="22"/>
          <w:szCs w:val="22"/>
        </w:rPr>
        <w:t>Invited P</w:t>
      </w:r>
      <w:r w:rsidR="00F57358">
        <w:rPr>
          <w:rFonts w:ascii="Arial" w:hAnsi="Arial" w:cs="Arial"/>
          <w:sz w:val="22"/>
          <w:szCs w:val="22"/>
        </w:rPr>
        <w:t xml:space="preserve">articipant, General Electric Foundation 2015 Developing Health Summit, GE </w:t>
      </w:r>
      <w:proofErr w:type="spellStart"/>
      <w:r w:rsidR="00F57358">
        <w:rPr>
          <w:rFonts w:ascii="Arial" w:hAnsi="Arial" w:cs="Arial"/>
          <w:sz w:val="22"/>
          <w:szCs w:val="22"/>
        </w:rPr>
        <w:t>Crotonville</w:t>
      </w:r>
      <w:proofErr w:type="spellEnd"/>
      <w:r w:rsidR="00F57358">
        <w:rPr>
          <w:rFonts w:ascii="Arial" w:hAnsi="Arial" w:cs="Arial"/>
          <w:sz w:val="22"/>
          <w:szCs w:val="22"/>
        </w:rPr>
        <w:t xml:space="preserve"> Campus, Ossining, NY, May 27-29, 2015</w:t>
      </w:r>
    </w:p>
    <w:p w14:paraId="0AC8E3D8" w14:textId="77777777" w:rsidR="00295B7B" w:rsidRPr="008B0315" w:rsidRDefault="008B0315" w:rsidP="008B0315">
      <w:pPr>
        <w:suppressAutoHyphens/>
        <w:ind w:left="720" w:right="-634" w:hanging="720"/>
        <w:rPr>
          <w:rFonts w:ascii="Arial" w:hAnsi="Arial" w:cs="Arial"/>
          <w:sz w:val="22"/>
          <w:szCs w:val="22"/>
        </w:rPr>
      </w:pPr>
      <w:r w:rsidRPr="008B0315">
        <w:rPr>
          <w:rFonts w:ascii="Arial" w:hAnsi="Arial" w:cs="Arial"/>
          <w:sz w:val="22"/>
          <w:szCs w:val="22"/>
        </w:rPr>
        <w:t>Invited Participant, Typhoid Strategy Advisory Meeting, Bill and Melinda Gates Foundation, Seattle, WA, July 28-29</w:t>
      </w:r>
      <w:r>
        <w:rPr>
          <w:rFonts w:ascii="Arial" w:hAnsi="Arial" w:cs="Arial"/>
          <w:sz w:val="22"/>
          <w:szCs w:val="22"/>
        </w:rPr>
        <w:t>, 2015</w:t>
      </w:r>
    </w:p>
    <w:p w14:paraId="57D99D06" w14:textId="77777777" w:rsidR="00295B7B" w:rsidRPr="00AB160C" w:rsidRDefault="00295B7B" w:rsidP="00AB160C">
      <w:pPr>
        <w:suppressAutoHyphens/>
        <w:ind w:left="720" w:right="-634" w:hanging="720"/>
        <w:rPr>
          <w:rFonts w:ascii="Arial" w:hAnsi="Arial" w:cs="Arial"/>
          <w:sz w:val="22"/>
          <w:szCs w:val="22"/>
        </w:rPr>
      </w:pPr>
      <w:r w:rsidRPr="00AF58EA">
        <w:rPr>
          <w:rFonts w:ascii="Arial" w:hAnsi="Arial" w:cs="Arial"/>
          <w:sz w:val="22"/>
          <w:szCs w:val="22"/>
        </w:rPr>
        <w:t xml:space="preserve">Symposium Organizer and Speaker, Overview of Water, Sanitation and Hygiene in Healthcare Facilities and Field Observations, “Water, Sanitation and Hygiene in Healthcare Facilities: A Neglected </w:t>
      </w:r>
      <w:proofErr w:type="gramStart"/>
      <w:r w:rsidRPr="00AF58EA">
        <w:rPr>
          <w:rFonts w:ascii="Arial" w:hAnsi="Arial" w:cs="Arial"/>
          <w:sz w:val="22"/>
          <w:szCs w:val="22"/>
        </w:rPr>
        <w:t>Crisis“</w:t>
      </w:r>
      <w:proofErr w:type="gramEnd"/>
      <w:r w:rsidRPr="00AF58EA">
        <w:rPr>
          <w:rFonts w:ascii="Arial" w:hAnsi="Arial" w:cs="Arial"/>
          <w:sz w:val="22"/>
          <w:szCs w:val="22"/>
        </w:rPr>
        <w:t>, American Society of Tropical Medicine and Hygiene 64</w:t>
      </w:r>
      <w:r w:rsidRPr="00AF58EA">
        <w:rPr>
          <w:rFonts w:ascii="Arial" w:hAnsi="Arial" w:cs="Arial"/>
          <w:sz w:val="22"/>
          <w:szCs w:val="22"/>
          <w:vertAlign w:val="superscript"/>
        </w:rPr>
        <w:t>th</w:t>
      </w:r>
      <w:r w:rsidRPr="00AF58EA">
        <w:rPr>
          <w:rFonts w:ascii="Arial" w:hAnsi="Arial" w:cs="Arial"/>
          <w:sz w:val="22"/>
          <w:szCs w:val="22"/>
        </w:rPr>
        <w:t xml:space="preserve"> Annual Meeting, Philadelphia, PA</w:t>
      </w:r>
      <w:r w:rsidR="00113285">
        <w:rPr>
          <w:rFonts w:ascii="Arial" w:hAnsi="Arial" w:cs="Arial"/>
          <w:sz w:val="22"/>
          <w:szCs w:val="22"/>
        </w:rPr>
        <w:t>.</w:t>
      </w:r>
      <w:r w:rsidRPr="00AF58EA">
        <w:rPr>
          <w:rFonts w:ascii="Arial" w:hAnsi="Arial" w:cs="Arial"/>
          <w:sz w:val="22"/>
          <w:szCs w:val="22"/>
        </w:rPr>
        <w:t xml:space="preserve"> October 25-29, 2015.</w:t>
      </w:r>
    </w:p>
    <w:p w14:paraId="5269DAED" w14:textId="03DB3C00" w:rsidR="00A10F3F" w:rsidRPr="00891388" w:rsidRDefault="008B7CD1" w:rsidP="006C0DD1">
      <w:pPr>
        <w:suppressAutoHyphens/>
        <w:ind w:left="720" w:right="-634" w:hanging="720"/>
        <w:rPr>
          <w:rFonts w:ascii="Arial" w:hAnsi="Arial" w:cs="Arial"/>
          <w:color w:val="000000" w:themeColor="text1"/>
          <w:sz w:val="22"/>
          <w:szCs w:val="22"/>
        </w:rPr>
      </w:pPr>
      <w:r w:rsidRPr="00891388">
        <w:rPr>
          <w:rFonts w:ascii="Arial" w:hAnsi="Arial" w:cs="Arial"/>
          <w:color w:val="000000" w:themeColor="text1"/>
          <w:sz w:val="22"/>
          <w:szCs w:val="22"/>
        </w:rPr>
        <w:t>Invited Member</w:t>
      </w:r>
      <w:r w:rsidR="00487BC4" w:rsidRPr="00891388">
        <w:rPr>
          <w:rFonts w:ascii="Arial" w:hAnsi="Arial" w:cs="Arial"/>
          <w:color w:val="000000" w:themeColor="text1"/>
          <w:sz w:val="22"/>
          <w:szCs w:val="22"/>
        </w:rPr>
        <w:t>, Evidence and Operational Research Task Team of the WHO – UNICEF global action plan to ensure all health care facilities have basic access to water, sanitation and hygiene by 2030.</w:t>
      </w:r>
      <w:r w:rsidR="00AB160C" w:rsidRPr="00891388">
        <w:rPr>
          <w:rFonts w:ascii="Arial" w:hAnsi="Arial" w:cs="Arial"/>
          <w:color w:val="000000" w:themeColor="text1"/>
          <w:sz w:val="22"/>
          <w:szCs w:val="22"/>
        </w:rPr>
        <w:t xml:space="preserve"> (2015-</w:t>
      </w:r>
      <w:r w:rsidR="00804008">
        <w:rPr>
          <w:rFonts w:ascii="Arial" w:hAnsi="Arial" w:cs="Arial"/>
          <w:color w:val="000000" w:themeColor="text1"/>
          <w:sz w:val="22"/>
          <w:szCs w:val="22"/>
        </w:rPr>
        <w:t>2019</w:t>
      </w:r>
      <w:r w:rsidR="00AB160C" w:rsidRPr="00891388">
        <w:rPr>
          <w:rFonts w:ascii="Arial" w:hAnsi="Arial" w:cs="Arial"/>
          <w:color w:val="000000" w:themeColor="text1"/>
          <w:sz w:val="22"/>
          <w:szCs w:val="22"/>
        </w:rPr>
        <w:t>)</w:t>
      </w:r>
    </w:p>
    <w:p w14:paraId="42009794" w14:textId="77777777" w:rsidR="006C0DD1" w:rsidRPr="006C0DD1" w:rsidRDefault="006C0DD1" w:rsidP="006C0DD1">
      <w:pPr>
        <w:suppressAutoHyphens/>
        <w:ind w:left="720" w:right="-634" w:hanging="720"/>
        <w:rPr>
          <w:rFonts w:ascii="Arial" w:hAnsi="Arial" w:cs="Arial"/>
          <w:color w:val="111111"/>
          <w:sz w:val="22"/>
          <w:szCs w:val="22"/>
        </w:rPr>
      </w:pPr>
      <w:r w:rsidRPr="00891388">
        <w:rPr>
          <w:rFonts w:ascii="Arial" w:hAnsi="Arial" w:cs="Arial"/>
          <w:color w:val="000000" w:themeColor="text1"/>
          <w:sz w:val="22"/>
          <w:szCs w:val="22"/>
        </w:rPr>
        <w:t>Invited Panelist,</w:t>
      </w:r>
      <w:r w:rsidRPr="00891388">
        <w:rPr>
          <w:rFonts w:ascii="Times" w:hAnsi="Times" w:cs="Times"/>
          <w:color w:val="000000" w:themeColor="text1"/>
          <w:sz w:val="32"/>
          <w:szCs w:val="32"/>
        </w:rPr>
        <w:t xml:space="preserve"> </w:t>
      </w:r>
      <w:r w:rsidRPr="006C0DD1">
        <w:rPr>
          <w:rFonts w:ascii="Arial" w:hAnsi="Arial" w:cs="Arial"/>
          <w:sz w:val="22"/>
          <w:szCs w:val="22"/>
        </w:rPr>
        <w:t>Non-household and community WASH: Addressing public health beyond the household focus of the Sustainable Development Goals</w:t>
      </w:r>
      <w:r>
        <w:rPr>
          <w:rFonts w:ascii="Arial" w:hAnsi="Arial" w:cs="Arial"/>
          <w:sz w:val="22"/>
          <w:szCs w:val="22"/>
        </w:rPr>
        <w:t xml:space="preserve">. </w:t>
      </w:r>
      <w:r w:rsidRPr="00373605">
        <w:rPr>
          <w:rFonts w:ascii="Arial" w:hAnsi="Arial" w:cs="Arial"/>
          <w:sz w:val="22"/>
          <w:szCs w:val="22"/>
        </w:rPr>
        <w:t>2016 </w:t>
      </w:r>
      <w:r>
        <w:rPr>
          <w:rFonts w:ascii="Arial" w:hAnsi="Arial" w:cs="Arial"/>
          <w:sz w:val="22"/>
          <w:szCs w:val="22"/>
        </w:rPr>
        <w:t xml:space="preserve">University of </w:t>
      </w:r>
      <w:r w:rsidRPr="00373605">
        <w:rPr>
          <w:rFonts w:ascii="Arial" w:hAnsi="Arial" w:cs="Arial"/>
          <w:sz w:val="22"/>
          <w:szCs w:val="22"/>
        </w:rPr>
        <w:t>Colorado WASH Symposium, Boulder, CO., March 1-2, 2016</w:t>
      </w:r>
    </w:p>
    <w:p w14:paraId="2BC3EEAB" w14:textId="77777777" w:rsidR="006C0DD1" w:rsidRDefault="006C0DD1" w:rsidP="00484AC4">
      <w:pPr>
        <w:suppressAutoHyphens/>
        <w:ind w:left="720" w:right="-634" w:hanging="720"/>
        <w:rPr>
          <w:rFonts w:ascii="Arial" w:hAnsi="Arial" w:cs="Arial"/>
          <w:sz w:val="22"/>
          <w:szCs w:val="22"/>
        </w:rPr>
      </w:pPr>
      <w:r>
        <w:rPr>
          <w:rFonts w:ascii="Arial" w:hAnsi="Arial" w:cs="Arial"/>
          <w:color w:val="111111"/>
          <w:sz w:val="22"/>
          <w:szCs w:val="22"/>
        </w:rPr>
        <w:t>Invited Panelist,</w:t>
      </w:r>
      <w:r w:rsidRPr="00373605">
        <w:rPr>
          <w:rFonts w:ascii="Arial" w:hAnsi="Arial" w:cs="Arial"/>
          <w:color w:val="111111"/>
          <w:sz w:val="22"/>
          <w:szCs w:val="22"/>
        </w:rPr>
        <w:t xml:space="preserve"> </w:t>
      </w:r>
      <w:r w:rsidRPr="00373605">
        <w:rPr>
          <w:rFonts w:ascii="Arial" w:hAnsi="Arial" w:cs="Arial"/>
          <w:sz w:val="22"/>
          <w:szCs w:val="22"/>
        </w:rPr>
        <w:t>Urban WASH: Challenges to water and sanitation service delivery in urban contexts. 2016 </w:t>
      </w:r>
      <w:r>
        <w:rPr>
          <w:rFonts w:ascii="Arial" w:hAnsi="Arial" w:cs="Arial"/>
          <w:sz w:val="22"/>
          <w:szCs w:val="22"/>
        </w:rPr>
        <w:t xml:space="preserve">University of </w:t>
      </w:r>
      <w:r w:rsidRPr="00373605">
        <w:rPr>
          <w:rFonts w:ascii="Arial" w:hAnsi="Arial" w:cs="Arial"/>
          <w:sz w:val="22"/>
          <w:szCs w:val="22"/>
        </w:rPr>
        <w:t>Colorado WASH Symposium, Boulder, CO., March 1-2, 2016</w:t>
      </w:r>
    </w:p>
    <w:p w14:paraId="16A7F129" w14:textId="77777777" w:rsidR="00D415A4" w:rsidRDefault="00CC13CA" w:rsidP="006C0DD1">
      <w:pPr>
        <w:suppressAutoHyphens/>
        <w:ind w:left="720" w:right="-634" w:hanging="720"/>
        <w:rPr>
          <w:rFonts w:ascii="Arial" w:hAnsi="Arial" w:cs="Arial"/>
          <w:sz w:val="22"/>
          <w:szCs w:val="22"/>
        </w:rPr>
      </w:pPr>
      <w:r>
        <w:rPr>
          <w:rFonts w:ascii="Arial" w:hAnsi="Arial" w:cs="Arial"/>
          <w:sz w:val="22"/>
          <w:szCs w:val="22"/>
        </w:rPr>
        <w:t xml:space="preserve">Invited </w:t>
      </w:r>
      <w:r w:rsidR="00D415A4">
        <w:rPr>
          <w:rFonts w:ascii="Arial" w:hAnsi="Arial" w:cs="Arial"/>
          <w:sz w:val="22"/>
          <w:szCs w:val="22"/>
        </w:rPr>
        <w:t xml:space="preserve">Member, Coalition Against Typhoid Steering Committee, 2016 </w:t>
      </w:r>
      <w:r w:rsidR="00A50942">
        <w:rPr>
          <w:rFonts w:ascii="Arial" w:hAnsi="Arial" w:cs="Arial"/>
          <w:sz w:val="22"/>
          <w:szCs w:val="22"/>
        </w:rPr>
        <w:t>–</w:t>
      </w:r>
      <w:r w:rsidR="00D415A4">
        <w:rPr>
          <w:rFonts w:ascii="Arial" w:hAnsi="Arial" w:cs="Arial"/>
          <w:sz w:val="22"/>
          <w:szCs w:val="22"/>
        </w:rPr>
        <w:t xml:space="preserve"> present</w:t>
      </w:r>
    </w:p>
    <w:p w14:paraId="43DB7FF8" w14:textId="38B04CA8" w:rsidR="00CC13CA" w:rsidRPr="0097706C" w:rsidRDefault="00CC13CA" w:rsidP="00484AC4">
      <w:pPr>
        <w:suppressAutoHyphens/>
        <w:ind w:left="720" w:right="-634" w:hanging="720"/>
        <w:rPr>
          <w:rFonts w:ascii="Arial" w:hAnsi="Arial" w:cs="Arial"/>
          <w:sz w:val="22"/>
          <w:szCs w:val="22"/>
        </w:rPr>
      </w:pPr>
      <w:r w:rsidRPr="00D875CF">
        <w:rPr>
          <w:rFonts w:ascii="Arial" w:hAnsi="Arial" w:cs="Arial"/>
          <w:sz w:val="22"/>
          <w:szCs w:val="22"/>
        </w:rPr>
        <w:t xml:space="preserve">Invited </w:t>
      </w:r>
      <w:r w:rsidR="00A02D26" w:rsidRPr="00D875CF">
        <w:rPr>
          <w:rFonts w:ascii="Arial" w:hAnsi="Arial" w:cs="Arial"/>
          <w:sz w:val="22"/>
          <w:szCs w:val="22"/>
        </w:rPr>
        <w:t xml:space="preserve">Member, </w:t>
      </w:r>
      <w:r w:rsidR="000766C4" w:rsidRPr="00D875CF">
        <w:rPr>
          <w:rFonts w:ascii="Arial" w:hAnsi="Arial" w:cs="Arial"/>
          <w:sz w:val="22"/>
          <w:szCs w:val="22"/>
        </w:rPr>
        <w:t>Committee</w:t>
      </w:r>
      <w:r w:rsidR="000766C4">
        <w:rPr>
          <w:rFonts w:ascii="Arial" w:hAnsi="Arial" w:cs="Arial"/>
          <w:sz w:val="22"/>
          <w:szCs w:val="22"/>
        </w:rPr>
        <w:t xml:space="preserve"> on Review of Science, Technology, Innovation, and Partnership for Development and Implications for the Future of USAID. </w:t>
      </w:r>
      <w:r w:rsidRPr="0097706C">
        <w:rPr>
          <w:rFonts w:ascii="Arial" w:hAnsi="Arial" w:cs="Arial"/>
          <w:sz w:val="22"/>
          <w:szCs w:val="22"/>
        </w:rPr>
        <w:t>The National Academies Policy and Glo</w:t>
      </w:r>
      <w:r w:rsidR="00D875CF">
        <w:rPr>
          <w:rFonts w:ascii="Arial" w:hAnsi="Arial" w:cs="Arial"/>
          <w:sz w:val="22"/>
          <w:szCs w:val="22"/>
        </w:rPr>
        <w:t xml:space="preserve">bal </w:t>
      </w:r>
      <w:r w:rsidR="0046275D">
        <w:rPr>
          <w:rFonts w:ascii="Arial" w:hAnsi="Arial" w:cs="Arial"/>
          <w:sz w:val="22"/>
          <w:szCs w:val="22"/>
        </w:rPr>
        <w:t>Affairs Division, 2016 - 2017</w:t>
      </w:r>
    </w:p>
    <w:p w14:paraId="56C93146" w14:textId="4F98A466" w:rsidR="00C86697" w:rsidRDefault="00C86697" w:rsidP="00032B19">
      <w:pPr>
        <w:autoSpaceDE w:val="0"/>
        <w:autoSpaceDN w:val="0"/>
        <w:adjustRightInd w:val="0"/>
        <w:ind w:left="720" w:hanging="720"/>
        <w:rPr>
          <w:rFonts w:ascii="Arial" w:hAnsi="Arial" w:cs="Arial"/>
          <w:sz w:val="22"/>
          <w:szCs w:val="22"/>
        </w:rPr>
      </w:pPr>
      <w:r>
        <w:rPr>
          <w:rFonts w:ascii="Arial" w:hAnsi="Arial" w:cs="Arial"/>
          <w:sz w:val="22"/>
          <w:szCs w:val="22"/>
        </w:rPr>
        <w:t>Invited Member</w:t>
      </w:r>
      <w:r w:rsidRPr="00C86697">
        <w:rPr>
          <w:rFonts w:ascii="Arial" w:hAnsi="Arial" w:cs="Arial"/>
          <w:sz w:val="22"/>
          <w:szCs w:val="22"/>
        </w:rPr>
        <w:t>, External Advisory Board for the Mortenson Center in Engineering fo</w:t>
      </w:r>
      <w:r w:rsidR="00D875CF">
        <w:rPr>
          <w:rFonts w:ascii="Arial" w:hAnsi="Arial" w:cs="Arial"/>
          <w:sz w:val="22"/>
          <w:szCs w:val="22"/>
        </w:rPr>
        <w:t xml:space="preserve">r Developing Communities </w:t>
      </w:r>
      <w:r w:rsidRPr="00C86697">
        <w:rPr>
          <w:rFonts w:ascii="Arial" w:hAnsi="Arial" w:cs="Arial"/>
          <w:sz w:val="22"/>
          <w:szCs w:val="22"/>
        </w:rPr>
        <w:t>at the University of Colorado Boulder</w:t>
      </w:r>
      <w:r w:rsidR="00955787">
        <w:rPr>
          <w:rFonts w:ascii="Arial" w:hAnsi="Arial" w:cs="Arial"/>
          <w:sz w:val="22"/>
          <w:szCs w:val="22"/>
        </w:rPr>
        <w:t>, 2016 - 2018</w:t>
      </w:r>
      <w:r w:rsidRPr="00C86697">
        <w:rPr>
          <w:rFonts w:ascii="Arial" w:hAnsi="Arial" w:cs="Arial"/>
          <w:sz w:val="22"/>
          <w:szCs w:val="22"/>
        </w:rPr>
        <w:t xml:space="preserve"> </w:t>
      </w:r>
    </w:p>
    <w:p w14:paraId="7F741EA5" w14:textId="77777777" w:rsidR="00484AC4" w:rsidRDefault="008304D0" w:rsidP="00484AC4">
      <w:pPr>
        <w:autoSpaceDE w:val="0"/>
        <w:autoSpaceDN w:val="0"/>
        <w:adjustRightInd w:val="0"/>
        <w:ind w:left="720" w:hanging="720"/>
        <w:rPr>
          <w:rFonts w:ascii="Arial" w:hAnsi="Arial" w:cs="Arial"/>
          <w:bCs/>
          <w:sz w:val="22"/>
          <w:szCs w:val="22"/>
        </w:rPr>
      </w:pPr>
      <w:r>
        <w:rPr>
          <w:rFonts w:ascii="Arial" w:hAnsi="Arial" w:cs="Arial"/>
          <w:sz w:val="22"/>
          <w:szCs w:val="22"/>
        </w:rPr>
        <w:t xml:space="preserve">Workshop Co-Organizer and </w:t>
      </w:r>
      <w:r w:rsidR="00D875CF" w:rsidRPr="00484AC4">
        <w:rPr>
          <w:rFonts w:ascii="Arial" w:hAnsi="Arial" w:cs="Arial"/>
          <w:sz w:val="22"/>
          <w:szCs w:val="22"/>
        </w:rPr>
        <w:t xml:space="preserve">Host, </w:t>
      </w:r>
      <w:r w:rsidR="00484AC4" w:rsidRPr="00484AC4">
        <w:rPr>
          <w:rFonts w:ascii="Arial" w:hAnsi="Arial" w:cs="Arial"/>
          <w:sz w:val="22"/>
          <w:szCs w:val="22"/>
        </w:rPr>
        <w:t>“</w:t>
      </w:r>
      <w:r w:rsidR="00484AC4" w:rsidRPr="00484AC4">
        <w:rPr>
          <w:rFonts w:ascii="Arial" w:hAnsi="Arial" w:cs="Arial"/>
          <w:bCs/>
          <w:sz w:val="22"/>
          <w:szCs w:val="22"/>
        </w:rPr>
        <w:t>Achieving Universal Access to Urban Sanitation Services”, Emory University, Atlanta, GA, June 6-8, 2016</w:t>
      </w:r>
    </w:p>
    <w:p w14:paraId="630E3111" w14:textId="07E73475" w:rsidR="0046325B" w:rsidRDefault="0046325B" w:rsidP="00032B19">
      <w:pPr>
        <w:autoSpaceDE w:val="0"/>
        <w:autoSpaceDN w:val="0"/>
        <w:adjustRightInd w:val="0"/>
        <w:ind w:left="720" w:hanging="720"/>
        <w:rPr>
          <w:rFonts w:ascii="Arial" w:hAnsi="Arial" w:cs="Arial"/>
          <w:bCs/>
          <w:sz w:val="22"/>
          <w:szCs w:val="22"/>
        </w:rPr>
      </w:pPr>
      <w:r>
        <w:rPr>
          <w:rFonts w:ascii="Arial" w:hAnsi="Arial" w:cs="Arial"/>
          <w:bCs/>
          <w:sz w:val="22"/>
          <w:szCs w:val="22"/>
        </w:rPr>
        <w:t>Scientific Program Committee, 6</w:t>
      </w:r>
      <w:r w:rsidRPr="0046325B">
        <w:rPr>
          <w:rFonts w:ascii="Arial" w:hAnsi="Arial" w:cs="Arial"/>
          <w:bCs/>
          <w:sz w:val="22"/>
          <w:szCs w:val="22"/>
          <w:vertAlign w:val="superscript"/>
        </w:rPr>
        <w:t>th</w:t>
      </w:r>
      <w:r>
        <w:rPr>
          <w:rFonts w:ascii="Arial" w:hAnsi="Arial" w:cs="Arial"/>
          <w:bCs/>
          <w:sz w:val="22"/>
          <w:szCs w:val="22"/>
        </w:rPr>
        <w:t xml:space="preserve"> International Calicivirus Conference, 2016</w:t>
      </w:r>
    </w:p>
    <w:p w14:paraId="120CF0FA" w14:textId="0F7CE56D" w:rsidR="00032B19" w:rsidRPr="00C0544A" w:rsidRDefault="00032B19" w:rsidP="00032B19">
      <w:pPr>
        <w:autoSpaceDE w:val="0"/>
        <w:autoSpaceDN w:val="0"/>
        <w:adjustRightInd w:val="0"/>
        <w:ind w:left="720" w:hanging="720"/>
        <w:rPr>
          <w:rFonts w:ascii="Arial" w:eastAsia="Calibri" w:hAnsi="Arial" w:cs="Arial"/>
          <w:sz w:val="22"/>
          <w:szCs w:val="22"/>
        </w:rPr>
      </w:pPr>
      <w:r w:rsidRPr="00C0544A">
        <w:rPr>
          <w:rFonts w:ascii="Arial" w:eastAsia="Calibri" w:hAnsi="Arial" w:cs="Arial"/>
          <w:sz w:val="22"/>
          <w:szCs w:val="22"/>
        </w:rPr>
        <w:t>Invited Participant, Structured Expert Judgment for Source Attribution of Food- and Waterborne Pathogens Study, Centers for Disease Control and Prevention, Atlanta, Georgia, May 23-24, 2017</w:t>
      </w:r>
    </w:p>
    <w:p w14:paraId="05EA8C17" w14:textId="07AD74FE" w:rsidR="00032B19" w:rsidRDefault="00E262A6" w:rsidP="00343DD6">
      <w:pPr>
        <w:autoSpaceDE w:val="0"/>
        <w:autoSpaceDN w:val="0"/>
        <w:adjustRightInd w:val="0"/>
        <w:ind w:left="720" w:hanging="720"/>
        <w:rPr>
          <w:rFonts w:ascii="Arial" w:hAnsi="Arial" w:cs="Arial"/>
          <w:sz w:val="22"/>
          <w:szCs w:val="22"/>
        </w:rPr>
      </w:pPr>
      <w:r>
        <w:rPr>
          <w:rFonts w:ascii="Arial" w:hAnsi="Arial" w:cs="Arial"/>
          <w:sz w:val="22"/>
          <w:szCs w:val="22"/>
        </w:rPr>
        <w:t>Co-o</w:t>
      </w:r>
      <w:r w:rsidR="00032B19" w:rsidRPr="00C0544A">
        <w:rPr>
          <w:rFonts w:ascii="Arial" w:hAnsi="Arial" w:cs="Arial"/>
          <w:sz w:val="22"/>
          <w:szCs w:val="22"/>
        </w:rPr>
        <w:t>rganized and hosted side event on “</w:t>
      </w:r>
      <w:r w:rsidR="00C0544A" w:rsidRPr="00C0544A">
        <w:rPr>
          <w:rFonts w:ascii="Arial" w:hAnsi="Arial" w:cs="Arial"/>
          <w:sz w:val="22"/>
          <w:szCs w:val="22"/>
        </w:rPr>
        <w:t>Translating Sanitation Tool Results to Policy</w:t>
      </w:r>
      <w:r w:rsidR="00032B19" w:rsidRPr="00C0544A">
        <w:rPr>
          <w:rFonts w:ascii="Arial" w:hAnsi="Arial" w:cs="Arial"/>
          <w:sz w:val="22"/>
          <w:szCs w:val="22"/>
        </w:rPr>
        <w:t>” at the 40</w:t>
      </w:r>
      <w:r w:rsidR="00032B19" w:rsidRPr="00C0544A">
        <w:rPr>
          <w:rFonts w:ascii="Arial" w:hAnsi="Arial" w:cs="Arial"/>
          <w:sz w:val="22"/>
          <w:szCs w:val="22"/>
          <w:vertAlign w:val="superscript"/>
        </w:rPr>
        <w:t>th</w:t>
      </w:r>
      <w:r w:rsidR="00032B19" w:rsidRPr="00C0544A">
        <w:rPr>
          <w:rFonts w:ascii="Arial" w:hAnsi="Arial" w:cs="Arial"/>
          <w:sz w:val="22"/>
          <w:szCs w:val="22"/>
        </w:rPr>
        <w:t xml:space="preserve"> annual WEDC International</w:t>
      </w:r>
      <w:r w:rsidR="00C0544A" w:rsidRPr="00C0544A">
        <w:rPr>
          <w:rFonts w:ascii="Arial" w:hAnsi="Arial" w:cs="Arial"/>
          <w:sz w:val="22"/>
          <w:szCs w:val="22"/>
        </w:rPr>
        <w:t xml:space="preserve"> Conference, Loughborough University, Loughborough, England, July 24, 2017</w:t>
      </w:r>
    </w:p>
    <w:p w14:paraId="24C8A671" w14:textId="4F3CEAE0" w:rsidR="006C0DD1" w:rsidRPr="009D3F8B" w:rsidRDefault="00E262A6" w:rsidP="00343DD6">
      <w:pPr>
        <w:autoSpaceDE w:val="0"/>
        <w:autoSpaceDN w:val="0"/>
        <w:adjustRightInd w:val="0"/>
        <w:ind w:left="720" w:hanging="720"/>
        <w:rPr>
          <w:rFonts w:ascii="Arial" w:hAnsi="Arial" w:cs="Arial"/>
          <w:bCs/>
          <w:sz w:val="22"/>
          <w:szCs w:val="22"/>
        </w:rPr>
      </w:pPr>
      <w:r w:rsidRPr="00343DD6">
        <w:rPr>
          <w:rFonts w:ascii="Arial" w:hAnsi="Arial" w:cs="Arial"/>
          <w:sz w:val="22"/>
          <w:szCs w:val="22"/>
        </w:rPr>
        <w:t>Co-o</w:t>
      </w:r>
      <w:r w:rsidR="002A7506" w:rsidRPr="00343DD6">
        <w:rPr>
          <w:rFonts w:ascii="Arial" w:hAnsi="Arial" w:cs="Arial"/>
          <w:sz w:val="22"/>
          <w:szCs w:val="22"/>
        </w:rPr>
        <w:t xml:space="preserve">rganized and hosted side event on “Moving WASH in HCF from Assessment to Action: What are the Solutions?” </w:t>
      </w:r>
      <w:r w:rsidR="00343DD6" w:rsidRPr="009D3F8B">
        <w:rPr>
          <w:rFonts w:ascii="Arial" w:hAnsi="Arial" w:cs="Arial"/>
          <w:bCs/>
          <w:sz w:val="22"/>
          <w:szCs w:val="22"/>
        </w:rPr>
        <w:t>2017 Water and Health Conference: Where Science Meets Policy, Chapel Hill, NC, October 19, 2017</w:t>
      </w:r>
    </w:p>
    <w:p w14:paraId="08FF37C9" w14:textId="369316E0" w:rsidR="009D3F8B" w:rsidRDefault="009D3F8B" w:rsidP="00343DD6">
      <w:pPr>
        <w:autoSpaceDE w:val="0"/>
        <w:autoSpaceDN w:val="0"/>
        <w:adjustRightInd w:val="0"/>
        <w:ind w:left="720" w:hanging="720"/>
        <w:rPr>
          <w:rFonts w:ascii="Arial" w:hAnsi="Arial" w:cs="Arial"/>
          <w:bCs/>
          <w:sz w:val="22"/>
          <w:szCs w:val="22"/>
        </w:rPr>
      </w:pPr>
      <w:r w:rsidRPr="009D3F8B">
        <w:rPr>
          <w:rFonts w:ascii="Arial" w:hAnsi="Arial" w:cs="Arial"/>
          <w:bCs/>
          <w:sz w:val="22"/>
          <w:szCs w:val="22"/>
        </w:rPr>
        <w:lastRenderedPageBreak/>
        <w:t>Guest Lecturer, IHE Delft Institute for Water Education, May 2018</w:t>
      </w:r>
      <w:r w:rsidR="00891388">
        <w:rPr>
          <w:rFonts w:ascii="Arial" w:hAnsi="Arial" w:cs="Arial"/>
          <w:bCs/>
          <w:sz w:val="22"/>
          <w:szCs w:val="22"/>
        </w:rPr>
        <w:t xml:space="preserve"> &amp; May 2019</w:t>
      </w:r>
      <w:r w:rsidRPr="009D3F8B">
        <w:rPr>
          <w:rFonts w:ascii="Arial" w:hAnsi="Arial" w:cs="Arial"/>
          <w:bCs/>
          <w:sz w:val="22"/>
          <w:szCs w:val="22"/>
        </w:rPr>
        <w:t>, Delft, Netherlands</w:t>
      </w:r>
    </w:p>
    <w:p w14:paraId="47C2B908" w14:textId="14413024" w:rsidR="007B74ED" w:rsidRPr="007B74ED" w:rsidRDefault="007B74ED" w:rsidP="00343DD6">
      <w:pPr>
        <w:autoSpaceDE w:val="0"/>
        <w:autoSpaceDN w:val="0"/>
        <w:adjustRightInd w:val="0"/>
        <w:ind w:left="720" w:hanging="720"/>
        <w:rPr>
          <w:rFonts w:ascii="Arial" w:hAnsi="Arial" w:cs="Arial"/>
          <w:bCs/>
          <w:sz w:val="22"/>
          <w:szCs w:val="22"/>
        </w:rPr>
      </w:pPr>
      <w:r w:rsidRPr="007B74ED">
        <w:rPr>
          <w:rFonts w:ascii="Arial" w:hAnsi="Arial" w:cs="Arial"/>
          <w:sz w:val="22"/>
          <w:szCs w:val="22"/>
        </w:rPr>
        <w:t>Invited Participant and Session Moderator, 10</w:t>
      </w:r>
      <w:r w:rsidRPr="007B74ED">
        <w:rPr>
          <w:rFonts w:ascii="Arial" w:hAnsi="Arial" w:cs="Arial"/>
          <w:sz w:val="22"/>
          <w:szCs w:val="22"/>
          <w:vertAlign w:val="superscript"/>
        </w:rPr>
        <w:t>th</w:t>
      </w:r>
      <w:r w:rsidRPr="007B74ED">
        <w:rPr>
          <w:rFonts w:ascii="Arial" w:hAnsi="Arial" w:cs="Arial"/>
          <w:sz w:val="22"/>
          <w:szCs w:val="22"/>
        </w:rPr>
        <w:t xml:space="preserve"> World Water Summit – Annual meeting of the Water and Sanitation Rotarian Action Group, Toronto, Canada, June 22, 2018</w:t>
      </w:r>
    </w:p>
    <w:p w14:paraId="745A4517" w14:textId="6F1A3D9D" w:rsidR="00821758" w:rsidRPr="007B74ED" w:rsidRDefault="00821758" w:rsidP="00343DD6">
      <w:pPr>
        <w:autoSpaceDE w:val="0"/>
        <w:autoSpaceDN w:val="0"/>
        <w:adjustRightInd w:val="0"/>
        <w:ind w:left="720" w:hanging="720"/>
        <w:rPr>
          <w:rFonts w:ascii="Arial" w:hAnsi="Arial" w:cs="Arial"/>
          <w:sz w:val="22"/>
          <w:szCs w:val="22"/>
        </w:rPr>
      </w:pPr>
      <w:r w:rsidRPr="007B74ED">
        <w:rPr>
          <w:rFonts w:ascii="Arial" w:hAnsi="Arial" w:cs="Arial"/>
          <w:bCs/>
          <w:sz w:val="22"/>
          <w:szCs w:val="22"/>
        </w:rPr>
        <w:t xml:space="preserve">Invited Member, TOPS </w:t>
      </w:r>
      <w:r w:rsidR="00557A5C">
        <w:rPr>
          <w:rFonts w:ascii="Arial" w:hAnsi="Arial" w:cs="Arial"/>
          <w:bCs/>
          <w:sz w:val="22"/>
          <w:szCs w:val="22"/>
        </w:rPr>
        <w:t>PRO-</w:t>
      </w:r>
      <w:r w:rsidRPr="007B74ED">
        <w:rPr>
          <w:rFonts w:ascii="Arial" w:hAnsi="Arial" w:cs="Arial"/>
          <w:bCs/>
          <w:sz w:val="22"/>
          <w:szCs w:val="22"/>
        </w:rPr>
        <w:t xml:space="preserve">WASH Steering Committee, 2018 - </w:t>
      </w:r>
      <w:r w:rsidR="00F92E24">
        <w:rPr>
          <w:rFonts w:ascii="Arial" w:hAnsi="Arial" w:cs="Arial"/>
          <w:bCs/>
          <w:sz w:val="22"/>
          <w:szCs w:val="22"/>
        </w:rPr>
        <w:t>2023</w:t>
      </w:r>
    </w:p>
    <w:p w14:paraId="33CC6A58" w14:textId="35966716" w:rsidR="00465616" w:rsidRDefault="00465616" w:rsidP="00465616">
      <w:pPr>
        <w:autoSpaceDE w:val="0"/>
        <w:autoSpaceDN w:val="0"/>
        <w:adjustRightInd w:val="0"/>
        <w:ind w:left="720" w:hanging="720"/>
        <w:rPr>
          <w:rFonts w:ascii="Arial" w:hAnsi="Arial" w:cs="Arial"/>
          <w:bCs/>
          <w:sz w:val="22"/>
          <w:szCs w:val="22"/>
        </w:rPr>
      </w:pPr>
      <w:r>
        <w:rPr>
          <w:rFonts w:ascii="Arial" w:hAnsi="Arial" w:cs="Arial"/>
          <w:bCs/>
          <w:sz w:val="22"/>
          <w:szCs w:val="22"/>
        </w:rPr>
        <w:t>Scientific Program Committee, 7</w:t>
      </w:r>
      <w:r w:rsidRPr="0046325B">
        <w:rPr>
          <w:rFonts w:ascii="Arial" w:hAnsi="Arial" w:cs="Arial"/>
          <w:bCs/>
          <w:sz w:val="22"/>
          <w:szCs w:val="22"/>
          <w:vertAlign w:val="superscript"/>
        </w:rPr>
        <w:t>th</w:t>
      </w:r>
      <w:r>
        <w:rPr>
          <w:rFonts w:ascii="Arial" w:hAnsi="Arial" w:cs="Arial"/>
          <w:bCs/>
          <w:sz w:val="22"/>
          <w:szCs w:val="22"/>
        </w:rPr>
        <w:t xml:space="preserve"> International Calicivirus Conference, 2018-</w:t>
      </w:r>
      <w:r w:rsidR="007936E7">
        <w:rPr>
          <w:rFonts w:ascii="Arial" w:hAnsi="Arial" w:cs="Arial"/>
          <w:bCs/>
          <w:sz w:val="22"/>
          <w:szCs w:val="22"/>
        </w:rPr>
        <w:t>2019</w:t>
      </w:r>
    </w:p>
    <w:p w14:paraId="386356ED" w14:textId="2F0BC1DE" w:rsidR="009B798A" w:rsidRDefault="009B798A" w:rsidP="004822A4">
      <w:pPr>
        <w:autoSpaceDE w:val="0"/>
        <w:autoSpaceDN w:val="0"/>
        <w:adjustRightInd w:val="0"/>
        <w:ind w:left="720" w:hanging="720"/>
        <w:rPr>
          <w:rFonts w:ascii="Arial" w:hAnsi="Arial" w:cs="Arial"/>
          <w:bCs/>
          <w:sz w:val="22"/>
          <w:szCs w:val="22"/>
        </w:rPr>
      </w:pPr>
      <w:r w:rsidRPr="00253E01">
        <w:rPr>
          <w:rFonts w:ascii="Arial" w:hAnsi="Arial" w:cs="Arial"/>
          <w:bCs/>
          <w:sz w:val="22"/>
          <w:szCs w:val="22"/>
        </w:rPr>
        <w:t>C</w:t>
      </w:r>
      <w:r w:rsidR="00253E01" w:rsidRPr="00253E01">
        <w:rPr>
          <w:rFonts w:ascii="Arial" w:hAnsi="Arial" w:cs="Arial"/>
          <w:bCs/>
          <w:sz w:val="22"/>
          <w:szCs w:val="22"/>
        </w:rPr>
        <w:t>hair</w:t>
      </w:r>
      <w:r w:rsidRPr="00253E01">
        <w:rPr>
          <w:rFonts w:ascii="Arial" w:hAnsi="Arial" w:cs="Arial"/>
          <w:bCs/>
          <w:sz w:val="22"/>
          <w:szCs w:val="22"/>
        </w:rPr>
        <w:t>, WASH-E S</w:t>
      </w:r>
      <w:r w:rsidR="00253E01" w:rsidRPr="00253E01">
        <w:rPr>
          <w:rFonts w:ascii="Arial" w:hAnsi="Arial" w:cs="Arial"/>
          <w:bCs/>
          <w:sz w:val="22"/>
          <w:szCs w:val="22"/>
        </w:rPr>
        <w:t xml:space="preserve">ubcommittee, Scientific Program Committee, American Society for Tropical Medicine and Hygiene, 2019 </w:t>
      </w:r>
      <w:r w:rsidR="00804008">
        <w:rPr>
          <w:rFonts w:ascii="Arial" w:hAnsi="Arial" w:cs="Arial"/>
          <w:bCs/>
          <w:sz w:val="22"/>
          <w:szCs w:val="22"/>
        </w:rPr>
        <w:t>–</w:t>
      </w:r>
      <w:r w:rsidR="00253E01" w:rsidRPr="00253E01">
        <w:rPr>
          <w:rFonts w:ascii="Arial" w:hAnsi="Arial" w:cs="Arial"/>
          <w:bCs/>
          <w:sz w:val="22"/>
          <w:szCs w:val="22"/>
        </w:rPr>
        <w:t xml:space="preserve"> </w:t>
      </w:r>
      <w:r w:rsidR="00B12292">
        <w:rPr>
          <w:rFonts w:ascii="Arial" w:hAnsi="Arial" w:cs="Arial"/>
          <w:bCs/>
          <w:sz w:val="22"/>
          <w:szCs w:val="22"/>
        </w:rPr>
        <w:t>2022</w:t>
      </w:r>
    </w:p>
    <w:p w14:paraId="4F8856BA" w14:textId="08188FD7" w:rsidR="004822A4" w:rsidRDefault="004822A4" w:rsidP="004822A4">
      <w:pPr>
        <w:autoSpaceDE w:val="0"/>
        <w:autoSpaceDN w:val="0"/>
        <w:adjustRightInd w:val="0"/>
        <w:ind w:left="720" w:hanging="720"/>
        <w:rPr>
          <w:rFonts w:ascii="Arial" w:hAnsi="Arial" w:cs="Arial"/>
          <w:sz w:val="22"/>
          <w:szCs w:val="22"/>
        </w:rPr>
      </w:pPr>
      <w:r w:rsidRPr="00D62B1A">
        <w:rPr>
          <w:rFonts w:ascii="Arial" w:hAnsi="Arial" w:cs="Arial"/>
          <w:sz w:val="22"/>
          <w:szCs w:val="22"/>
        </w:rPr>
        <w:t xml:space="preserve">Invited Member, </w:t>
      </w:r>
      <w:r w:rsidRPr="004822A4">
        <w:rPr>
          <w:rFonts w:ascii="Arial" w:hAnsi="Arial" w:cs="Arial"/>
          <w:sz w:val="22"/>
          <w:szCs w:val="22"/>
        </w:rPr>
        <w:t>Typhoid Environmental Surveillance Expert Advisory Committee</w:t>
      </w:r>
      <w:r w:rsidRPr="00D62B1A">
        <w:rPr>
          <w:rFonts w:ascii="Arial" w:hAnsi="Arial" w:cs="Arial"/>
          <w:sz w:val="22"/>
          <w:szCs w:val="22"/>
        </w:rPr>
        <w:t xml:space="preserve">, Bill &amp; Melinda Gates Foundation, 2019 - </w:t>
      </w:r>
      <w:r w:rsidR="00F019AC">
        <w:rPr>
          <w:rFonts w:ascii="Arial" w:hAnsi="Arial" w:cs="Arial"/>
          <w:sz w:val="22"/>
          <w:szCs w:val="22"/>
        </w:rPr>
        <w:t>2022</w:t>
      </w:r>
      <w:r w:rsidRPr="004822A4">
        <w:rPr>
          <w:rFonts w:ascii="Arial" w:hAnsi="Arial" w:cs="Arial"/>
          <w:sz w:val="22"/>
          <w:szCs w:val="22"/>
        </w:rPr>
        <w:t xml:space="preserve"> </w:t>
      </w:r>
    </w:p>
    <w:p w14:paraId="1A777443" w14:textId="055F9F66" w:rsidR="00361E4E" w:rsidRPr="004822A4" w:rsidRDefault="00361E4E" w:rsidP="004822A4">
      <w:pPr>
        <w:autoSpaceDE w:val="0"/>
        <w:autoSpaceDN w:val="0"/>
        <w:adjustRightInd w:val="0"/>
        <w:ind w:left="720" w:hanging="720"/>
        <w:rPr>
          <w:rFonts w:ascii="Arial" w:hAnsi="Arial" w:cs="Arial"/>
          <w:sz w:val="22"/>
          <w:szCs w:val="22"/>
        </w:rPr>
      </w:pPr>
      <w:r>
        <w:rPr>
          <w:rFonts w:ascii="Arial" w:hAnsi="Arial" w:cs="Arial"/>
          <w:sz w:val="22"/>
          <w:szCs w:val="22"/>
        </w:rPr>
        <w:t>Invited Participant, Expert Group to Review Current Methods and Explore New Approaches to Assessing Exposure to Fecal Contamination.  September 25-26, 2019, Atlanta, GA</w:t>
      </w:r>
    </w:p>
    <w:p w14:paraId="0598F5C4" w14:textId="4930DABF" w:rsidR="00804008" w:rsidRDefault="00804008" w:rsidP="00804008">
      <w:pPr>
        <w:autoSpaceDE w:val="0"/>
        <w:autoSpaceDN w:val="0"/>
        <w:adjustRightInd w:val="0"/>
        <w:ind w:left="720" w:hanging="720"/>
        <w:rPr>
          <w:rFonts w:ascii="Arial" w:hAnsi="Arial" w:cs="Arial"/>
          <w:sz w:val="22"/>
          <w:szCs w:val="22"/>
        </w:rPr>
      </w:pPr>
      <w:r w:rsidRPr="007B74ED">
        <w:rPr>
          <w:rFonts w:ascii="Arial" w:hAnsi="Arial" w:cs="Arial"/>
          <w:sz w:val="22"/>
          <w:szCs w:val="22"/>
        </w:rPr>
        <w:t xml:space="preserve">Invited Participant and </w:t>
      </w:r>
      <w:r>
        <w:rPr>
          <w:rFonts w:ascii="Arial" w:hAnsi="Arial" w:cs="Arial"/>
          <w:sz w:val="22"/>
          <w:szCs w:val="22"/>
        </w:rPr>
        <w:t>Learning Lab Leader</w:t>
      </w:r>
      <w:r w:rsidRPr="007B74ED">
        <w:rPr>
          <w:rFonts w:ascii="Arial" w:hAnsi="Arial" w:cs="Arial"/>
          <w:sz w:val="22"/>
          <w:szCs w:val="22"/>
        </w:rPr>
        <w:t xml:space="preserve">, </w:t>
      </w:r>
      <w:r>
        <w:rPr>
          <w:rFonts w:ascii="Arial" w:hAnsi="Arial" w:cs="Arial"/>
          <w:sz w:val="22"/>
          <w:szCs w:val="22"/>
        </w:rPr>
        <w:t>Global Meeting on WASH in HCFs: From Resolution to Revolution.  September 9-11, 2019. Livingston, Zambia.</w:t>
      </w:r>
    </w:p>
    <w:p w14:paraId="72449CC1" w14:textId="2CBCF255" w:rsidR="002730B2" w:rsidRDefault="002730B2" w:rsidP="00804008">
      <w:pPr>
        <w:autoSpaceDE w:val="0"/>
        <w:autoSpaceDN w:val="0"/>
        <w:adjustRightInd w:val="0"/>
        <w:ind w:left="720" w:hanging="720"/>
        <w:rPr>
          <w:rFonts w:ascii="Arial" w:hAnsi="Arial" w:cs="Arial"/>
          <w:sz w:val="22"/>
          <w:szCs w:val="22"/>
        </w:rPr>
      </w:pPr>
      <w:r>
        <w:rPr>
          <w:rFonts w:ascii="Arial" w:hAnsi="Arial" w:cs="Arial"/>
          <w:sz w:val="22"/>
          <w:szCs w:val="22"/>
        </w:rPr>
        <w:t>Invited Participant, Country Lab Co-Lead, and Session Moderator, MEDS Convening, Bill &amp; Melinda Gates Foundation, October 27-November 1, 2019, Siem Reap, Cambodia</w:t>
      </w:r>
    </w:p>
    <w:p w14:paraId="03AEACE9" w14:textId="231735FD" w:rsidR="00804008" w:rsidRDefault="004822A4" w:rsidP="00804008">
      <w:pPr>
        <w:autoSpaceDE w:val="0"/>
        <w:autoSpaceDN w:val="0"/>
        <w:adjustRightInd w:val="0"/>
        <w:ind w:left="720" w:hanging="720"/>
        <w:rPr>
          <w:rFonts w:ascii="Arial" w:hAnsi="Arial" w:cs="Arial"/>
          <w:bCs/>
          <w:sz w:val="22"/>
          <w:szCs w:val="22"/>
        </w:rPr>
      </w:pPr>
      <w:r>
        <w:rPr>
          <w:rFonts w:ascii="Arial" w:hAnsi="Arial" w:cs="Arial"/>
          <w:bCs/>
          <w:sz w:val="22"/>
          <w:szCs w:val="22"/>
        </w:rPr>
        <w:t>Invited Participant, WHO/UNICEF Joint Monitoring Program Expert Group on Safely Managed Onsite Sanitation. March 24-26, 2020</w:t>
      </w:r>
    </w:p>
    <w:p w14:paraId="3D79275B" w14:textId="6C4BB8F7" w:rsidR="007B034B" w:rsidRPr="00713BF3" w:rsidRDefault="007B034B" w:rsidP="007B034B">
      <w:pPr>
        <w:autoSpaceDE w:val="0"/>
        <w:autoSpaceDN w:val="0"/>
        <w:adjustRightInd w:val="0"/>
        <w:ind w:left="720" w:hanging="720"/>
        <w:rPr>
          <w:rFonts w:ascii="Arial" w:hAnsi="Arial" w:cs="Arial"/>
          <w:color w:val="000000" w:themeColor="text1"/>
          <w:sz w:val="22"/>
          <w:szCs w:val="22"/>
        </w:rPr>
      </w:pPr>
      <w:r w:rsidRPr="007B034B">
        <w:rPr>
          <w:rFonts w:ascii="Arial" w:hAnsi="Arial" w:cs="Arial"/>
          <w:sz w:val="22"/>
          <w:szCs w:val="22"/>
        </w:rPr>
        <w:t xml:space="preserve">Review Coordinator, National Academies of Sciences </w:t>
      </w:r>
      <w:proofErr w:type="gramStart"/>
      <w:r w:rsidRPr="007B034B">
        <w:rPr>
          <w:rFonts w:ascii="Arial" w:hAnsi="Arial" w:cs="Arial"/>
          <w:sz w:val="22"/>
          <w:szCs w:val="22"/>
        </w:rPr>
        <w:t xml:space="preserve">report  </w:t>
      </w:r>
      <w:r w:rsidRPr="00713BF3">
        <w:rPr>
          <w:rFonts w:ascii="Arial" w:hAnsi="Arial" w:cs="Arial"/>
          <w:i/>
          <w:iCs/>
          <w:color w:val="000000" w:themeColor="text1"/>
          <w:sz w:val="22"/>
          <w:szCs w:val="22"/>
        </w:rPr>
        <w:t>Review</w:t>
      </w:r>
      <w:proofErr w:type="gramEnd"/>
      <w:r w:rsidRPr="00713BF3">
        <w:rPr>
          <w:rFonts w:ascii="Arial" w:hAnsi="Arial" w:cs="Arial"/>
          <w:i/>
          <w:iCs/>
          <w:color w:val="000000" w:themeColor="text1"/>
          <w:sz w:val="22"/>
          <w:szCs w:val="22"/>
        </w:rPr>
        <w:t xml:space="preserve"> of the New York City Watershed Protection Program</w:t>
      </w:r>
      <w:r w:rsidRPr="00713BF3">
        <w:rPr>
          <w:rFonts w:ascii="Arial" w:hAnsi="Arial" w:cs="Arial"/>
          <w:color w:val="000000" w:themeColor="text1"/>
          <w:sz w:val="22"/>
          <w:szCs w:val="22"/>
        </w:rPr>
        <w:t>,  2020</w:t>
      </w:r>
    </w:p>
    <w:p w14:paraId="2926D2FF" w14:textId="77777777" w:rsidR="00713BF3" w:rsidRDefault="00713BF3" w:rsidP="00713BF3">
      <w:pPr>
        <w:tabs>
          <w:tab w:val="left" w:pos="1540"/>
        </w:tabs>
        <w:autoSpaceDE w:val="0"/>
        <w:autoSpaceDN w:val="0"/>
        <w:adjustRightInd w:val="0"/>
        <w:ind w:left="720" w:hanging="720"/>
        <w:rPr>
          <w:rFonts w:ascii="Arial" w:hAnsi="Arial" w:cs="Arial"/>
          <w:sz w:val="22"/>
          <w:szCs w:val="22"/>
        </w:rPr>
      </w:pPr>
      <w:r w:rsidRPr="00341E30">
        <w:rPr>
          <w:rFonts w:ascii="Arial" w:hAnsi="Arial" w:cs="Arial"/>
          <w:sz w:val="22"/>
          <w:szCs w:val="22"/>
        </w:rPr>
        <w:t>Invited guest member, Board of Scientific Counselors, NIAID Division of Intramural Research, Review of the Laboratory of Infectious Diseases (December 14-16, 2020)</w:t>
      </w:r>
    </w:p>
    <w:p w14:paraId="73B6CDEE" w14:textId="7CAD452A" w:rsidR="00341E30" w:rsidRDefault="00341E30" w:rsidP="00713BF3">
      <w:pPr>
        <w:autoSpaceDE w:val="0"/>
        <w:autoSpaceDN w:val="0"/>
        <w:adjustRightInd w:val="0"/>
        <w:ind w:left="720" w:hanging="720"/>
        <w:rPr>
          <w:rFonts w:ascii="Arial" w:hAnsi="Arial" w:cs="Arial"/>
          <w:sz w:val="22"/>
          <w:szCs w:val="22"/>
        </w:rPr>
      </w:pPr>
      <w:r w:rsidRPr="00341E30">
        <w:rPr>
          <w:rFonts w:ascii="Arial" w:hAnsi="Arial" w:cs="Arial"/>
          <w:sz w:val="22"/>
          <w:szCs w:val="22"/>
        </w:rPr>
        <w:t xml:space="preserve">Invited </w:t>
      </w:r>
      <w:r w:rsidR="009F4FA7">
        <w:rPr>
          <w:rFonts w:ascii="Arial" w:hAnsi="Arial" w:cs="Arial"/>
          <w:sz w:val="22"/>
          <w:szCs w:val="22"/>
        </w:rPr>
        <w:t>P</w:t>
      </w:r>
      <w:r w:rsidRPr="00341E30">
        <w:rPr>
          <w:rFonts w:ascii="Arial" w:hAnsi="Arial" w:cs="Arial"/>
          <w:sz w:val="22"/>
          <w:szCs w:val="22"/>
        </w:rPr>
        <w:t>articipant, WHO Stakeholder Consultation on Enteric Fever Disease Burden</w:t>
      </w:r>
      <w:r w:rsidR="00713BF3">
        <w:rPr>
          <w:rFonts w:ascii="Arial" w:hAnsi="Arial" w:cs="Arial"/>
          <w:sz w:val="22"/>
          <w:szCs w:val="22"/>
        </w:rPr>
        <w:t>, 2021</w:t>
      </w:r>
    </w:p>
    <w:p w14:paraId="5701D629" w14:textId="77C0EB33" w:rsidR="00EB155F" w:rsidRDefault="00EB155F" w:rsidP="00341E30">
      <w:pPr>
        <w:autoSpaceDE w:val="0"/>
        <w:autoSpaceDN w:val="0"/>
        <w:adjustRightInd w:val="0"/>
        <w:ind w:left="720" w:hanging="720"/>
        <w:rPr>
          <w:rFonts w:ascii="Arial" w:hAnsi="Arial" w:cs="Arial"/>
          <w:sz w:val="22"/>
          <w:szCs w:val="22"/>
        </w:rPr>
      </w:pPr>
      <w:r>
        <w:rPr>
          <w:rFonts w:ascii="Arial" w:hAnsi="Arial" w:cs="Arial"/>
          <w:sz w:val="22"/>
          <w:szCs w:val="22"/>
        </w:rPr>
        <w:t xml:space="preserve">Invited </w:t>
      </w:r>
      <w:r w:rsidR="009F4FA7">
        <w:rPr>
          <w:rFonts w:ascii="Arial" w:hAnsi="Arial" w:cs="Arial"/>
          <w:sz w:val="22"/>
          <w:szCs w:val="22"/>
        </w:rPr>
        <w:t>P</w:t>
      </w:r>
      <w:r>
        <w:rPr>
          <w:rFonts w:ascii="Arial" w:hAnsi="Arial" w:cs="Arial"/>
          <w:sz w:val="22"/>
          <w:szCs w:val="22"/>
        </w:rPr>
        <w:t xml:space="preserve">articipant, Environmental Surveillance Working Group, </w:t>
      </w:r>
      <w:r w:rsidR="00713BF3">
        <w:rPr>
          <w:rFonts w:ascii="Arial" w:hAnsi="Arial" w:cs="Arial"/>
          <w:sz w:val="22"/>
          <w:szCs w:val="22"/>
        </w:rPr>
        <w:t xml:space="preserve">PATH, </w:t>
      </w:r>
      <w:r>
        <w:rPr>
          <w:rFonts w:ascii="Arial" w:hAnsi="Arial" w:cs="Arial"/>
          <w:sz w:val="22"/>
          <w:szCs w:val="22"/>
        </w:rPr>
        <w:t xml:space="preserve">2021 – </w:t>
      </w:r>
      <w:r w:rsidR="00F019AC">
        <w:rPr>
          <w:rFonts w:ascii="Arial" w:hAnsi="Arial" w:cs="Arial"/>
          <w:sz w:val="22"/>
          <w:szCs w:val="22"/>
        </w:rPr>
        <w:t>2022</w:t>
      </w:r>
    </w:p>
    <w:p w14:paraId="281FE875" w14:textId="4BD64FD1" w:rsidR="00713BF3" w:rsidRPr="00341E30" w:rsidRDefault="00713BF3" w:rsidP="00341E30">
      <w:pPr>
        <w:autoSpaceDE w:val="0"/>
        <w:autoSpaceDN w:val="0"/>
        <w:adjustRightInd w:val="0"/>
        <w:ind w:left="720" w:hanging="720"/>
        <w:rPr>
          <w:rFonts w:ascii="Arial" w:hAnsi="Arial" w:cs="Arial"/>
          <w:sz w:val="22"/>
          <w:szCs w:val="22"/>
        </w:rPr>
      </w:pPr>
      <w:r>
        <w:rPr>
          <w:rFonts w:ascii="Arial" w:hAnsi="Arial" w:cs="Arial"/>
          <w:sz w:val="22"/>
          <w:szCs w:val="22"/>
        </w:rPr>
        <w:t>Invited Participant, Wastewater Action Group, Rockefeller Foundation, 2022</w:t>
      </w:r>
    </w:p>
    <w:p w14:paraId="656C92F8" w14:textId="4D52BC1E" w:rsidR="009F4FA7" w:rsidRPr="009018CB" w:rsidRDefault="009F4FA7" w:rsidP="00BD6D17">
      <w:pPr>
        <w:tabs>
          <w:tab w:val="left" w:pos="1540"/>
        </w:tabs>
        <w:autoSpaceDE w:val="0"/>
        <w:autoSpaceDN w:val="0"/>
        <w:adjustRightInd w:val="0"/>
        <w:ind w:left="720" w:hanging="720"/>
        <w:rPr>
          <w:rFonts w:ascii="Arial" w:hAnsi="Arial" w:cs="Arial"/>
          <w:sz w:val="22"/>
          <w:szCs w:val="22"/>
        </w:rPr>
      </w:pPr>
      <w:r w:rsidRPr="009018CB">
        <w:rPr>
          <w:rFonts w:ascii="Arial" w:hAnsi="Arial" w:cs="Arial"/>
          <w:sz w:val="22"/>
          <w:szCs w:val="22"/>
        </w:rPr>
        <w:t xml:space="preserve">Invited Reviewer, </w:t>
      </w:r>
      <w:r w:rsidRPr="009018CB">
        <w:rPr>
          <w:rFonts w:ascii="Arial" w:hAnsi="Arial" w:cs="Arial"/>
          <w:i/>
          <w:iCs/>
          <w:sz w:val="22"/>
          <w:szCs w:val="22"/>
        </w:rPr>
        <w:t>WHO Interim Guidance on Environmental</w:t>
      </w:r>
      <w:r w:rsidRPr="009018CB">
        <w:rPr>
          <w:rFonts w:ascii="Arial" w:hAnsi="Arial" w:cs="Arial"/>
          <w:sz w:val="22"/>
          <w:szCs w:val="22"/>
        </w:rPr>
        <w:t xml:space="preserve"> </w:t>
      </w:r>
      <w:r w:rsidRPr="009018CB">
        <w:rPr>
          <w:rFonts w:ascii="Arial" w:hAnsi="Arial" w:cs="Arial"/>
          <w:i/>
          <w:iCs/>
          <w:sz w:val="22"/>
          <w:szCs w:val="22"/>
        </w:rPr>
        <w:t xml:space="preserve">Surveillance of SARS-CoV-2 to Complement Public Health Surveillance, </w:t>
      </w:r>
      <w:r w:rsidRPr="009018CB">
        <w:rPr>
          <w:rFonts w:ascii="Arial" w:hAnsi="Arial" w:cs="Arial"/>
          <w:sz w:val="22"/>
          <w:szCs w:val="22"/>
        </w:rPr>
        <w:t>2022</w:t>
      </w:r>
      <w:r w:rsidR="00F019AC" w:rsidRPr="009018CB">
        <w:rPr>
          <w:rFonts w:ascii="Arial" w:hAnsi="Arial" w:cs="Arial"/>
          <w:sz w:val="22"/>
          <w:szCs w:val="22"/>
        </w:rPr>
        <w:t xml:space="preserve"> and 2023</w:t>
      </w:r>
    </w:p>
    <w:p w14:paraId="67137B40" w14:textId="7FC29BFA" w:rsidR="009F4FA7" w:rsidRPr="009018CB" w:rsidRDefault="009F4FA7" w:rsidP="00BB12E5">
      <w:pPr>
        <w:pStyle w:val="NormalWeb"/>
        <w:autoSpaceDE w:val="0"/>
        <w:autoSpaceDN w:val="0"/>
        <w:adjustRightInd w:val="0"/>
        <w:spacing w:before="0" w:beforeAutospacing="0" w:after="0" w:afterAutospacing="0"/>
        <w:ind w:left="720" w:hanging="720"/>
        <w:rPr>
          <w:rFonts w:ascii="Arial" w:hAnsi="Arial" w:cs="Arial"/>
          <w:sz w:val="22"/>
          <w:szCs w:val="22"/>
        </w:rPr>
      </w:pPr>
      <w:r w:rsidRPr="009018CB">
        <w:rPr>
          <w:rFonts w:ascii="Arial" w:hAnsi="Arial" w:cs="Arial"/>
          <w:sz w:val="22"/>
          <w:szCs w:val="22"/>
        </w:rPr>
        <w:t xml:space="preserve">Invited </w:t>
      </w:r>
      <w:r w:rsidR="00BD6D17" w:rsidRPr="009018CB">
        <w:rPr>
          <w:rFonts w:ascii="Arial" w:hAnsi="Arial" w:cs="Arial"/>
          <w:sz w:val="22"/>
          <w:szCs w:val="22"/>
        </w:rPr>
        <w:t>Contributor</w:t>
      </w:r>
      <w:r w:rsidRPr="009018CB">
        <w:rPr>
          <w:rFonts w:ascii="Arial" w:hAnsi="Arial" w:cs="Arial"/>
          <w:sz w:val="22"/>
          <w:szCs w:val="22"/>
        </w:rPr>
        <w:t xml:space="preserve">, </w:t>
      </w:r>
      <w:r w:rsidRPr="009018CB">
        <w:rPr>
          <w:rFonts w:ascii="Arial" w:hAnsi="Arial" w:cs="Arial"/>
          <w:i/>
          <w:iCs/>
          <w:sz w:val="22"/>
          <w:szCs w:val="22"/>
        </w:rPr>
        <w:t>Authorship and recognition in knowledge production in water, sanitation and hygiene (WASH) – A guidance note.</w:t>
      </w:r>
      <w:r w:rsidRPr="009018CB">
        <w:rPr>
          <w:rFonts w:ascii="Arial" w:hAnsi="Arial" w:cs="Arial"/>
          <w:sz w:val="22"/>
          <w:szCs w:val="22"/>
        </w:rPr>
        <w:t xml:space="preserve"> Prepared for the Bill and Melinda Gates Foundation by University of Technology Sydney - Institute for Sustainable Futures</w:t>
      </w:r>
      <w:r w:rsidR="00BD6D17" w:rsidRPr="009018CB">
        <w:rPr>
          <w:rFonts w:ascii="Arial" w:hAnsi="Arial" w:cs="Arial"/>
          <w:sz w:val="22"/>
          <w:szCs w:val="22"/>
        </w:rPr>
        <w:t>. 2022</w:t>
      </w:r>
      <w:r w:rsidRPr="009018CB">
        <w:rPr>
          <w:rFonts w:ascii="Arial" w:hAnsi="Arial" w:cs="Arial"/>
          <w:sz w:val="22"/>
          <w:szCs w:val="22"/>
        </w:rPr>
        <w:t xml:space="preserve"> </w:t>
      </w:r>
    </w:p>
    <w:p w14:paraId="49939295" w14:textId="24DDC1DA" w:rsidR="009249C3" w:rsidRDefault="009249C3" w:rsidP="00BB12E5">
      <w:pPr>
        <w:pStyle w:val="NormalWeb"/>
        <w:autoSpaceDE w:val="0"/>
        <w:autoSpaceDN w:val="0"/>
        <w:adjustRightInd w:val="0"/>
        <w:spacing w:before="0" w:beforeAutospacing="0" w:after="0" w:afterAutospacing="0"/>
        <w:ind w:left="720" w:hanging="720"/>
        <w:rPr>
          <w:rFonts w:ascii="Arial" w:hAnsi="Arial" w:cs="Arial"/>
          <w:sz w:val="22"/>
          <w:szCs w:val="22"/>
        </w:rPr>
      </w:pPr>
      <w:r w:rsidRPr="009018CB">
        <w:rPr>
          <w:rFonts w:ascii="Arial" w:hAnsi="Arial" w:cs="Arial"/>
          <w:sz w:val="22"/>
          <w:szCs w:val="22"/>
        </w:rPr>
        <w:t xml:space="preserve">Invited Member, Emory Global Advisory Council, Emory University, 2023 </w:t>
      </w:r>
      <w:r w:rsidR="009018CB" w:rsidRPr="009018CB">
        <w:rPr>
          <w:rFonts w:ascii="Arial" w:hAnsi="Arial" w:cs="Arial"/>
          <w:sz w:val="22"/>
          <w:szCs w:val="22"/>
        </w:rPr>
        <w:t>–</w:t>
      </w:r>
      <w:r w:rsidRPr="009018CB">
        <w:rPr>
          <w:rFonts w:ascii="Arial" w:hAnsi="Arial" w:cs="Arial"/>
          <w:sz w:val="22"/>
          <w:szCs w:val="22"/>
        </w:rPr>
        <w:t xml:space="preserve"> present</w:t>
      </w:r>
    </w:p>
    <w:p w14:paraId="191DEBB7" w14:textId="21EFBA1A" w:rsidR="00BC5CAA" w:rsidRPr="009018CB" w:rsidRDefault="00BC5CAA" w:rsidP="00BB12E5">
      <w:pPr>
        <w:pStyle w:val="NormalWeb"/>
        <w:autoSpaceDE w:val="0"/>
        <w:autoSpaceDN w:val="0"/>
        <w:adjustRightInd w:val="0"/>
        <w:spacing w:before="0" w:beforeAutospacing="0" w:after="0" w:afterAutospacing="0"/>
        <w:ind w:left="720" w:hanging="720"/>
        <w:rPr>
          <w:rFonts w:ascii="Arial" w:hAnsi="Arial" w:cs="Arial"/>
          <w:sz w:val="22"/>
          <w:szCs w:val="22"/>
        </w:rPr>
      </w:pPr>
      <w:r>
        <w:rPr>
          <w:rFonts w:ascii="Arial" w:hAnsi="Arial" w:cs="Arial"/>
          <w:sz w:val="22"/>
          <w:szCs w:val="22"/>
        </w:rPr>
        <w:t>Invited Member, Faculty Advisory Board for the Office of Research Administration, Emory University, 2024 - present</w:t>
      </w:r>
    </w:p>
    <w:p w14:paraId="075C6A63" w14:textId="19745BCA" w:rsidR="009018CB" w:rsidRDefault="009018CB" w:rsidP="00BB12E5">
      <w:pPr>
        <w:pStyle w:val="NormalWeb"/>
        <w:autoSpaceDE w:val="0"/>
        <w:autoSpaceDN w:val="0"/>
        <w:adjustRightInd w:val="0"/>
        <w:spacing w:before="0" w:beforeAutospacing="0" w:after="0" w:afterAutospacing="0"/>
        <w:ind w:left="720" w:hanging="720"/>
        <w:rPr>
          <w:rFonts w:ascii="Arial" w:hAnsi="Arial" w:cs="Arial"/>
          <w:sz w:val="22"/>
          <w:szCs w:val="22"/>
        </w:rPr>
      </w:pPr>
      <w:r w:rsidRPr="009018CB">
        <w:rPr>
          <w:rFonts w:ascii="Arial" w:hAnsi="Arial" w:cs="Arial"/>
          <w:sz w:val="22"/>
          <w:szCs w:val="22"/>
        </w:rPr>
        <w:t>Completed “Dare to Lead” Curriculum, May 2023 and Feb 2024</w:t>
      </w:r>
    </w:p>
    <w:p w14:paraId="03165792" w14:textId="778E0540" w:rsidR="00BB12E5" w:rsidRPr="009018CB" w:rsidRDefault="00BB12E5" w:rsidP="00BB12E5">
      <w:pPr>
        <w:pStyle w:val="NormalWeb"/>
        <w:autoSpaceDE w:val="0"/>
        <w:autoSpaceDN w:val="0"/>
        <w:adjustRightInd w:val="0"/>
        <w:spacing w:before="0" w:beforeAutospacing="0" w:after="0" w:afterAutospacing="0"/>
        <w:ind w:left="720" w:hanging="720"/>
        <w:rPr>
          <w:rFonts w:ascii="Arial" w:hAnsi="Arial" w:cs="Arial"/>
          <w:sz w:val="22"/>
          <w:szCs w:val="22"/>
        </w:rPr>
      </w:pPr>
      <w:r>
        <w:rPr>
          <w:rFonts w:ascii="Arial" w:hAnsi="Arial" w:cs="Arial"/>
          <w:sz w:val="22"/>
          <w:szCs w:val="22"/>
        </w:rPr>
        <w:t>Invited Member, WHO Expert Review Group for “Guidance on prioritization and implementation of multi-pathogen wastewater and environmental surveillance (WES) to support public health decision-making”, 2024 - present</w:t>
      </w:r>
    </w:p>
    <w:p w14:paraId="6797A14C" w14:textId="716C464D" w:rsidR="009F4FA7" w:rsidRPr="009018CB" w:rsidRDefault="009F4FA7" w:rsidP="00341E30">
      <w:pPr>
        <w:tabs>
          <w:tab w:val="left" w:pos="1540"/>
        </w:tabs>
        <w:autoSpaceDE w:val="0"/>
        <w:autoSpaceDN w:val="0"/>
        <w:adjustRightInd w:val="0"/>
        <w:ind w:left="720" w:hanging="720"/>
        <w:rPr>
          <w:rFonts w:ascii="Arial" w:hAnsi="Arial" w:cs="Arial"/>
          <w:b/>
          <w:bCs/>
          <w:sz w:val="22"/>
          <w:szCs w:val="22"/>
        </w:rPr>
      </w:pPr>
    </w:p>
    <w:p w14:paraId="6A6CE1EF" w14:textId="77777777" w:rsidR="00804008" w:rsidRPr="009018CB" w:rsidRDefault="00804008" w:rsidP="00557A5C">
      <w:pPr>
        <w:autoSpaceDE w:val="0"/>
        <w:autoSpaceDN w:val="0"/>
        <w:adjustRightInd w:val="0"/>
        <w:rPr>
          <w:rFonts w:ascii="Arial" w:hAnsi="Arial" w:cs="Arial"/>
          <w:bCs/>
          <w:sz w:val="22"/>
          <w:szCs w:val="22"/>
        </w:rPr>
      </w:pPr>
    </w:p>
    <w:p w14:paraId="40A5F253" w14:textId="77777777" w:rsidR="00804E6C" w:rsidRPr="006C6DE6" w:rsidRDefault="00310E3D" w:rsidP="00C3262B">
      <w:pPr>
        <w:outlineLvl w:val="0"/>
        <w:rPr>
          <w:rFonts w:ascii="Arial" w:hAnsi="Arial" w:cs="Arial"/>
          <w:b/>
          <w:sz w:val="28"/>
          <w:szCs w:val="28"/>
        </w:rPr>
      </w:pPr>
      <w:r w:rsidRPr="009018CB">
        <w:rPr>
          <w:rFonts w:ascii="Arial" w:hAnsi="Arial" w:cs="Arial"/>
          <w:b/>
          <w:sz w:val="28"/>
          <w:szCs w:val="28"/>
        </w:rPr>
        <w:t>JOURNALS</w:t>
      </w:r>
      <w:r w:rsidR="00804E6C" w:rsidRPr="009018CB">
        <w:rPr>
          <w:rFonts w:ascii="Arial" w:hAnsi="Arial" w:cs="Arial"/>
          <w:b/>
          <w:sz w:val="28"/>
          <w:szCs w:val="28"/>
        </w:rPr>
        <w:t>:</w:t>
      </w:r>
    </w:p>
    <w:p w14:paraId="394E399D"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Editorial Board, </w:t>
      </w:r>
      <w:r w:rsidRPr="0097706C">
        <w:rPr>
          <w:rFonts w:ascii="Arial" w:hAnsi="Arial" w:cs="Arial"/>
          <w:i/>
          <w:sz w:val="22"/>
          <w:szCs w:val="22"/>
        </w:rPr>
        <w:t xml:space="preserve">Journal of Food Protection </w:t>
      </w:r>
      <w:r w:rsidRPr="0097706C">
        <w:rPr>
          <w:rFonts w:ascii="Arial" w:hAnsi="Arial" w:cs="Arial"/>
          <w:sz w:val="22"/>
          <w:szCs w:val="22"/>
        </w:rPr>
        <w:t>(2000-2009)</w:t>
      </w:r>
    </w:p>
    <w:p w14:paraId="0904FF40" w14:textId="77777777" w:rsidR="00804E6C" w:rsidRPr="0097706C" w:rsidRDefault="00804E6C" w:rsidP="00804E6C">
      <w:pPr>
        <w:rPr>
          <w:rFonts w:ascii="Arial" w:hAnsi="Arial" w:cs="Arial"/>
          <w:sz w:val="22"/>
          <w:szCs w:val="22"/>
        </w:rPr>
      </w:pPr>
      <w:r w:rsidRPr="0097706C">
        <w:rPr>
          <w:rFonts w:ascii="Arial" w:hAnsi="Arial" w:cs="Arial"/>
          <w:sz w:val="22"/>
          <w:szCs w:val="22"/>
        </w:rPr>
        <w:t xml:space="preserve">Associate Editor, </w:t>
      </w:r>
      <w:r w:rsidRPr="0097706C">
        <w:rPr>
          <w:rFonts w:ascii="Arial" w:hAnsi="Arial" w:cs="Arial"/>
          <w:i/>
          <w:sz w:val="22"/>
          <w:szCs w:val="22"/>
        </w:rPr>
        <w:t>Water Quality, Exposure and Health</w:t>
      </w:r>
      <w:r w:rsidR="00824FC5" w:rsidRPr="0097706C">
        <w:rPr>
          <w:rFonts w:ascii="Arial" w:hAnsi="Arial" w:cs="Arial"/>
          <w:sz w:val="22"/>
          <w:szCs w:val="22"/>
        </w:rPr>
        <w:t xml:space="preserve"> (2008 – 2011</w:t>
      </w:r>
      <w:r w:rsidRPr="0097706C">
        <w:rPr>
          <w:rFonts w:ascii="Arial" w:hAnsi="Arial" w:cs="Arial"/>
          <w:sz w:val="22"/>
          <w:szCs w:val="22"/>
        </w:rPr>
        <w:t>)</w:t>
      </w:r>
    </w:p>
    <w:p w14:paraId="1FC0EB1B" w14:textId="3CE01A36" w:rsidR="00804E6C" w:rsidRPr="0097706C" w:rsidRDefault="00804E6C" w:rsidP="00804E6C">
      <w:pPr>
        <w:rPr>
          <w:rFonts w:ascii="Arial" w:hAnsi="Arial" w:cs="Arial"/>
          <w:sz w:val="22"/>
          <w:szCs w:val="22"/>
        </w:rPr>
      </w:pPr>
      <w:r w:rsidRPr="0097706C">
        <w:rPr>
          <w:rFonts w:ascii="Arial" w:hAnsi="Arial" w:cs="Arial"/>
          <w:sz w:val="22"/>
          <w:szCs w:val="22"/>
        </w:rPr>
        <w:t xml:space="preserve">Editorial Board, </w:t>
      </w:r>
      <w:r w:rsidRPr="0097706C">
        <w:rPr>
          <w:rFonts w:ascii="Arial" w:hAnsi="Arial" w:cs="Arial"/>
          <w:i/>
          <w:sz w:val="22"/>
          <w:szCs w:val="22"/>
        </w:rPr>
        <w:t>Food and Environmental Virology</w:t>
      </w:r>
      <w:r w:rsidRPr="0097706C">
        <w:rPr>
          <w:rFonts w:ascii="Arial" w:hAnsi="Arial" w:cs="Arial"/>
          <w:sz w:val="22"/>
          <w:szCs w:val="22"/>
        </w:rPr>
        <w:t xml:space="preserve"> (2008 – </w:t>
      </w:r>
      <w:r w:rsidR="007B034B">
        <w:rPr>
          <w:rFonts w:ascii="Arial" w:hAnsi="Arial" w:cs="Arial"/>
          <w:sz w:val="22"/>
          <w:szCs w:val="22"/>
        </w:rPr>
        <w:t>2019</w:t>
      </w:r>
      <w:r w:rsidRPr="0097706C">
        <w:rPr>
          <w:rFonts w:ascii="Arial" w:hAnsi="Arial" w:cs="Arial"/>
          <w:sz w:val="22"/>
          <w:szCs w:val="22"/>
        </w:rPr>
        <w:t>)</w:t>
      </w:r>
    </w:p>
    <w:p w14:paraId="47082EC5" w14:textId="77777777" w:rsidR="00804E6C" w:rsidRPr="0097706C" w:rsidRDefault="00804E6C" w:rsidP="00804E6C">
      <w:pPr>
        <w:rPr>
          <w:rFonts w:ascii="Arial" w:hAnsi="Arial" w:cs="Arial"/>
          <w:sz w:val="22"/>
          <w:szCs w:val="22"/>
        </w:rPr>
      </w:pPr>
    </w:p>
    <w:p w14:paraId="48BEC7A2" w14:textId="17CD2979" w:rsidR="00804E6C" w:rsidRPr="00FC1064" w:rsidRDefault="00804E6C" w:rsidP="00FC1064">
      <w:pPr>
        <w:outlineLvl w:val="0"/>
        <w:rPr>
          <w:rFonts w:ascii="Arial" w:hAnsi="Arial" w:cs="Arial"/>
          <w:b/>
          <w:sz w:val="28"/>
          <w:szCs w:val="28"/>
        </w:rPr>
      </w:pPr>
      <w:r w:rsidRPr="006C6DE6">
        <w:rPr>
          <w:rFonts w:ascii="Arial" w:hAnsi="Arial" w:cs="Arial"/>
          <w:b/>
          <w:sz w:val="28"/>
          <w:szCs w:val="28"/>
        </w:rPr>
        <w:t>PUBLICATIONS</w:t>
      </w:r>
    </w:p>
    <w:p w14:paraId="59FD7C79" w14:textId="30DDCB5A" w:rsidR="00804E6C" w:rsidRPr="0097706C" w:rsidRDefault="0048447B" w:rsidP="00804E6C">
      <w:pPr>
        <w:tabs>
          <w:tab w:val="left" w:pos="-720"/>
        </w:tabs>
        <w:suppressAutoHyphens/>
        <w:rPr>
          <w:rFonts w:ascii="Arial" w:hAnsi="Arial" w:cs="Arial"/>
          <w:sz w:val="22"/>
          <w:szCs w:val="22"/>
        </w:rPr>
      </w:pPr>
      <w:r w:rsidRPr="0048447B">
        <w:rPr>
          <w:rFonts w:ascii="Arial" w:hAnsi="Arial" w:cs="Arial"/>
          <w:sz w:val="22"/>
          <w:szCs w:val="22"/>
        </w:rPr>
        <w:t xml:space="preserve">* </w:t>
      </w:r>
      <w:proofErr w:type="gramStart"/>
      <w:r w:rsidRPr="0048447B">
        <w:rPr>
          <w:rFonts w:ascii="Arial" w:hAnsi="Arial" w:cs="Arial"/>
          <w:sz w:val="22"/>
          <w:szCs w:val="22"/>
        </w:rPr>
        <w:t>indicate</w:t>
      </w:r>
      <w:r>
        <w:rPr>
          <w:rFonts w:ascii="Arial" w:hAnsi="Arial" w:cs="Arial"/>
          <w:sz w:val="22"/>
          <w:szCs w:val="22"/>
        </w:rPr>
        <w:t>s</w:t>
      </w:r>
      <w:proofErr w:type="gramEnd"/>
      <w:r w:rsidRPr="0048447B">
        <w:rPr>
          <w:rFonts w:ascii="Arial" w:hAnsi="Arial" w:cs="Arial"/>
          <w:sz w:val="22"/>
          <w:szCs w:val="22"/>
        </w:rPr>
        <w:t xml:space="preserve"> articles, books, book chapters, or presentation that were co-authored with a student or recent graduate. </w:t>
      </w:r>
    </w:p>
    <w:p w14:paraId="6C9D1A00" w14:textId="77777777" w:rsidR="00804E6C" w:rsidRPr="0097706C" w:rsidRDefault="00804E6C" w:rsidP="00804E6C">
      <w:pPr>
        <w:tabs>
          <w:tab w:val="left" w:pos="-720"/>
        </w:tabs>
        <w:suppressAutoHyphens/>
        <w:rPr>
          <w:rFonts w:ascii="Arial" w:hAnsi="Arial" w:cs="Arial"/>
          <w:sz w:val="22"/>
          <w:szCs w:val="22"/>
        </w:rPr>
      </w:pPr>
    </w:p>
    <w:p w14:paraId="16BE4932" w14:textId="77777777" w:rsidR="00557A5C" w:rsidRDefault="00557A5C" w:rsidP="00C3262B">
      <w:pPr>
        <w:tabs>
          <w:tab w:val="left" w:pos="-720"/>
        </w:tabs>
        <w:suppressAutoHyphens/>
        <w:outlineLvl w:val="0"/>
        <w:rPr>
          <w:rFonts w:ascii="Arial" w:hAnsi="Arial" w:cs="Arial"/>
          <w:b/>
          <w:sz w:val="28"/>
          <w:szCs w:val="28"/>
        </w:rPr>
      </w:pPr>
    </w:p>
    <w:p w14:paraId="41A8653F" w14:textId="77777777" w:rsidR="00557A5C" w:rsidRDefault="00557A5C" w:rsidP="00C3262B">
      <w:pPr>
        <w:tabs>
          <w:tab w:val="left" w:pos="-720"/>
        </w:tabs>
        <w:suppressAutoHyphens/>
        <w:outlineLvl w:val="0"/>
        <w:rPr>
          <w:rFonts w:ascii="Arial" w:hAnsi="Arial" w:cs="Arial"/>
          <w:b/>
          <w:sz w:val="28"/>
          <w:szCs w:val="28"/>
        </w:rPr>
      </w:pPr>
    </w:p>
    <w:p w14:paraId="7C679BD7" w14:textId="77777777" w:rsidR="00557A5C" w:rsidRDefault="00557A5C" w:rsidP="00C3262B">
      <w:pPr>
        <w:tabs>
          <w:tab w:val="left" w:pos="-720"/>
        </w:tabs>
        <w:suppressAutoHyphens/>
        <w:outlineLvl w:val="0"/>
        <w:rPr>
          <w:rFonts w:ascii="Arial" w:hAnsi="Arial" w:cs="Arial"/>
          <w:b/>
          <w:sz w:val="28"/>
          <w:szCs w:val="28"/>
        </w:rPr>
      </w:pPr>
    </w:p>
    <w:p w14:paraId="61FB6F5A" w14:textId="7440FE45" w:rsidR="00804E6C" w:rsidRPr="006C6DE6" w:rsidRDefault="00804E6C" w:rsidP="00C3262B">
      <w:pPr>
        <w:tabs>
          <w:tab w:val="left" w:pos="-720"/>
        </w:tabs>
        <w:suppressAutoHyphens/>
        <w:outlineLvl w:val="0"/>
        <w:rPr>
          <w:rFonts w:ascii="Arial" w:hAnsi="Arial" w:cs="Arial"/>
          <w:sz w:val="28"/>
          <w:szCs w:val="28"/>
        </w:rPr>
      </w:pPr>
      <w:r w:rsidRPr="006C6DE6">
        <w:rPr>
          <w:rFonts w:ascii="Arial" w:hAnsi="Arial" w:cs="Arial"/>
          <w:b/>
          <w:sz w:val="28"/>
          <w:szCs w:val="28"/>
        </w:rPr>
        <w:t>Books</w:t>
      </w:r>
    </w:p>
    <w:p w14:paraId="05EBCB8E" w14:textId="77777777" w:rsidR="00804E6C" w:rsidRPr="0097706C" w:rsidRDefault="00804E6C" w:rsidP="00804E6C">
      <w:pPr>
        <w:tabs>
          <w:tab w:val="left" w:pos="-720"/>
        </w:tabs>
        <w:suppressAutoHyphens/>
        <w:rPr>
          <w:rFonts w:ascii="Arial" w:hAnsi="Arial" w:cs="Arial"/>
          <w:sz w:val="22"/>
          <w:szCs w:val="22"/>
        </w:rPr>
      </w:pPr>
    </w:p>
    <w:p w14:paraId="41ECC3BA"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 xml:space="preserve">Bryan, FL, OD Cook, K Fox, JJ </w:t>
      </w:r>
      <w:proofErr w:type="spellStart"/>
      <w:r w:rsidRPr="0097706C">
        <w:rPr>
          <w:rFonts w:ascii="Arial" w:hAnsi="Arial" w:cs="Arial"/>
          <w:sz w:val="22"/>
          <w:szCs w:val="22"/>
        </w:rPr>
        <w:t>Guzewich</w:t>
      </w:r>
      <w:proofErr w:type="spellEnd"/>
      <w:r w:rsidRPr="0097706C">
        <w:rPr>
          <w:rFonts w:ascii="Arial" w:hAnsi="Arial" w:cs="Arial"/>
          <w:sz w:val="22"/>
          <w:szCs w:val="22"/>
        </w:rPr>
        <w:t xml:space="preserve">, D </w:t>
      </w:r>
      <w:proofErr w:type="spellStart"/>
      <w:r w:rsidRPr="0097706C">
        <w:rPr>
          <w:rFonts w:ascii="Arial" w:hAnsi="Arial" w:cs="Arial"/>
          <w:sz w:val="22"/>
          <w:szCs w:val="22"/>
        </w:rPr>
        <w:t>Juranek</w:t>
      </w:r>
      <w:proofErr w:type="spellEnd"/>
      <w:r w:rsidRPr="0097706C">
        <w:rPr>
          <w:rFonts w:ascii="Arial" w:hAnsi="Arial" w:cs="Arial"/>
          <w:sz w:val="22"/>
          <w:szCs w:val="22"/>
        </w:rPr>
        <w:t xml:space="preserve">, </w:t>
      </w:r>
      <w:r w:rsidR="002042D1" w:rsidRPr="0097706C">
        <w:rPr>
          <w:rFonts w:ascii="Arial" w:hAnsi="Arial" w:cs="Arial"/>
          <w:b/>
          <w:sz w:val="22"/>
          <w:szCs w:val="22"/>
        </w:rPr>
        <w:t>C Moe</w:t>
      </w:r>
      <w:r w:rsidRPr="0097706C">
        <w:rPr>
          <w:rFonts w:ascii="Arial" w:hAnsi="Arial" w:cs="Arial"/>
          <w:sz w:val="22"/>
          <w:szCs w:val="22"/>
        </w:rPr>
        <w:t xml:space="preserve">, RC Swanson and ECD Todd (1996) </w:t>
      </w:r>
      <w:r w:rsidRPr="0097706C">
        <w:rPr>
          <w:rFonts w:ascii="Arial" w:hAnsi="Arial" w:cs="Arial"/>
          <w:i/>
          <w:sz w:val="22"/>
          <w:szCs w:val="22"/>
        </w:rPr>
        <w:t>Procedures to Investigate Waterborne Illness</w:t>
      </w:r>
      <w:r w:rsidRPr="0097706C">
        <w:rPr>
          <w:rFonts w:ascii="Arial" w:hAnsi="Arial" w:cs="Arial"/>
          <w:sz w:val="22"/>
          <w:szCs w:val="22"/>
        </w:rPr>
        <w:t xml:space="preserve">, Second Edition. Des Moines, Iowa: International Association of Milk, Food and Environmental Sanitarians, Inc.  </w:t>
      </w:r>
    </w:p>
    <w:p w14:paraId="331D98CD" w14:textId="77777777" w:rsidR="00804E6C" w:rsidRPr="0097706C" w:rsidRDefault="00804E6C" w:rsidP="00804E6C">
      <w:pPr>
        <w:tabs>
          <w:tab w:val="left" w:pos="-720"/>
        </w:tabs>
        <w:suppressAutoHyphens/>
        <w:rPr>
          <w:rFonts w:ascii="Arial" w:hAnsi="Arial" w:cs="Arial"/>
          <w:sz w:val="22"/>
          <w:szCs w:val="22"/>
        </w:rPr>
      </w:pPr>
    </w:p>
    <w:p w14:paraId="117BCF56"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sz w:val="22"/>
          <w:szCs w:val="22"/>
        </w:rPr>
        <w:t>Committee on the Evaluation of Augmenting Potable Water Supplies with Reclaimed Water. (1998</w:t>
      </w:r>
      <w:proofErr w:type="gramStart"/>
      <w:r w:rsidRPr="0097706C">
        <w:rPr>
          <w:rFonts w:ascii="Arial" w:hAnsi="Arial" w:cs="Arial"/>
          <w:sz w:val="22"/>
          <w:szCs w:val="22"/>
        </w:rPr>
        <w:t xml:space="preserve">)  </w:t>
      </w:r>
      <w:r w:rsidRPr="0097706C">
        <w:rPr>
          <w:rFonts w:ascii="Arial" w:hAnsi="Arial" w:cs="Arial"/>
          <w:i/>
          <w:sz w:val="22"/>
          <w:szCs w:val="22"/>
        </w:rPr>
        <w:t>Issues</w:t>
      </w:r>
      <w:proofErr w:type="gramEnd"/>
      <w:r w:rsidRPr="0097706C">
        <w:rPr>
          <w:rFonts w:ascii="Arial" w:hAnsi="Arial" w:cs="Arial"/>
          <w:i/>
          <w:sz w:val="22"/>
          <w:szCs w:val="22"/>
        </w:rPr>
        <w:t xml:space="preserve"> in Potable Reuse:  The Viability of Augmenting Drinking Water Supplies With Reclaimed Water</w:t>
      </w:r>
      <w:r w:rsidRPr="0097706C">
        <w:rPr>
          <w:rFonts w:ascii="Arial" w:hAnsi="Arial" w:cs="Arial"/>
          <w:sz w:val="22"/>
          <w:szCs w:val="22"/>
        </w:rPr>
        <w:t>.  Water Science and Technology Board, National Research Council, National Academy Press, Washington, DC.</w:t>
      </w:r>
    </w:p>
    <w:p w14:paraId="55CDC812" w14:textId="77777777" w:rsidR="00804E6C" w:rsidRPr="0097706C" w:rsidRDefault="00804E6C" w:rsidP="00804E6C">
      <w:pPr>
        <w:tabs>
          <w:tab w:val="left" w:pos="0"/>
        </w:tabs>
        <w:suppressAutoHyphens/>
        <w:rPr>
          <w:rFonts w:ascii="Arial" w:hAnsi="Arial" w:cs="Arial"/>
          <w:sz w:val="22"/>
          <w:szCs w:val="22"/>
        </w:rPr>
      </w:pPr>
    </w:p>
    <w:p w14:paraId="52812C5C" w14:textId="77777777" w:rsidR="00804E6C" w:rsidRPr="0097706C" w:rsidRDefault="00804E6C" w:rsidP="00804E6C">
      <w:pPr>
        <w:tabs>
          <w:tab w:val="left" w:pos="0"/>
        </w:tabs>
        <w:suppressAutoHyphens/>
        <w:rPr>
          <w:rFonts w:ascii="Arial" w:hAnsi="Arial" w:cs="Arial"/>
          <w:sz w:val="22"/>
          <w:szCs w:val="22"/>
        </w:rPr>
      </w:pPr>
      <w:r w:rsidRPr="0097706C">
        <w:rPr>
          <w:rFonts w:ascii="Arial" w:hAnsi="Arial" w:cs="Arial"/>
          <w:sz w:val="22"/>
          <w:szCs w:val="22"/>
        </w:rPr>
        <w:t xml:space="preserve">Committee to Review the New York City Watershed Management Strategy.  (2000) </w:t>
      </w:r>
      <w:r w:rsidRPr="0097706C">
        <w:rPr>
          <w:rFonts w:ascii="Arial" w:hAnsi="Arial" w:cs="Arial"/>
          <w:i/>
          <w:sz w:val="22"/>
          <w:szCs w:val="22"/>
        </w:rPr>
        <w:t>Watershed Management for</w:t>
      </w:r>
      <w:r w:rsidRPr="0097706C">
        <w:rPr>
          <w:rFonts w:ascii="Arial" w:hAnsi="Arial" w:cs="Arial"/>
          <w:sz w:val="22"/>
          <w:szCs w:val="22"/>
        </w:rPr>
        <w:t xml:space="preserve"> </w:t>
      </w:r>
      <w:r w:rsidRPr="0097706C">
        <w:rPr>
          <w:rFonts w:ascii="Arial" w:hAnsi="Arial" w:cs="Arial"/>
          <w:i/>
          <w:sz w:val="22"/>
          <w:szCs w:val="22"/>
        </w:rPr>
        <w:t>Potable Water Supply: Assessing New York City's Approach</w:t>
      </w:r>
      <w:r w:rsidRPr="0097706C">
        <w:rPr>
          <w:rFonts w:ascii="Arial" w:hAnsi="Arial" w:cs="Arial"/>
          <w:sz w:val="22"/>
          <w:szCs w:val="22"/>
        </w:rPr>
        <w:t>.  Water Science and Technology Board, National Research Council, National Academy Press, Washington, DC.</w:t>
      </w:r>
    </w:p>
    <w:p w14:paraId="408FACC0" w14:textId="77777777" w:rsidR="002D35CF" w:rsidRPr="0097706C" w:rsidRDefault="002D35CF" w:rsidP="00804E6C">
      <w:pPr>
        <w:tabs>
          <w:tab w:val="left" w:pos="0"/>
        </w:tabs>
        <w:suppressAutoHyphens/>
        <w:rPr>
          <w:rFonts w:ascii="Arial" w:hAnsi="Arial" w:cs="Arial"/>
          <w:sz w:val="22"/>
          <w:szCs w:val="22"/>
        </w:rPr>
      </w:pPr>
    </w:p>
    <w:p w14:paraId="62E307BB" w14:textId="77777777" w:rsidR="00804E6C" w:rsidRDefault="00804E6C" w:rsidP="00E61B1C">
      <w:pPr>
        <w:tabs>
          <w:tab w:val="left" w:pos="0"/>
        </w:tabs>
        <w:suppressAutoHyphens/>
        <w:rPr>
          <w:rFonts w:ascii="Arial" w:hAnsi="Arial" w:cs="Arial"/>
          <w:sz w:val="22"/>
          <w:szCs w:val="22"/>
        </w:rPr>
      </w:pPr>
      <w:r w:rsidRPr="0097706C">
        <w:rPr>
          <w:rFonts w:ascii="Arial" w:hAnsi="Arial" w:cs="Arial"/>
          <w:sz w:val="22"/>
          <w:szCs w:val="22"/>
        </w:rPr>
        <w:t>Committee on Public Water Supply Distribution Systems: Assessing and Reducing Risks. (2006</w:t>
      </w:r>
      <w:proofErr w:type="gramStart"/>
      <w:r w:rsidRPr="0097706C">
        <w:rPr>
          <w:rFonts w:ascii="Arial" w:hAnsi="Arial" w:cs="Arial"/>
          <w:sz w:val="22"/>
          <w:szCs w:val="22"/>
        </w:rPr>
        <w:t xml:space="preserve">)  </w:t>
      </w:r>
      <w:r w:rsidRPr="0097706C">
        <w:rPr>
          <w:rFonts w:ascii="Arial" w:hAnsi="Arial" w:cs="Arial"/>
          <w:i/>
          <w:sz w:val="22"/>
          <w:szCs w:val="22"/>
        </w:rPr>
        <w:t>Drinking</w:t>
      </w:r>
      <w:proofErr w:type="gramEnd"/>
      <w:r w:rsidRPr="0097706C">
        <w:rPr>
          <w:rFonts w:ascii="Arial" w:hAnsi="Arial" w:cs="Arial"/>
          <w:i/>
          <w:sz w:val="22"/>
          <w:szCs w:val="22"/>
        </w:rPr>
        <w:t xml:space="preserve"> Water Distribution Systems: Assessing and Reducing Risks</w:t>
      </w:r>
      <w:r w:rsidRPr="0097706C">
        <w:rPr>
          <w:rFonts w:ascii="Arial" w:hAnsi="Arial" w:cs="Arial"/>
          <w:sz w:val="22"/>
          <w:szCs w:val="22"/>
        </w:rPr>
        <w:t>.  Water Science and Technology Board, National Research Council, National Academy Press, Washington, DC.</w:t>
      </w:r>
    </w:p>
    <w:p w14:paraId="247F5142" w14:textId="77777777" w:rsidR="00E61B1C" w:rsidRDefault="00E61B1C" w:rsidP="00804E6C">
      <w:pPr>
        <w:tabs>
          <w:tab w:val="left" w:pos="0"/>
        </w:tabs>
        <w:suppressAutoHyphens/>
        <w:rPr>
          <w:rFonts w:ascii="Arial" w:hAnsi="Arial" w:cs="Arial"/>
          <w:sz w:val="22"/>
          <w:szCs w:val="22"/>
        </w:rPr>
      </w:pPr>
    </w:p>
    <w:p w14:paraId="435D28B8" w14:textId="6DF46E81" w:rsidR="00E61B1C" w:rsidRPr="0097706C" w:rsidRDefault="00E61B1C" w:rsidP="00E61B1C">
      <w:pPr>
        <w:suppressAutoHyphens/>
        <w:rPr>
          <w:rFonts w:ascii="Arial" w:hAnsi="Arial" w:cs="Arial"/>
          <w:sz w:val="22"/>
          <w:szCs w:val="22"/>
        </w:rPr>
      </w:pPr>
      <w:r w:rsidRPr="00517A9E">
        <w:rPr>
          <w:rFonts w:ascii="Arial" w:hAnsi="Arial" w:cs="Arial"/>
          <w:sz w:val="22"/>
          <w:szCs w:val="22"/>
        </w:rPr>
        <w:t>Committee on Review of Scien</w:t>
      </w:r>
      <w:r w:rsidR="006B4C7F" w:rsidRPr="00517A9E">
        <w:rPr>
          <w:rFonts w:ascii="Arial" w:hAnsi="Arial" w:cs="Arial"/>
          <w:sz w:val="22"/>
          <w:szCs w:val="22"/>
        </w:rPr>
        <w:t xml:space="preserve">ce, </w:t>
      </w:r>
      <w:r w:rsidRPr="00517A9E">
        <w:rPr>
          <w:rFonts w:ascii="Arial" w:hAnsi="Arial" w:cs="Arial"/>
          <w:sz w:val="22"/>
          <w:szCs w:val="22"/>
        </w:rPr>
        <w:t xml:space="preserve">Technology, Innovation, and Partnership for Development and Implications for the Future of USAID. (2017) </w:t>
      </w:r>
      <w:r w:rsidRPr="00517A9E">
        <w:rPr>
          <w:rFonts w:ascii="Arial" w:hAnsi="Arial" w:cs="Arial"/>
          <w:i/>
          <w:color w:val="535353"/>
          <w:sz w:val="22"/>
          <w:szCs w:val="22"/>
        </w:rPr>
        <w:t>The Role of Science, Technology, Innovation, and Partnerships in the Future of USAID</w:t>
      </w:r>
      <w:r w:rsidRPr="00517A9E">
        <w:rPr>
          <w:rFonts w:ascii="Arial" w:hAnsi="Arial" w:cs="Arial"/>
          <w:color w:val="535353"/>
          <w:sz w:val="22"/>
          <w:szCs w:val="22"/>
        </w:rPr>
        <w:t>. National Academies Press, Washington, DC</w:t>
      </w:r>
    </w:p>
    <w:p w14:paraId="3AAC83CD" w14:textId="77777777" w:rsidR="00526304" w:rsidRPr="0097706C" w:rsidRDefault="00526304" w:rsidP="00804E6C">
      <w:pPr>
        <w:tabs>
          <w:tab w:val="left" w:pos="0"/>
        </w:tabs>
        <w:suppressAutoHyphens/>
        <w:rPr>
          <w:rFonts w:ascii="Arial" w:hAnsi="Arial" w:cs="Arial"/>
          <w:sz w:val="22"/>
          <w:szCs w:val="22"/>
        </w:rPr>
      </w:pPr>
    </w:p>
    <w:p w14:paraId="3BD29C71" w14:textId="77777777" w:rsidR="00D01EBA" w:rsidRDefault="00D01EBA" w:rsidP="00C3262B">
      <w:pPr>
        <w:tabs>
          <w:tab w:val="left" w:pos="-720"/>
        </w:tabs>
        <w:suppressAutoHyphens/>
        <w:outlineLvl w:val="0"/>
        <w:rPr>
          <w:rFonts w:ascii="Arial" w:hAnsi="Arial" w:cs="Arial"/>
          <w:b/>
          <w:sz w:val="28"/>
          <w:szCs w:val="28"/>
        </w:rPr>
      </w:pPr>
    </w:p>
    <w:p w14:paraId="07491469" w14:textId="68FFE3CA" w:rsidR="00804E6C" w:rsidRPr="006C6DE6" w:rsidRDefault="00804E6C" w:rsidP="00C3262B">
      <w:pPr>
        <w:tabs>
          <w:tab w:val="left" w:pos="-720"/>
        </w:tabs>
        <w:suppressAutoHyphens/>
        <w:outlineLvl w:val="0"/>
        <w:rPr>
          <w:rFonts w:ascii="Arial" w:hAnsi="Arial" w:cs="Arial"/>
          <w:sz w:val="28"/>
          <w:szCs w:val="28"/>
        </w:rPr>
      </w:pPr>
      <w:r w:rsidRPr="006C6DE6">
        <w:rPr>
          <w:rFonts w:ascii="Arial" w:hAnsi="Arial" w:cs="Arial"/>
          <w:b/>
          <w:sz w:val="28"/>
          <w:szCs w:val="28"/>
        </w:rPr>
        <w:t>Book Chapters</w:t>
      </w:r>
    </w:p>
    <w:p w14:paraId="19A0B7D2" w14:textId="77777777" w:rsidR="00804E6C" w:rsidRPr="0097706C" w:rsidRDefault="00804E6C" w:rsidP="00804E6C">
      <w:pPr>
        <w:tabs>
          <w:tab w:val="left" w:pos="-720"/>
        </w:tabs>
        <w:suppressAutoHyphens/>
        <w:rPr>
          <w:rFonts w:ascii="Arial" w:hAnsi="Arial" w:cs="Arial"/>
          <w:sz w:val="22"/>
          <w:szCs w:val="22"/>
        </w:rPr>
      </w:pPr>
    </w:p>
    <w:p w14:paraId="45B8A531" w14:textId="77777777" w:rsidR="00804E6C" w:rsidRPr="0097706C" w:rsidRDefault="00804E6C" w:rsidP="00C14E38">
      <w:pPr>
        <w:tabs>
          <w:tab w:val="left" w:pos="-720"/>
        </w:tabs>
        <w:suppressAutoHyphens/>
        <w:rPr>
          <w:rFonts w:ascii="Arial" w:hAnsi="Arial" w:cs="Arial"/>
          <w:sz w:val="22"/>
          <w:szCs w:val="22"/>
        </w:rPr>
      </w:pPr>
      <w:r w:rsidRPr="0097706C">
        <w:rPr>
          <w:rFonts w:ascii="Arial" w:hAnsi="Arial" w:cs="Arial"/>
          <w:b/>
          <w:sz w:val="22"/>
          <w:szCs w:val="22"/>
        </w:rPr>
        <w:t>Moe, C</w:t>
      </w:r>
      <w:r w:rsidRPr="0097706C">
        <w:rPr>
          <w:rFonts w:ascii="Arial" w:hAnsi="Arial" w:cs="Arial"/>
          <w:sz w:val="22"/>
          <w:szCs w:val="22"/>
        </w:rPr>
        <w:t xml:space="preserve"> (1996) “Waterborne Transmission of Infectious Agents" pgs. 136-152, In:  </w:t>
      </w:r>
      <w:r w:rsidRPr="0097706C">
        <w:rPr>
          <w:rFonts w:ascii="Arial" w:hAnsi="Arial" w:cs="Arial"/>
          <w:i/>
          <w:sz w:val="22"/>
          <w:szCs w:val="22"/>
        </w:rPr>
        <w:t>Manual of Environmental Microbiology</w:t>
      </w:r>
      <w:r w:rsidRPr="0097706C">
        <w:rPr>
          <w:rFonts w:ascii="Arial" w:hAnsi="Arial" w:cs="Arial"/>
          <w:sz w:val="22"/>
          <w:szCs w:val="22"/>
        </w:rPr>
        <w:t xml:space="preserve">, 1st Edition, CJ Hurst </w:t>
      </w:r>
      <w:r w:rsidRPr="0097706C">
        <w:rPr>
          <w:rFonts w:ascii="Arial" w:hAnsi="Arial" w:cs="Arial"/>
          <w:sz w:val="22"/>
          <w:szCs w:val="22"/>
          <w:u w:val="words"/>
        </w:rPr>
        <w:t>et al</w:t>
      </w:r>
      <w:r w:rsidRPr="0097706C">
        <w:rPr>
          <w:rFonts w:ascii="Arial" w:hAnsi="Arial" w:cs="Arial"/>
          <w:sz w:val="22"/>
          <w:szCs w:val="22"/>
        </w:rPr>
        <w:t xml:space="preserve">., eds. American Society of Microbiology Press. </w:t>
      </w:r>
    </w:p>
    <w:p w14:paraId="57A62197" w14:textId="77777777" w:rsidR="002042D1" w:rsidRPr="0097706C" w:rsidRDefault="002042D1" w:rsidP="00C14E38">
      <w:pPr>
        <w:pStyle w:val="Footer"/>
        <w:widowControl w:val="0"/>
        <w:tabs>
          <w:tab w:val="clear" w:pos="4320"/>
          <w:tab w:val="clear" w:pos="8640"/>
          <w:tab w:val="left" w:pos="-720"/>
        </w:tabs>
        <w:suppressAutoHyphens/>
        <w:rPr>
          <w:rFonts w:ascii="Arial" w:hAnsi="Arial" w:cs="Arial"/>
          <w:sz w:val="22"/>
          <w:szCs w:val="22"/>
        </w:rPr>
      </w:pPr>
    </w:p>
    <w:p w14:paraId="1B638110" w14:textId="77777777" w:rsidR="00804E6C" w:rsidRPr="0097706C" w:rsidRDefault="00804E6C" w:rsidP="00C14E38">
      <w:pPr>
        <w:tabs>
          <w:tab w:val="left" w:pos="-720"/>
        </w:tabs>
        <w:suppressAutoHyphens/>
        <w:rPr>
          <w:rFonts w:ascii="Arial" w:hAnsi="Arial" w:cs="Arial"/>
          <w:sz w:val="22"/>
          <w:szCs w:val="22"/>
        </w:rPr>
      </w:pPr>
      <w:r w:rsidRPr="0097706C">
        <w:rPr>
          <w:rFonts w:ascii="Arial" w:hAnsi="Arial" w:cs="Arial"/>
          <w:sz w:val="22"/>
          <w:szCs w:val="22"/>
        </w:rPr>
        <w:t xml:space="preserve">Savitz, D and </w:t>
      </w:r>
      <w:r w:rsidR="002042D1" w:rsidRPr="0097706C">
        <w:rPr>
          <w:rFonts w:ascii="Arial" w:hAnsi="Arial" w:cs="Arial"/>
          <w:b/>
          <w:sz w:val="22"/>
          <w:szCs w:val="22"/>
        </w:rPr>
        <w:t>C Moe</w:t>
      </w:r>
      <w:r w:rsidRPr="0097706C">
        <w:rPr>
          <w:rFonts w:ascii="Arial" w:hAnsi="Arial" w:cs="Arial"/>
          <w:sz w:val="22"/>
          <w:szCs w:val="22"/>
        </w:rPr>
        <w:t xml:space="preserve"> (1997) “Water: Chlorinated Hydrocarbons and Infectious Agents" pgs. 89-118, In:  </w:t>
      </w:r>
      <w:r w:rsidRPr="0097706C">
        <w:rPr>
          <w:rFonts w:ascii="Arial" w:hAnsi="Arial" w:cs="Arial"/>
          <w:i/>
          <w:sz w:val="22"/>
          <w:szCs w:val="22"/>
        </w:rPr>
        <w:t>Topics in</w:t>
      </w:r>
      <w:r w:rsidRPr="0097706C">
        <w:rPr>
          <w:rFonts w:ascii="Arial" w:hAnsi="Arial" w:cs="Arial"/>
          <w:i/>
          <w:sz w:val="22"/>
          <w:szCs w:val="22"/>
          <w:u w:val="words"/>
        </w:rPr>
        <w:t xml:space="preserve"> </w:t>
      </w:r>
      <w:r w:rsidRPr="0097706C">
        <w:rPr>
          <w:rFonts w:ascii="Arial" w:hAnsi="Arial" w:cs="Arial"/>
          <w:i/>
          <w:sz w:val="22"/>
          <w:szCs w:val="22"/>
        </w:rPr>
        <w:t xml:space="preserve">Environmental </w:t>
      </w:r>
      <w:proofErr w:type="gramStart"/>
      <w:r w:rsidRPr="0097706C">
        <w:rPr>
          <w:rFonts w:ascii="Arial" w:hAnsi="Arial" w:cs="Arial"/>
          <w:i/>
          <w:sz w:val="22"/>
          <w:szCs w:val="22"/>
        </w:rPr>
        <w:t>Epidemiology</w:t>
      </w:r>
      <w:r w:rsidRPr="0097706C">
        <w:rPr>
          <w:rFonts w:ascii="Arial" w:hAnsi="Arial" w:cs="Arial"/>
          <w:sz w:val="22"/>
          <w:szCs w:val="22"/>
        </w:rPr>
        <w:t>,  N.K.</w:t>
      </w:r>
      <w:proofErr w:type="gramEnd"/>
      <w:r w:rsidRPr="0097706C">
        <w:rPr>
          <w:rFonts w:ascii="Arial" w:hAnsi="Arial" w:cs="Arial"/>
          <w:sz w:val="22"/>
          <w:szCs w:val="22"/>
        </w:rPr>
        <w:t xml:space="preserve"> </w:t>
      </w:r>
      <w:proofErr w:type="spellStart"/>
      <w:r w:rsidRPr="0097706C">
        <w:rPr>
          <w:rFonts w:ascii="Arial" w:hAnsi="Arial" w:cs="Arial"/>
          <w:sz w:val="22"/>
          <w:szCs w:val="22"/>
        </w:rPr>
        <w:t>Steenland</w:t>
      </w:r>
      <w:proofErr w:type="spellEnd"/>
      <w:r w:rsidRPr="0097706C">
        <w:rPr>
          <w:rFonts w:ascii="Arial" w:hAnsi="Arial" w:cs="Arial"/>
          <w:sz w:val="22"/>
          <w:szCs w:val="22"/>
        </w:rPr>
        <w:t xml:space="preserve"> and D.A. Savitz, eds.  Oxford University Press.</w:t>
      </w:r>
    </w:p>
    <w:p w14:paraId="535B092B" w14:textId="77777777" w:rsidR="00804E6C" w:rsidRPr="0097706C" w:rsidRDefault="00804E6C" w:rsidP="00C14E38">
      <w:pPr>
        <w:tabs>
          <w:tab w:val="left" w:pos="-720"/>
        </w:tabs>
        <w:suppressAutoHyphens/>
        <w:rPr>
          <w:rFonts w:ascii="Arial" w:hAnsi="Arial" w:cs="Arial"/>
          <w:b/>
          <w:sz w:val="22"/>
          <w:szCs w:val="22"/>
        </w:rPr>
      </w:pPr>
    </w:p>
    <w:p w14:paraId="667BA5F6" w14:textId="77777777" w:rsidR="00804E6C" w:rsidRPr="0097706C" w:rsidRDefault="00804E6C" w:rsidP="00C14E38">
      <w:pPr>
        <w:pStyle w:val="BodyText"/>
        <w:spacing w:line="240" w:lineRule="auto"/>
        <w:rPr>
          <w:rFonts w:ascii="Arial" w:hAnsi="Arial" w:cs="Arial"/>
          <w:b/>
          <w:sz w:val="22"/>
          <w:szCs w:val="22"/>
        </w:rPr>
      </w:pPr>
      <w:r w:rsidRPr="0097706C">
        <w:rPr>
          <w:rFonts w:ascii="Arial" w:hAnsi="Arial" w:cs="Arial"/>
          <w:b/>
          <w:sz w:val="22"/>
          <w:szCs w:val="22"/>
        </w:rPr>
        <w:t>Moe, CL</w:t>
      </w:r>
      <w:r w:rsidRPr="0097706C">
        <w:rPr>
          <w:rFonts w:ascii="Arial" w:hAnsi="Arial" w:cs="Arial"/>
          <w:sz w:val="22"/>
          <w:szCs w:val="22"/>
        </w:rPr>
        <w:t xml:space="preserve"> (2001) "Effects Assessment: Determinants of Risk and Outcome of Waterborne Infections" pgs. 115-</w:t>
      </w:r>
      <w:proofErr w:type="gramStart"/>
      <w:r w:rsidRPr="0097706C">
        <w:rPr>
          <w:rFonts w:ascii="Arial" w:hAnsi="Arial" w:cs="Arial"/>
          <w:sz w:val="22"/>
          <w:szCs w:val="22"/>
        </w:rPr>
        <w:t>135,  In</w:t>
      </w:r>
      <w:proofErr w:type="gramEnd"/>
      <w:r w:rsidRPr="0097706C">
        <w:rPr>
          <w:rFonts w:ascii="Arial" w:hAnsi="Arial" w:cs="Arial"/>
          <w:sz w:val="22"/>
          <w:szCs w:val="22"/>
        </w:rPr>
        <w:t xml:space="preserve">:  </w:t>
      </w:r>
      <w:r w:rsidRPr="0097706C">
        <w:rPr>
          <w:rFonts w:ascii="Arial" w:hAnsi="Arial" w:cs="Arial"/>
          <w:i/>
          <w:sz w:val="22"/>
          <w:szCs w:val="22"/>
        </w:rPr>
        <w:t>Microbial Pathogens and Disinfection By-products in Drinking Water: Health Effects and Management of Risks</w:t>
      </w:r>
      <w:r w:rsidRPr="0097706C">
        <w:rPr>
          <w:rFonts w:ascii="Arial" w:hAnsi="Arial" w:cs="Arial"/>
          <w:sz w:val="22"/>
          <w:szCs w:val="22"/>
        </w:rPr>
        <w:t xml:space="preserve">, GF </w:t>
      </w:r>
      <w:proofErr w:type="spellStart"/>
      <w:r w:rsidRPr="0097706C">
        <w:rPr>
          <w:rFonts w:ascii="Arial" w:hAnsi="Arial" w:cs="Arial"/>
          <w:sz w:val="22"/>
          <w:szCs w:val="22"/>
        </w:rPr>
        <w:t>Craun</w:t>
      </w:r>
      <w:proofErr w:type="spellEnd"/>
      <w:r w:rsidRPr="0097706C">
        <w:rPr>
          <w:rFonts w:ascii="Arial" w:hAnsi="Arial" w:cs="Arial"/>
          <w:sz w:val="22"/>
          <w:szCs w:val="22"/>
        </w:rPr>
        <w:t xml:space="preserve">, FS </w:t>
      </w:r>
      <w:proofErr w:type="spellStart"/>
      <w:r w:rsidRPr="0097706C">
        <w:rPr>
          <w:rFonts w:ascii="Arial" w:hAnsi="Arial" w:cs="Arial"/>
          <w:sz w:val="22"/>
          <w:szCs w:val="22"/>
        </w:rPr>
        <w:t>Hauchman</w:t>
      </w:r>
      <w:proofErr w:type="spellEnd"/>
      <w:r w:rsidRPr="0097706C">
        <w:rPr>
          <w:rFonts w:ascii="Arial" w:hAnsi="Arial" w:cs="Arial"/>
          <w:sz w:val="22"/>
          <w:szCs w:val="22"/>
        </w:rPr>
        <w:t xml:space="preserve"> and DE Robinson, eds., ILSI Press, Washington, DC.</w:t>
      </w:r>
    </w:p>
    <w:p w14:paraId="309ACB6C" w14:textId="77777777" w:rsidR="00804E6C" w:rsidRPr="0097706C" w:rsidRDefault="00804E6C" w:rsidP="00C14E38">
      <w:pPr>
        <w:tabs>
          <w:tab w:val="left" w:pos="-720"/>
        </w:tabs>
        <w:suppressAutoHyphens/>
        <w:rPr>
          <w:rFonts w:ascii="Arial" w:hAnsi="Arial" w:cs="Arial"/>
          <w:b/>
          <w:sz w:val="22"/>
          <w:szCs w:val="22"/>
        </w:rPr>
      </w:pPr>
    </w:p>
    <w:p w14:paraId="3D7ACE25" w14:textId="77777777" w:rsidR="00804E6C" w:rsidRPr="0097706C" w:rsidRDefault="00804E6C" w:rsidP="00C14E38">
      <w:pPr>
        <w:tabs>
          <w:tab w:val="left" w:pos="-720"/>
        </w:tabs>
        <w:suppressAutoHyphens/>
        <w:rPr>
          <w:rFonts w:ascii="Arial" w:hAnsi="Arial" w:cs="Arial"/>
          <w:sz w:val="22"/>
          <w:szCs w:val="22"/>
        </w:rPr>
      </w:pPr>
      <w:r w:rsidRPr="0097706C">
        <w:rPr>
          <w:rFonts w:ascii="Arial" w:hAnsi="Arial" w:cs="Arial"/>
          <w:b/>
          <w:sz w:val="22"/>
          <w:szCs w:val="22"/>
        </w:rPr>
        <w:lastRenderedPageBreak/>
        <w:t>Moe, C</w:t>
      </w:r>
      <w:r w:rsidRPr="0097706C">
        <w:rPr>
          <w:rFonts w:ascii="Arial" w:hAnsi="Arial" w:cs="Arial"/>
          <w:sz w:val="22"/>
          <w:szCs w:val="22"/>
        </w:rPr>
        <w:t xml:space="preserve"> (2001) “Waterborne Transmission of Infectious Agents" pgs.  184-204, In:  </w:t>
      </w:r>
      <w:r w:rsidRPr="0097706C">
        <w:rPr>
          <w:rFonts w:ascii="Arial" w:hAnsi="Arial" w:cs="Arial"/>
          <w:i/>
          <w:sz w:val="22"/>
          <w:szCs w:val="22"/>
        </w:rPr>
        <w:t>Manual of Environmental Microbiology</w:t>
      </w:r>
      <w:r w:rsidRPr="0097706C">
        <w:rPr>
          <w:rFonts w:ascii="Arial" w:hAnsi="Arial" w:cs="Arial"/>
          <w:sz w:val="22"/>
          <w:szCs w:val="22"/>
        </w:rPr>
        <w:t xml:space="preserve">, 2cd Edition, CJ Hurst </w:t>
      </w:r>
      <w:r w:rsidRPr="0097706C">
        <w:rPr>
          <w:rFonts w:ascii="Arial" w:hAnsi="Arial" w:cs="Arial"/>
          <w:sz w:val="22"/>
          <w:szCs w:val="22"/>
          <w:u w:val="words"/>
        </w:rPr>
        <w:t>et al</w:t>
      </w:r>
      <w:r w:rsidRPr="0097706C">
        <w:rPr>
          <w:rFonts w:ascii="Arial" w:hAnsi="Arial" w:cs="Arial"/>
          <w:sz w:val="22"/>
          <w:szCs w:val="22"/>
        </w:rPr>
        <w:t>., eds. American Society of Microbiology Press.</w:t>
      </w:r>
    </w:p>
    <w:p w14:paraId="2B43281A" w14:textId="77777777" w:rsidR="00804E6C" w:rsidRPr="0097706C" w:rsidRDefault="00804E6C" w:rsidP="00C14E38">
      <w:pPr>
        <w:tabs>
          <w:tab w:val="left" w:pos="-720"/>
        </w:tabs>
        <w:suppressAutoHyphens/>
        <w:rPr>
          <w:rFonts w:ascii="Arial" w:hAnsi="Arial" w:cs="Arial"/>
          <w:sz w:val="22"/>
          <w:szCs w:val="22"/>
        </w:rPr>
      </w:pPr>
      <w:r w:rsidRPr="0097706C">
        <w:rPr>
          <w:rFonts w:ascii="Arial" w:hAnsi="Arial" w:cs="Arial"/>
          <w:sz w:val="22"/>
          <w:szCs w:val="22"/>
        </w:rPr>
        <w:t xml:space="preserve"> </w:t>
      </w:r>
    </w:p>
    <w:p w14:paraId="4A662BEF" w14:textId="2FB6B9FD" w:rsidR="00804E6C" w:rsidRPr="0097706C" w:rsidRDefault="00804E6C" w:rsidP="00C14E38">
      <w:pPr>
        <w:tabs>
          <w:tab w:val="left" w:pos="-720"/>
        </w:tabs>
        <w:suppressAutoHyphens/>
        <w:rPr>
          <w:rFonts w:ascii="Arial" w:hAnsi="Arial" w:cs="Arial"/>
          <w:sz w:val="22"/>
          <w:szCs w:val="22"/>
        </w:rPr>
      </w:pPr>
      <w:r w:rsidRPr="0097706C">
        <w:rPr>
          <w:rFonts w:ascii="Arial" w:hAnsi="Arial" w:cs="Arial"/>
          <w:b/>
          <w:sz w:val="22"/>
          <w:szCs w:val="22"/>
        </w:rPr>
        <w:t>Moe, C</w:t>
      </w:r>
      <w:r w:rsidRPr="0097706C">
        <w:rPr>
          <w:rFonts w:ascii="Arial" w:hAnsi="Arial" w:cs="Arial"/>
          <w:sz w:val="22"/>
          <w:szCs w:val="22"/>
        </w:rPr>
        <w:t xml:space="preserve"> (2002) “Prospective Studies of Endemic Waterborne Disease in Developing Countries" pgs. 197-</w:t>
      </w:r>
      <w:proofErr w:type="gramStart"/>
      <w:r w:rsidRPr="0097706C">
        <w:rPr>
          <w:rFonts w:ascii="Arial" w:hAnsi="Arial" w:cs="Arial"/>
          <w:sz w:val="22"/>
          <w:szCs w:val="22"/>
        </w:rPr>
        <w:t>206,  In</w:t>
      </w:r>
      <w:proofErr w:type="gramEnd"/>
      <w:r w:rsidRPr="0097706C">
        <w:rPr>
          <w:rFonts w:ascii="Arial" w:hAnsi="Arial" w:cs="Arial"/>
          <w:sz w:val="22"/>
          <w:szCs w:val="22"/>
        </w:rPr>
        <w:t xml:space="preserve">: </w:t>
      </w:r>
      <w:r w:rsidRPr="0097706C">
        <w:rPr>
          <w:rFonts w:ascii="Arial" w:hAnsi="Arial" w:cs="Arial"/>
          <w:i/>
          <w:sz w:val="22"/>
          <w:szCs w:val="22"/>
        </w:rPr>
        <w:t>Drinking Water and Infectious Disease: Establishing the Links</w:t>
      </w:r>
      <w:r w:rsidRPr="0097706C">
        <w:rPr>
          <w:rFonts w:ascii="Arial" w:hAnsi="Arial" w:cs="Arial"/>
          <w:sz w:val="22"/>
          <w:szCs w:val="22"/>
        </w:rPr>
        <w:t>, PR Hunter, M Waite and E Ronchi, eds.  CRC Press, Boca Raton, FL.</w:t>
      </w:r>
    </w:p>
    <w:p w14:paraId="4CB05C65" w14:textId="77777777" w:rsidR="00804E6C" w:rsidRPr="0097706C" w:rsidRDefault="00804E6C" w:rsidP="00C14E38">
      <w:pPr>
        <w:tabs>
          <w:tab w:val="left" w:pos="-720"/>
        </w:tabs>
        <w:suppressAutoHyphens/>
        <w:rPr>
          <w:rFonts w:ascii="Arial" w:hAnsi="Arial" w:cs="Arial"/>
          <w:b/>
          <w:sz w:val="22"/>
          <w:szCs w:val="22"/>
        </w:rPr>
      </w:pPr>
    </w:p>
    <w:p w14:paraId="24D5701A" w14:textId="77777777" w:rsidR="00804E6C" w:rsidRPr="0097706C" w:rsidRDefault="00804E6C" w:rsidP="00C14E38">
      <w:pPr>
        <w:tabs>
          <w:tab w:val="left" w:pos="-720"/>
        </w:tabs>
        <w:suppressAutoHyphens/>
        <w:rPr>
          <w:rFonts w:ascii="Arial" w:hAnsi="Arial" w:cs="Arial"/>
          <w:sz w:val="22"/>
          <w:szCs w:val="22"/>
        </w:rPr>
      </w:pPr>
      <w:r w:rsidRPr="0097706C">
        <w:rPr>
          <w:rFonts w:ascii="Arial" w:hAnsi="Arial" w:cs="Arial"/>
          <w:sz w:val="22"/>
          <w:szCs w:val="22"/>
        </w:rPr>
        <w:t xml:space="preserve">Gannon, V., C. Bolin and </w:t>
      </w:r>
      <w:r w:rsidRPr="0097706C">
        <w:rPr>
          <w:rFonts w:ascii="Arial" w:hAnsi="Arial" w:cs="Arial"/>
          <w:b/>
          <w:sz w:val="22"/>
          <w:szCs w:val="22"/>
        </w:rPr>
        <w:t>C. Moe</w:t>
      </w:r>
      <w:r w:rsidRPr="0097706C">
        <w:rPr>
          <w:rFonts w:ascii="Arial" w:hAnsi="Arial" w:cs="Arial"/>
          <w:sz w:val="22"/>
          <w:szCs w:val="22"/>
        </w:rPr>
        <w:t xml:space="preserve"> (2004) “Emerging Pathogens and Emerging Patterns of Infection in Waterborne Zoonoses” </w:t>
      </w:r>
      <w:r w:rsidRPr="0097706C">
        <w:rPr>
          <w:rFonts w:ascii="Arial" w:hAnsi="Arial" w:cs="Arial"/>
          <w:i/>
          <w:sz w:val="22"/>
          <w:szCs w:val="22"/>
        </w:rPr>
        <w:t>Emerging Waterborne Pathogens:  Zoonosis and Drinking Water</w:t>
      </w:r>
      <w:r w:rsidRPr="0097706C">
        <w:rPr>
          <w:rFonts w:ascii="Arial" w:hAnsi="Arial" w:cs="Arial"/>
          <w:sz w:val="22"/>
          <w:szCs w:val="22"/>
        </w:rPr>
        <w:t xml:space="preserve">. World Health Organization.   </w:t>
      </w:r>
    </w:p>
    <w:p w14:paraId="2B3A4E05" w14:textId="77777777" w:rsidR="00804E6C" w:rsidRPr="0097706C" w:rsidRDefault="00804E6C" w:rsidP="00C14E38">
      <w:pPr>
        <w:tabs>
          <w:tab w:val="left" w:pos="-720"/>
        </w:tabs>
        <w:suppressAutoHyphens/>
        <w:rPr>
          <w:rFonts w:ascii="Arial" w:hAnsi="Arial" w:cs="Arial"/>
          <w:sz w:val="22"/>
          <w:szCs w:val="22"/>
        </w:rPr>
      </w:pPr>
    </w:p>
    <w:p w14:paraId="76CFCE9C" w14:textId="77777777" w:rsidR="00804E6C" w:rsidRPr="0097706C" w:rsidRDefault="00804E6C" w:rsidP="00C14E38">
      <w:pPr>
        <w:tabs>
          <w:tab w:val="left" w:pos="-720"/>
        </w:tabs>
        <w:suppressAutoHyphens/>
        <w:rPr>
          <w:rFonts w:ascii="Arial" w:hAnsi="Arial" w:cs="Arial"/>
          <w:sz w:val="22"/>
          <w:szCs w:val="22"/>
        </w:rPr>
      </w:pPr>
      <w:proofErr w:type="spellStart"/>
      <w:r w:rsidRPr="0097706C">
        <w:rPr>
          <w:rFonts w:ascii="Arial" w:hAnsi="Arial" w:cs="Arial"/>
          <w:sz w:val="22"/>
          <w:szCs w:val="22"/>
        </w:rPr>
        <w:t>Cliver</w:t>
      </w:r>
      <w:proofErr w:type="spellEnd"/>
      <w:r w:rsidRPr="0097706C">
        <w:rPr>
          <w:rFonts w:ascii="Arial" w:hAnsi="Arial" w:cs="Arial"/>
          <w:sz w:val="22"/>
          <w:szCs w:val="22"/>
        </w:rPr>
        <w:t xml:space="preserve">, D.O. and </w:t>
      </w:r>
      <w:r w:rsidRPr="0097706C">
        <w:rPr>
          <w:rFonts w:ascii="Arial" w:hAnsi="Arial" w:cs="Arial"/>
          <w:b/>
          <w:sz w:val="22"/>
          <w:szCs w:val="22"/>
        </w:rPr>
        <w:t>C.L. Moe</w:t>
      </w:r>
      <w:r w:rsidRPr="0097706C">
        <w:rPr>
          <w:rFonts w:ascii="Arial" w:hAnsi="Arial" w:cs="Arial"/>
          <w:sz w:val="22"/>
          <w:szCs w:val="22"/>
        </w:rPr>
        <w:t xml:space="preserve"> (2004) “Prospects of Waterborne Viral Zoonoses” Emerging</w:t>
      </w:r>
      <w:r w:rsidRPr="0097706C">
        <w:rPr>
          <w:rFonts w:ascii="Arial" w:hAnsi="Arial" w:cs="Arial"/>
          <w:i/>
          <w:sz w:val="22"/>
          <w:szCs w:val="22"/>
        </w:rPr>
        <w:t xml:space="preserve"> Waterborne Pathogens:  Zoonosis and Drinking Water</w:t>
      </w:r>
      <w:r w:rsidRPr="0097706C">
        <w:rPr>
          <w:rFonts w:ascii="Arial" w:hAnsi="Arial" w:cs="Arial"/>
          <w:sz w:val="22"/>
          <w:szCs w:val="22"/>
        </w:rPr>
        <w:t xml:space="preserve">. World Health Organization.  </w:t>
      </w:r>
    </w:p>
    <w:p w14:paraId="1D362ABD" w14:textId="77777777" w:rsidR="00804E6C" w:rsidRPr="0097706C" w:rsidRDefault="00804E6C" w:rsidP="00C14E38">
      <w:pPr>
        <w:tabs>
          <w:tab w:val="left" w:pos="-720"/>
        </w:tabs>
        <w:suppressAutoHyphens/>
        <w:rPr>
          <w:rFonts w:ascii="Arial" w:hAnsi="Arial" w:cs="Arial"/>
          <w:sz w:val="22"/>
          <w:szCs w:val="22"/>
        </w:rPr>
      </w:pPr>
    </w:p>
    <w:p w14:paraId="42125613" w14:textId="77777777" w:rsidR="00804E6C" w:rsidRPr="0097706C" w:rsidRDefault="00804E6C" w:rsidP="00C14E38">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(2004</w:t>
      </w:r>
      <w:proofErr w:type="gramStart"/>
      <w:r w:rsidRPr="0097706C">
        <w:rPr>
          <w:rFonts w:ascii="Arial" w:hAnsi="Arial" w:cs="Arial"/>
          <w:sz w:val="22"/>
          <w:szCs w:val="22"/>
        </w:rPr>
        <w:t>)  “</w:t>
      </w:r>
      <w:proofErr w:type="gramEnd"/>
      <w:r w:rsidRPr="0097706C">
        <w:rPr>
          <w:rFonts w:ascii="Arial" w:hAnsi="Arial" w:cs="Arial"/>
          <w:sz w:val="22"/>
          <w:szCs w:val="22"/>
        </w:rPr>
        <w:t xml:space="preserve">What are the Criteria for Determining that a Disease is Zoonotic and Water-Related?”  </w:t>
      </w:r>
      <w:r w:rsidRPr="0097706C">
        <w:rPr>
          <w:rFonts w:ascii="Arial" w:hAnsi="Arial" w:cs="Arial"/>
          <w:i/>
          <w:sz w:val="22"/>
          <w:szCs w:val="22"/>
        </w:rPr>
        <w:t>Emerging Waterborne Pathogens:  Zoonosis and Drinking Water</w:t>
      </w:r>
      <w:r w:rsidRPr="0097706C">
        <w:rPr>
          <w:rFonts w:ascii="Arial" w:hAnsi="Arial" w:cs="Arial"/>
          <w:sz w:val="22"/>
          <w:szCs w:val="22"/>
        </w:rPr>
        <w:t xml:space="preserve">. World Health Organization. </w:t>
      </w:r>
    </w:p>
    <w:p w14:paraId="547CE055" w14:textId="77777777" w:rsidR="00804E6C" w:rsidRPr="0097706C" w:rsidRDefault="00804E6C" w:rsidP="00C14E38">
      <w:pPr>
        <w:tabs>
          <w:tab w:val="left" w:pos="-720"/>
        </w:tabs>
        <w:suppressAutoHyphens/>
        <w:rPr>
          <w:rFonts w:ascii="Arial" w:hAnsi="Arial" w:cs="Arial"/>
          <w:sz w:val="22"/>
          <w:szCs w:val="22"/>
        </w:rPr>
      </w:pPr>
    </w:p>
    <w:p w14:paraId="55B6F704" w14:textId="77777777" w:rsidR="00804E6C" w:rsidRPr="0097706C" w:rsidRDefault="00804E6C" w:rsidP="00C14E38">
      <w:pPr>
        <w:rPr>
          <w:rFonts w:ascii="Arial" w:hAnsi="Arial" w:cs="Arial"/>
          <w:sz w:val="22"/>
          <w:szCs w:val="22"/>
        </w:rPr>
      </w:pPr>
      <w:r w:rsidRPr="0097706C">
        <w:rPr>
          <w:rFonts w:ascii="Arial" w:hAnsi="Arial" w:cs="Arial"/>
          <w:sz w:val="22"/>
          <w:szCs w:val="22"/>
          <w:lang w:val="nl-NL"/>
        </w:rPr>
        <w:t xml:space="preserve">Steenland, NK, </w:t>
      </w:r>
      <w:r w:rsidR="002042D1" w:rsidRPr="0097706C">
        <w:rPr>
          <w:rFonts w:ascii="Arial" w:hAnsi="Arial" w:cs="Arial"/>
          <w:b/>
          <w:sz w:val="22"/>
          <w:szCs w:val="22"/>
          <w:lang w:val="nl-NL"/>
        </w:rPr>
        <w:t>C Moe</w:t>
      </w:r>
      <w:r w:rsidRPr="0097706C">
        <w:rPr>
          <w:rFonts w:ascii="Arial" w:hAnsi="Arial" w:cs="Arial"/>
          <w:sz w:val="22"/>
          <w:szCs w:val="22"/>
          <w:lang w:val="nl-NL"/>
        </w:rPr>
        <w:t>. (2005) “</w:t>
      </w:r>
      <w:proofErr w:type="spellStart"/>
      <w:r w:rsidRPr="0097706C">
        <w:rPr>
          <w:rFonts w:ascii="Arial" w:hAnsi="Arial" w:cs="Arial"/>
          <w:sz w:val="22"/>
          <w:szCs w:val="22"/>
          <w:lang w:val="nl-NL"/>
        </w:rPr>
        <w:t>Epidemiology</w:t>
      </w:r>
      <w:proofErr w:type="spellEnd"/>
      <w:r w:rsidRPr="0097706C">
        <w:rPr>
          <w:rFonts w:ascii="Arial" w:hAnsi="Arial" w:cs="Arial"/>
          <w:sz w:val="22"/>
          <w:szCs w:val="22"/>
          <w:lang w:val="nl-NL"/>
        </w:rPr>
        <w:t xml:space="preserve">”.  </w:t>
      </w:r>
      <w:r w:rsidRPr="0097706C">
        <w:rPr>
          <w:rFonts w:ascii="Arial" w:hAnsi="Arial" w:cs="Arial"/>
          <w:sz w:val="22"/>
          <w:szCs w:val="22"/>
        </w:rPr>
        <w:t xml:space="preserve">Pgs. 46-71 In:  H. Frumkin (ed.), </w:t>
      </w:r>
      <w:r w:rsidRPr="0097706C">
        <w:rPr>
          <w:rStyle w:val="Emphasis"/>
          <w:rFonts w:ascii="Arial" w:hAnsi="Arial" w:cs="Arial"/>
          <w:sz w:val="22"/>
          <w:szCs w:val="22"/>
        </w:rPr>
        <w:t>Environmental Health: From Global to Local</w:t>
      </w:r>
      <w:r w:rsidRPr="0097706C">
        <w:rPr>
          <w:rFonts w:ascii="Arial" w:hAnsi="Arial" w:cs="Arial"/>
          <w:sz w:val="22"/>
          <w:szCs w:val="22"/>
        </w:rPr>
        <w:t>.  Jossey-Bass.</w:t>
      </w:r>
    </w:p>
    <w:p w14:paraId="672F41FF" w14:textId="77777777" w:rsidR="001870C4" w:rsidRPr="0097706C" w:rsidRDefault="001870C4" w:rsidP="00C14E38">
      <w:pPr>
        <w:rPr>
          <w:rFonts w:ascii="Arial" w:hAnsi="Arial" w:cs="Arial"/>
          <w:sz w:val="22"/>
          <w:szCs w:val="22"/>
        </w:rPr>
      </w:pPr>
    </w:p>
    <w:p w14:paraId="1B03C2E8" w14:textId="77777777" w:rsidR="00804E6C" w:rsidRPr="0097706C" w:rsidRDefault="00804E6C" w:rsidP="00C14E38">
      <w:pPr>
        <w:rPr>
          <w:rFonts w:ascii="Arial" w:hAnsi="Arial" w:cs="Arial"/>
          <w:sz w:val="22"/>
          <w:szCs w:val="22"/>
        </w:rPr>
      </w:pPr>
      <w:r w:rsidRPr="0097706C">
        <w:rPr>
          <w:rFonts w:ascii="Arial" w:hAnsi="Arial" w:cs="Arial"/>
          <w:sz w:val="22"/>
          <w:szCs w:val="22"/>
        </w:rPr>
        <w:t xml:space="preserve">Johnston, L.M., </w:t>
      </w:r>
      <w:r w:rsidRPr="0097706C">
        <w:rPr>
          <w:rFonts w:ascii="Arial" w:hAnsi="Arial" w:cs="Arial"/>
          <w:b/>
          <w:sz w:val="22"/>
          <w:szCs w:val="22"/>
        </w:rPr>
        <w:t>C.L. Moe</w:t>
      </w:r>
      <w:r w:rsidRPr="0097706C">
        <w:rPr>
          <w:rFonts w:ascii="Arial" w:hAnsi="Arial" w:cs="Arial"/>
          <w:sz w:val="22"/>
          <w:szCs w:val="22"/>
        </w:rPr>
        <w:t xml:space="preserve">, D. Moll, and L. </w:t>
      </w:r>
      <w:proofErr w:type="spellStart"/>
      <w:r w:rsidRPr="0097706C">
        <w:rPr>
          <w:rFonts w:ascii="Arial" w:hAnsi="Arial" w:cs="Arial"/>
          <w:sz w:val="22"/>
          <w:szCs w:val="22"/>
        </w:rPr>
        <w:t>Jaykus</w:t>
      </w:r>
      <w:proofErr w:type="spellEnd"/>
      <w:r w:rsidRPr="0097706C">
        <w:rPr>
          <w:rFonts w:ascii="Arial" w:hAnsi="Arial" w:cs="Arial"/>
          <w:sz w:val="22"/>
          <w:szCs w:val="22"/>
        </w:rPr>
        <w:t xml:space="preserve">. (2006) “The Epidemiology of Produce-Associated Outbreaks of Foodborne Disease”. </w:t>
      </w:r>
      <w:proofErr w:type="spellStart"/>
      <w:r w:rsidRPr="0097706C">
        <w:rPr>
          <w:rFonts w:ascii="Arial" w:hAnsi="Arial" w:cs="Arial"/>
          <w:sz w:val="22"/>
          <w:szCs w:val="22"/>
        </w:rPr>
        <w:t>Pgs</w:t>
      </w:r>
      <w:proofErr w:type="spellEnd"/>
      <w:r w:rsidRPr="0097706C">
        <w:rPr>
          <w:rFonts w:ascii="Arial" w:hAnsi="Arial" w:cs="Arial"/>
          <w:sz w:val="22"/>
          <w:szCs w:val="22"/>
        </w:rPr>
        <w:t xml:space="preserve"> 37-</w:t>
      </w:r>
      <w:proofErr w:type="gramStart"/>
      <w:r w:rsidRPr="0097706C">
        <w:rPr>
          <w:rFonts w:ascii="Arial" w:hAnsi="Arial" w:cs="Arial"/>
          <w:sz w:val="22"/>
          <w:szCs w:val="22"/>
        </w:rPr>
        <w:t>72  In</w:t>
      </w:r>
      <w:proofErr w:type="gramEnd"/>
      <w:r w:rsidRPr="0097706C">
        <w:rPr>
          <w:rFonts w:ascii="Arial" w:hAnsi="Arial" w:cs="Arial"/>
          <w:sz w:val="22"/>
          <w:szCs w:val="22"/>
        </w:rPr>
        <w:t xml:space="preserve">:  J.L. James (ed.), Microbial Hazard Identification of Fresh Fruit and Vegetables. John Wiley and Sons, Inc., Hoboken, NJ. </w:t>
      </w:r>
    </w:p>
    <w:p w14:paraId="7A590E00" w14:textId="77777777" w:rsidR="00804E6C" w:rsidRPr="0097706C" w:rsidRDefault="00804E6C" w:rsidP="00C14E38">
      <w:pPr>
        <w:rPr>
          <w:rFonts w:ascii="Arial" w:hAnsi="Arial" w:cs="Arial"/>
          <w:sz w:val="22"/>
          <w:szCs w:val="22"/>
        </w:rPr>
      </w:pPr>
    </w:p>
    <w:p w14:paraId="457B2064" w14:textId="77777777" w:rsidR="00804E6C" w:rsidRPr="001144F7" w:rsidRDefault="00804E6C" w:rsidP="00C14E38">
      <w:pPr>
        <w:autoSpaceDE w:val="0"/>
        <w:autoSpaceDN w:val="0"/>
        <w:adjustRightInd w:val="0"/>
        <w:rPr>
          <w:rFonts w:ascii="Arial" w:hAnsi="Arial" w:cs="Arial"/>
          <w:sz w:val="22"/>
          <w:szCs w:val="22"/>
        </w:rPr>
      </w:pPr>
      <w:r w:rsidRPr="001144F7">
        <w:rPr>
          <w:rFonts w:ascii="Arial" w:hAnsi="Arial" w:cs="Arial"/>
          <w:sz w:val="22"/>
          <w:szCs w:val="22"/>
        </w:rPr>
        <w:t xml:space="preserve">Leon, J. and </w:t>
      </w:r>
      <w:r w:rsidRPr="001144F7">
        <w:rPr>
          <w:rFonts w:ascii="Arial" w:hAnsi="Arial" w:cs="Arial"/>
          <w:b/>
          <w:sz w:val="22"/>
          <w:szCs w:val="22"/>
        </w:rPr>
        <w:t>CL Moe</w:t>
      </w:r>
      <w:r w:rsidRPr="001144F7">
        <w:rPr>
          <w:rFonts w:ascii="Arial" w:hAnsi="Arial" w:cs="Arial"/>
          <w:sz w:val="22"/>
          <w:szCs w:val="22"/>
        </w:rPr>
        <w:t>. (2006) “Role of viruses in foodborne disease</w:t>
      </w:r>
      <w:proofErr w:type="gramStart"/>
      <w:r w:rsidRPr="001144F7">
        <w:rPr>
          <w:rFonts w:ascii="Arial" w:hAnsi="Arial" w:cs="Arial"/>
          <w:sz w:val="22"/>
          <w:szCs w:val="22"/>
        </w:rPr>
        <w:t>”.</w:t>
      </w:r>
      <w:proofErr w:type="spellStart"/>
      <w:r w:rsidRPr="001144F7">
        <w:rPr>
          <w:rFonts w:ascii="Arial" w:hAnsi="Arial" w:cs="Arial"/>
          <w:sz w:val="22"/>
          <w:szCs w:val="22"/>
        </w:rPr>
        <w:t>Pgs</w:t>
      </w:r>
      <w:proofErr w:type="spellEnd"/>
      <w:proofErr w:type="gramEnd"/>
      <w:r w:rsidRPr="001144F7">
        <w:rPr>
          <w:rFonts w:ascii="Arial" w:hAnsi="Arial" w:cs="Arial"/>
          <w:sz w:val="22"/>
          <w:szCs w:val="22"/>
        </w:rPr>
        <w:t xml:space="preserve"> 309-342 In: M. Potter (ed.), </w:t>
      </w:r>
      <w:r w:rsidRPr="001144F7">
        <w:rPr>
          <w:rFonts w:ascii="Arial" w:hAnsi="Arial" w:cs="Arial"/>
          <w:i/>
          <w:sz w:val="22"/>
          <w:szCs w:val="22"/>
        </w:rPr>
        <w:t>Food consumption and disease risk: consumer-pathogen interactions</w:t>
      </w:r>
      <w:r w:rsidRPr="001144F7">
        <w:rPr>
          <w:rFonts w:ascii="Arial" w:hAnsi="Arial" w:cs="Arial"/>
          <w:sz w:val="22"/>
          <w:szCs w:val="22"/>
        </w:rPr>
        <w:t xml:space="preserve">, CRC Press, Woodhead Publishing Ltd: Cambridge. </w:t>
      </w:r>
    </w:p>
    <w:p w14:paraId="1F96890D" w14:textId="77777777" w:rsidR="00526304" w:rsidRPr="001144F7" w:rsidRDefault="00526304" w:rsidP="00C14E38">
      <w:pPr>
        <w:rPr>
          <w:rFonts w:ascii="Arial" w:hAnsi="Arial" w:cs="Arial"/>
          <w:i/>
          <w:sz w:val="22"/>
          <w:szCs w:val="22"/>
        </w:rPr>
      </w:pPr>
    </w:p>
    <w:p w14:paraId="6D1480B3" w14:textId="77777777" w:rsidR="00804E6C" w:rsidRPr="001144F7" w:rsidRDefault="00804E6C" w:rsidP="00C14E38">
      <w:pPr>
        <w:rPr>
          <w:rFonts w:ascii="Arial" w:hAnsi="Arial" w:cs="Arial"/>
          <w:sz w:val="22"/>
          <w:szCs w:val="22"/>
        </w:rPr>
      </w:pPr>
      <w:r w:rsidRPr="001144F7">
        <w:rPr>
          <w:rFonts w:ascii="Arial" w:hAnsi="Arial" w:cs="Arial"/>
          <w:sz w:val="22"/>
          <w:szCs w:val="22"/>
        </w:rPr>
        <w:t xml:space="preserve">D’Souza DH, </w:t>
      </w:r>
      <w:r w:rsidRPr="001144F7">
        <w:rPr>
          <w:rFonts w:ascii="Arial" w:hAnsi="Arial" w:cs="Arial"/>
          <w:b/>
          <w:sz w:val="22"/>
          <w:szCs w:val="22"/>
        </w:rPr>
        <w:t>CL Moe</w:t>
      </w:r>
      <w:r w:rsidRPr="001144F7">
        <w:rPr>
          <w:rFonts w:ascii="Arial" w:hAnsi="Arial" w:cs="Arial"/>
          <w:sz w:val="22"/>
          <w:szCs w:val="22"/>
        </w:rPr>
        <w:t xml:space="preserve"> and L </w:t>
      </w:r>
      <w:proofErr w:type="spellStart"/>
      <w:r w:rsidRPr="001144F7">
        <w:rPr>
          <w:rFonts w:ascii="Arial" w:hAnsi="Arial" w:cs="Arial"/>
          <w:sz w:val="22"/>
          <w:szCs w:val="22"/>
        </w:rPr>
        <w:t>Jaykus</w:t>
      </w:r>
      <w:proofErr w:type="spellEnd"/>
      <w:r w:rsidRPr="001144F7">
        <w:rPr>
          <w:rFonts w:ascii="Arial" w:hAnsi="Arial" w:cs="Arial"/>
          <w:sz w:val="22"/>
          <w:szCs w:val="22"/>
        </w:rPr>
        <w:t xml:space="preserve"> (2007) “Foodborne Viral Pathogens” </w:t>
      </w:r>
      <w:proofErr w:type="spellStart"/>
      <w:r w:rsidRPr="001144F7">
        <w:rPr>
          <w:rFonts w:ascii="Arial" w:hAnsi="Arial" w:cs="Arial"/>
          <w:sz w:val="22"/>
          <w:szCs w:val="22"/>
        </w:rPr>
        <w:t>Pgs</w:t>
      </w:r>
      <w:proofErr w:type="spellEnd"/>
      <w:r w:rsidRPr="001144F7">
        <w:rPr>
          <w:rFonts w:ascii="Arial" w:hAnsi="Arial" w:cs="Arial"/>
          <w:sz w:val="22"/>
          <w:szCs w:val="22"/>
        </w:rPr>
        <w:t xml:space="preserve"> 581-</w:t>
      </w:r>
      <w:proofErr w:type="gramStart"/>
      <w:r w:rsidRPr="001144F7">
        <w:rPr>
          <w:rFonts w:ascii="Arial" w:hAnsi="Arial" w:cs="Arial"/>
          <w:sz w:val="22"/>
          <w:szCs w:val="22"/>
        </w:rPr>
        <w:t>607  In</w:t>
      </w:r>
      <w:proofErr w:type="gramEnd"/>
      <w:r w:rsidRPr="001144F7">
        <w:rPr>
          <w:rFonts w:ascii="Arial" w:hAnsi="Arial" w:cs="Arial"/>
          <w:sz w:val="22"/>
          <w:szCs w:val="22"/>
        </w:rPr>
        <w:t xml:space="preserve">: </w:t>
      </w:r>
      <w:r w:rsidRPr="001144F7">
        <w:rPr>
          <w:rFonts w:ascii="Arial" w:hAnsi="Arial" w:cs="Arial"/>
          <w:color w:val="000000"/>
          <w:sz w:val="22"/>
          <w:szCs w:val="22"/>
        </w:rPr>
        <w:t xml:space="preserve">MP Doyle, LR </w:t>
      </w:r>
      <w:proofErr w:type="spellStart"/>
      <w:r w:rsidRPr="001144F7">
        <w:rPr>
          <w:rFonts w:ascii="Arial" w:hAnsi="Arial" w:cs="Arial"/>
          <w:color w:val="000000"/>
          <w:sz w:val="22"/>
          <w:szCs w:val="22"/>
        </w:rPr>
        <w:t>Beuchat</w:t>
      </w:r>
      <w:proofErr w:type="spellEnd"/>
      <w:r w:rsidRPr="001144F7">
        <w:rPr>
          <w:rFonts w:ascii="Arial" w:hAnsi="Arial" w:cs="Arial"/>
          <w:color w:val="000000"/>
          <w:sz w:val="22"/>
          <w:szCs w:val="22"/>
        </w:rPr>
        <w:t>, and TJ Montville</w:t>
      </w:r>
      <w:r w:rsidRPr="001144F7">
        <w:rPr>
          <w:rFonts w:ascii="Arial" w:hAnsi="Arial" w:cs="Arial"/>
          <w:sz w:val="22"/>
          <w:szCs w:val="22"/>
        </w:rPr>
        <w:t xml:space="preserve"> (eds.), </w:t>
      </w:r>
      <w:r w:rsidRPr="001144F7">
        <w:rPr>
          <w:rFonts w:ascii="Arial" w:hAnsi="Arial" w:cs="Arial"/>
          <w:i/>
          <w:sz w:val="22"/>
          <w:szCs w:val="22"/>
        </w:rPr>
        <w:t>Food Microbiology: Fundamentals and Frontiers</w:t>
      </w:r>
      <w:r w:rsidRPr="001144F7">
        <w:rPr>
          <w:rFonts w:ascii="Arial" w:hAnsi="Arial" w:cs="Arial"/>
          <w:sz w:val="22"/>
          <w:szCs w:val="22"/>
        </w:rPr>
        <w:t>, 3</w:t>
      </w:r>
      <w:r w:rsidRPr="001144F7">
        <w:rPr>
          <w:rFonts w:ascii="Arial" w:hAnsi="Arial" w:cs="Arial"/>
          <w:sz w:val="22"/>
          <w:szCs w:val="22"/>
          <w:vertAlign w:val="superscript"/>
        </w:rPr>
        <w:t>rd</w:t>
      </w:r>
      <w:r w:rsidRPr="001144F7">
        <w:rPr>
          <w:rFonts w:ascii="Arial" w:hAnsi="Arial" w:cs="Arial"/>
          <w:sz w:val="22"/>
          <w:szCs w:val="22"/>
        </w:rPr>
        <w:t xml:space="preserve"> Edition. American Society for Microbiology Press. </w:t>
      </w:r>
    </w:p>
    <w:p w14:paraId="469A5015" w14:textId="77777777" w:rsidR="004F7BC3" w:rsidRPr="001144F7" w:rsidRDefault="004F7BC3" w:rsidP="00C14E38">
      <w:pPr>
        <w:rPr>
          <w:rFonts w:ascii="Arial" w:hAnsi="Arial" w:cs="Arial"/>
          <w:sz w:val="22"/>
          <w:szCs w:val="22"/>
        </w:rPr>
      </w:pPr>
    </w:p>
    <w:p w14:paraId="28FF159D"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b/>
          <w:sz w:val="22"/>
          <w:szCs w:val="22"/>
        </w:rPr>
        <w:t>Moe, C</w:t>
      </w:r>
      <w:r w:rsidRPr="001144F7">
        <w:rPr>
          <w:rFonts w:ascii="Arial" w:hAnsi="Arial" w:cs="Arial"/>
          <w:sz w:val="22"/>
          <w:szCs w:val="22"/>
        </w:rPr>
        <w:t xml:space="preserve"> (2007) "Waterborne Transmission of Infectious Agents</w:t>
      </w:r>
      <w:proofErr w:type="gramStart"/>
      <w:r w:rsidRPr="001144F7">
        <w:rPr>
          <w:rFonts w:ascii="Arial" w:hAnsi="Arial" w:cs="Arial"/>
          <w:sz w:val="22"/>
          <w:szCs w:val="22"/>
        </w:rPr>
        <w:t xml:space="preserve">"  </w:t>
      </w:r>
      <w:proofErr w:type="spellStart"/>
      <w:r w:rsidRPr="001144F7">
        <w:rPr>
          <w:rFonts w:ascii="Arial" w:hAnsi="Arial" w:cs="Arial"/>
          <w:sz w:val="22"/>
          <w:szCs w:val="22"/>
        </w:rPr>
        <w:t>Pgs</w:t>
      </w:r>
      <w:proofErr w:type="spellEnd"/>
      <w:proofErr w:type="gramEnd"/>
      <w:r w:rsidRPr="001144F7">
        <w:rPr>
          <w:rFonts w:ascii="Arial" w:hAnsi="Arial" w:cs="Arial"/>
          <w:sz w:val="22"/>
          <w:szCs w:val="22"/>
        </w:rPr>
        <w:t xml:space="preserve"> 222-248   In:  </w:t>
      </w:r>
      <w:r w:rsidRPr="001144F7">
        <w:rPr>
          <w:rFonts w:ascii="Arial" w:hAnsi="Arial" w:cs="Arial"/>
          <w:i/>
          <w:sz w:val="22"/>
          <w:szCs w:val="22"/>
        </w:rPr>
        <w:t>Manual of Environmental Microbiology</w:t>
      </w:r>
      <w:r w:rsidRPr="001144F7">
        <w:rPr>
          <w:rFonts w:ascii="Arial" w:hAnsi="Arial" w:cs="Arial"/>
          <w:sz w:val="22"/>
          <w:szCs w:val="22"/>
        </w:rPr>
        <w:t xml:space="preserve">, 3rd Edition, CJ Hurst </w:t>
      </w:r>
      <w:r w:rsidRPr="001144F7">
        <w:rPr>
          <w:rFonts w:ascii="Arial" w:hAnsi="Arial" w:cs="Arial"/>
          <w:sz w:val="22"/>
          <w:szCs w:val="22"/>
          <w:u w:val="words"/>
        </w:rPr>
        <w:t>et al</w:t>
      </w:r>
      <w:r w:rsidRPr="001144F7">
        <w:rPr>
          <w:rFonts w:ascii="Arial" w:hAnsi="Arial" w:cs="Arial"/>
          <w:sz w:val="22"/>
          <w:szCs w:val="22"/>
        </w:rPr>
        <w:t>., eds. American Society of Microbiology Press.</w:t>
      </w:r>
    </w:p>
    <w:p w14:paraId="5CECF5A9" w14:textId="77777777" w:rsidR="0044619F" w:rsidRPr="001144F7" w:rsidRDefault="0044619F" w:rsidP="00C14E38">
      <w:pPr>
        <w:tabs>
          <w:tab w:val="left" w:pos="-720"/>
        </w:tabs>
        <w:suppressAutoHyphens/>
        <w:rPr>
          <w:rFonts w:ascii="Arial" w:hAnsi="Arial" w:cs="Arial"/>
          <w:sz w:val="22"/>
          <w:szCs w:val="22"/>
        </w:rPr>
      </w:pPr>
    </w:p>
    <w:p w14:paraId="09993521" w14:textId="77777777" w:rsidR="00FA793C" w:rsidRDefault="00FA793C" w:rsidP="00C14E38">
      <w:pPr>
        <w:rPr>
          <w:rFonts w:ascii="Arial" w:hAnsi="Arial" w:cs="Arial"/>
          <w:color w:val="191919"/>
          <w:sz w:val="22"/>
          <w:szCs w:val="22"/>
        </w:rPr>
      </w:pPr>
      <w:r w:rsidRPr="001144F7">
        <w:rPr>
          <w:rFonts w:ascii="Arial" w:hAnsi="Arial" w:cs="Arial"/>
          <w:bCs/>
          <w:color w:val="191919"/>
          <w:sz w:val="22"/>
          <w:szCs w:val="22"/>
        </w:rPr>
        <w:t xml:space="preserve">Leon, J. S., S. </w:t>
      </w:r>
      <w:proofErr w:type="spellStart"/>
      <w:r w:rsidRPr="001144F7">
        <w:rPr>
          <w:rFonts w:ascii="Arial" w:hAnsi="Arial" w:cs="Arial"/>
          <w:bCs/>
          <w:color w:val="191919"/>
          <w:sz w:val="22"/>
          <w:szCs w:val="22"/>
        </w:rPr>
        <w:t>Menira</w:t>
      </w:r>
      <w:proofErr w:type="spellEnd"/>
      <w:r w:rsidRPr="001144F7">
        <w:rPr>
          <w:rFonts w:ascii="Arial" w:hAnsi="Arial" w:cs="Arial"/>
          <w:bCs/>
          <w:color w:val="191919"/>
          <w:sz w:val="22"/>
          <w:szCs w:val="22"/>
        </w:rPr>
        <w:t>, Q. Wang, E. R. Smith, L. J. Saif, and</w:t>
      </w:r>
      <w:r w:rsidRPr="001144F7">
        <w:rPr>
          <w:rFonts w:ascii="Arial" w:hAnsi="Arial" w:cs="Arial"/>
          <w:b/>
          <w:bCs/>
          <w:color w:val="191919"/>
          <w:sz w:val="22"/>
          <w:szCs w:val="22"/>
        </w:rPr>
        <w:t xml:space="preserve"> C. L. Moe.</w:t>
      </w:r>
      <w:r w:rsidRPr="001144F7">
        <w:rPr>
          <w:rFonts w:ascii="Arial" w:hAnsi="Arial" w:cs="Arial"/>
          <w:color w:val="191919"/>
          <w:sz w:val="22"/>
          <w:szCs w:val="22"/>
        </w:rPr>
        <w:t xml:space="preserve"> </w:t>
      </w:r>
      <w:r w:rsidR="00000CDF" w:rsidRPr="001144F7">
        <w:rPr>
          <w:rFonts w:ascii="Arial" w:hAnsi="Arial" w:cs="Arial"/>
          <w:color w:val="191919"/>
          <w:sz w:val="22"/>
          <w:szCs w:val="22"/>
        </w:rPr>
        <w:t>(</w:t>
      </w:r>
      <w:r w:rsidRPr="001144F7">
        <w:rPr>
          <w:rFonts w:ascii="Arial" w:hAnsi="Arial" w:cs="Arial"/>
          <w:color w:val="191919"/>
          <w:sz w:val="22"/>
          <w:szCs w:val="22"/>
        </w:rPr>
        <w:t>2008</w:t>
      </w:r>
      <w:r w:rsidR="00000CDF" w:rsidRPr="001144F7">
        <w:rPr>
          <w:rFonts w:ascii="Arial" w:hAnsi="Arial" w:cs="Arial"/>
          <w:color w:val="191919"/>
          <w:sz w:val="22"/>
          <w:szCs w:val="22"/>
        </w:rPr>
        <w:t>)</w:t>
      </w:r>
      <w:r w:rsidRPr="001144F7">
        <w:rPr>
          <w:rFonts w:ascii="Arial" w:hAnsi="Arial" w:cs="Arial"/>
          <w:color w:val="191919"/>
          <w:sz w:val="22"/>
          <w:szCs w:val="22"/>
        </w:rPr>
        <w:t xml:space="preserve">. Immunology of norovirus infection, p. 219-262. </w:t>
      </w:r>
      <w:r w:rsidRPr="001144F7">
        <w:rPr>
          <w:rFonts w:ascii="Arial" w:hAnsi="Arial" w:cs="Arial"/>
          <w:iCs/>
          <w:color w:val="191919"/>
          <w:sz w:val="22"/>
          <w:szCs w:val="22"/>
        </w:rPr>
        <w:t>In</w:t>
      </w:r>
      <w:r w:rsidR="008A103C" w:rsidRPr="001144F7">
        <w:rPr>
          <w:rFonts w:ascii="Arial" w:hAnsi="Arial" w:cs="Arial"/>
          <w:color w:val="191919"/>
          <w:sz w:val="22"/>
          <w:szCs w:val="22"/>
        </w:rPr>
        <w:t>:</w:t>
      </w:r>
      <w:r w:rsidRPr="001144F7">
        <w:rPr>
          <w:rFonts w:ascii="Arial" w:hAnsi="Arial" w:cs="Arial"/>
          <w:color w:val="191919"/>
          <w:sz w:val="22"/>
          <w:szCs w:val="22"/>
        </w:rPr>
        <w:t xml:space="preserve"> </w:t>
      </w:r>
      <w:r w:rsidRPr="001144F7">
        <w:rPr>
          <w:rFonts w:ascii="Arial" w:hAnsi="Arial" w:cs="Arial"/>
          <w:i/>
          <w:color w:val="191919"/>
          <w:sz w:val="22"/>
          <w:szCs w:val="22"/>
        </w:rPr>
        <w:t>Immunity</w:t>
      </w:r>
      <w:r w:rsidR="008A103C" w:rsidRPr="001144F7">
        <w:rPr>
          <w:rFonts w:ascii="Arial" w:hAnsi="Arial" w:cs="Arial"/>
          <w:i/>
          <w:color w:val="191919"/>
          <w:sz w:val="22"/>
          <w:szCs w:val="22"/>
        </w:rPr>
        <w:t xml:space="preserve"> against Mucosal P</w:t>
      </w:r>
      <w:r w:rsidRPr="001144F7">
        <w:rPr>
          <w:rFonts w:ascii="Arial" w:hAnsi="Arial" w:cs="Arial"/>
          <w:i/>
          <w:color w:val="191919"/>
          <w:sz w:val="22"/>
          <w:szCs w:val="22"/>
        </w:rPr>
        <w:t>athogens</w:t>
      </w:r>
      <w:r w:rsidRPr="001144F7">
        <w:rPr>
          <w:rFonts w:ascii="Arial" w:hAnsi="Arial" w:cs="Arial"/>
          <w:color w:val="191919"/>
          <w:sz w:val="22"/>
          <w:szCs w:val="22"/>
        </w:rPr>
        <w:t xml:space="preserve">. </w:t>
      </w:r>
      <w:r w:rsidR="008A103C" w:rsidRPr="001144F7">
        <w:rPr>
          <w:rFonts w:ascii="Arial" w:hAnsi="Arial" w:cs="Arial"/>
          <w:color w:val="191919"/>
          <w:sz w:val="22"/>
          <w:szCs w:val="22"/>
        </w:rPr>
        <w:t xml:space="preserve">M. </w:t>
      </w:r>
      <w:proofErr w:type="spellStart"/>
      <w:r w:rsidR="008A103C" w:rsidRPr="001144F7">
        <w:rPr>
          <w:rFonts w:ascii="Arial" w:hAnsi="Arial" w:cs="Arial"/>
          <w:color w:val="191919"/>
          <w:sz w:val="22"/>
          <w:szCs w:val="22"/>
        </w:rPr>
        <w:t>Vajdy</w:t>
      </w:r>
      <w:proofErr w:type="spellEnd"/>
      <w:r w:rsidR="008A103C" w:rsidRPr="001144F7">
        <w:rPr>
          <w:rFonts w:ascii="Arial" w:hAnsi="Arial" w:cs="Arial"/>
          <w:color w:val="191919"/>
          <w:sz w:val="22"/>
          <w:szCs w:val="22"/>
        </w:rPr>
        <w:t xml:space="preserve"> (ed.) </w:t>
      </w:r>
      <w:r w:rsidRPr="001144F7">
        <w:rPr>
          <w:rFonts w:ascii="Arial" w:hAnsi="Arial" w:cs="Arial"/>
          <w:color w:val="191919"/>
          <w:sz w:val="22"/>
          <w:szCs w:val="22"/>
        </w:rPr>
        <w:t>Springer Science, Boston, MA.</w:t>
      </w:r>
    </w:p>
    <w:p w14:paraId="5597F992" w14:textId="77777777" w:rsidR="0044619F" w:rsidRPr="0044619F" w:rsidRDefault="0044619F" w:rsidP="00C14E38">
      <w:pPr>
        <w:rPr>
          <w:rFonts w:ascii="Arial" w:hAnsi="Arial" w:cs="Arial"/>
          <w:color w:val="191919"/>
          <w:sz w:val="22"/>
          <w:szCs w:val="22"/>
        </w:rPr>
      </w:pPr>
    </w:p>
    <w:p w14:paraId="47D24503" w14:textId="37C89A68" w:rsidR="00EA0A8D" w:rsidRPr="00B024A6" w:rsidRDefault="00804E6C" w:rsidP="00C14E38">
      <w:pPr>
        <w:rPr>
          <w:rFonts w:ascii="Arial" w:hAnsi="Arial" w:cs="Arial"/>
          <w:sz w:val="22"/>
          <w:szCs w:val="22"/>
        </w:rPr>
      </w:pPr>
      <w:r w:rsidRPr="0048447B">
        <w:rPr>
          <w:rFonts w:ascii="Arial" w:hAnsi="Arial" w:cs="Arial"/>
          <w:sz w:val="22"/>
          <w:szCs w:val="22"/>
        </w:rPr>
        <w:t xml:space="preserve">Leon J.S., L-A </w:t>
      </w:r>
      <w:proofErr w:type="spellStart"/>
      <w:r w:rsidRPr="0048447B">
        <w:rPr>
          <w:rFonts w:ascii="Arial" w:hAnsi="Arial" w:cs="Arial"/>
          <w:sz w:val="22"/>
          <w:szCs w:val="22"/>
        </w:rPr>
        <w:t>Jaykus</w:t>
      </w:r>
      <w:proofErr w:type="spellEnd"/>
      <w:r w:rsidRPr="0048447B">
        <w:rPr>
          <w:rFonts w:ascii="Arial" w:hAnsi="Arial" w:cs="Arial"/>
          <w:sz w:val="22"/>
          <w:szCs w:val="22"/>
        </w:rPr>
        <w:t xml:space="preserve"> and </w:t>
      </w:r>
      <w:r w:rsidRPr="0048447B">
        <w:rPr>
          <w:rFonts w:ascii="Arial" w:hAnsi="Arial" w:cs="Arial"/>
          <w:b/>
          <w:sz w:val="22"/>
          <w:szCs w:val="22"/>
        </w:rPr>
        <w:t>C. Moe</w:t>
      </w:r>
      <w:r w:rsidRPr="0048447B">
        <w:rPr>
          <w:rFonts w:ascii="Arial" w:hAnsi="Arial" w:cs="Arial"/>
          <w:sz w:val="22"/>
          <w:szCs w:val="22"/>
        </w:rPr>
        <w:t xml:space="preserve"> (2009). Chapter 12 “Food Safety Issues and the Microbiology of Fruits and Vegetables” </w:t>
      </w:r>
      <w:proofErr w:type="spellStart"/>
      <w:r w:rsidRPr="0048447B">
        <w:rPr>
          <w:rFonts w:ascii="Arial" w:hAnsi="Arial" w:cs="Arial"/>
          <w:sz w:val="22"/>
          <w:szCs w:val="22"/>
        </w:rPr>
        <w:t>Pgs</w:t>
      </w:r>
      <w:proofErr w:type="spellEnd"/>
      <w:r w:rsidRPr="0048447B">
        <w:rPr>
          <w:rFonts w:ascii="Arial" w:hAnsi="Arial" w:cs="Arial"/>
          <w:sz w:val="22"/>
          <w:szCs w:val="22"/>
        </w:rPr>
        <w:t xml:space="preserve"> 255-</w:t>
      </w:r>
      <w:proofErr w:type="gramStart"/>
      <w:r w:rsidRPr="0048447B">
        <w:rPr>
          <w:rFonts w:ascii="Arial" w:hAnsi="Arial" w:cs="Arial"/>
          <w:sz w:val="22"/>
          <w:szCs w:val="22"/>
        </w:rPr>
        <w:t>290  In</w:t>
      </w:r>
      <w:proofErr w:type="gramEnd"/>
      <w:r w:rsidRPr="0048447B">
        <w:rPr>
          <w:rFonts w:ascii="Arial" w:hAnsi="Arial" w:cs="Arial"/>
          <w:sz w:val="22"/>
          <w:szCs w:val="22"/>
        </w:rPr>
        <w:t>:</w:t>
      </w:r>
      <w:r w:rsidRPr="0048447B">
        <w:rPr>
          <w:rFonts w:ascii="Arial" w:hAnsi="Arial" w:cs="Arial"/>
          <w:i/>
          <w:sz w:val="22"/>
          <w:szCs w:val="22"/>
        </w:rPr>
        <w:t xml:space="preserve"> Microbiologically Safe Foods</w:t>
      </w:r>
      <w:r w:rsidRPr="0048447B">
        <w:rPr>
          <w:rFonts w:ascii="Arial" w:hAnsi="Arial" w:cs="Arial"/>
          <w:sz w:val="22"/>
          <w:szCs w:val="22"/>
        </w:rPr>
        <w:t xml:space="preserve">, J. Santos-Garcia, ed.,  John Wiley &amp; Sons, New Jersey. </w:t>
      </w:r>
    </w:p>
    <w:p w14:paraId="68AE5BAE" w14:textId="77777777" w:rsidR="00EA0A8D" w:rsidRDefault="00EA0A8D" w:rsidP="00C14E38">
      <w:pPr>
        <w:rPr>
          <w:rFonts w:ascii="Arial" w:hAnsi="Arial" w:cs="Arial"/>
          <w:b/>
          <w:sz w:val="22"/>
          <w:szCs w:val="22"/>
        </w:rPr>
      </w:pPr>
    </w:p>
    <w:p w14:paraId="7F4A97A0" w14:textId="77777777" w:rsidR="00804E6C" w:rsidRPr="0097706C" w:rsidRDefault="00804E6C" w:rsidP="00C14E38">
      <w:pPr>
        <w:rPr>
          <w:rFonts w:ascii="Arial" w:hAnsi="Arial" w:cs="Arial"/>
          <w:b/>
          <w:sz w:val="22"/>
          <w:szCs w:val="22"/>
        </w:rPr>
      </w:pPr>
      <w:r w:rsidRPr="0097706C">
        <w:rPr>
          <w:rFonts w:ascii="Arial" w:hAnsi="Arial" w:cs="Arial"/>
          <w:b/>
          <w:sz w:val="22"/>
          <w:szCs w:val="22"/>
        </w:rPr>
        <w:lastRenderedPageBreak/>
        <w:t>Moe, C.</w:t>
      </w:r>
      <w:r w:rsidRPr="0097706C">
        <w:rPr>
          <w:rFonts w:ascii="Arial" w:hAnsi="Arial" w:cs="Arial"/>
          <w:sz w:val="22"/>
          <w:szCs w:val="22"/>
        </w:rPr>
        <w:t xml:space="preserve">  (2009). Chapter 5. “Achieving Water and Sanitation Services for Health in Developing Countries” – “Improving Water and Sanitation Access in Developing Countries: Progress and Challenges.  Pgs. 51-59 In: </w:t>
      </w:r>
      <w:r w:rsidRPr="0097706C">
        <w:rPr>
          <w:rFonts w:ascii="Arial" w:hAnsi="Arial" w:cs="Arial"/>
          <w:i/>
          <w:sz w:val="22"/>
          <w:szCs w:val="22"/>
        </w:rPr>
        <w:t>Global Environmental Health: Research Gaps and Barriers for Providing Sustainable Water, Sanitation and Hygiene Services – Workshop Summary</w:t>
      </w:r>
      <w:r w:rsidRPr="0097706C">
        <w:rPr>
          <w:rFonts w:ascii="Arial" w:hAnsi="Arial" w:cs="Arial"/>
          <w:sz w:val="22"/>
          <w:szCs w:val="22"/>
        </w:rPr>
        <w:t xml:space="preserve">. C </w:t>
      </w:r>
      <w:proofErr w:type="spellStart"/>
      <w:r w:rsidRPr="0097706C">
        <w:rPr>
          <w:rFonts w:ascii="Arial" w:hAnsi="Arial" w:cs="Arial"/>
          <w:sz w:val="22"/>
          <w:szCs w:val="22"/>
        </w:rPr>
        <w:t>Coussens</w:t>
      </w:r>
      <w:proofErr w:type="spellEnd"/>
      <w:r w:rsidRPr="0097706C">
        <w:rPr>
          <w:rFonts w:ascii="Arial" w:hAnsi="Arial" w:cs="Arial"/>
          <w:sz w:val="22"/>
          <w:szCs w:val="22"/>
        </w:rPr>
        <w:t>, Rapporteur</w:t>
      </w:r>
      <w:r w:rsidRPr="0097706C">
        <w:rPr>
          <w:rFonts w:ascii="Arial" w:hAnsi="Arial" w:cs="Arial"/>
          <w:i/>
          <w:sz w:val="22"/>
          <w:szCs w:val="22"/>
        </w:rPr>
        <w:t xml:space="preserve">. </w:t>
      </w:r>
      <w:r w:rsidRPr="0097706C">
        <w:rPr>
          <w:rFonts w:ascii="Arial" w:hAnsi="Arial" w:cs="Arial"/>
          <w:sz w:val="22"/>
          <w:szCs w:val="22"/>
        </w:rPr>
        <w:t>Institute of Medicine of the National Academies.  The National Academies Press, Washington, DC.</w:t>
      </w:r>
    </w:p>
    <w:p w14:paraId="2E662D84" w14:textId="77777777" w:rsidR="00B02ECD" w:rsidRDefault="00B02ECD" w:rsidP="00C14E38">
      <w:pPr>
        <w:rPr>
          <w:rFonts w:ascii="Arial" w:hAnsi="Arial" w:cs="Arial"/>
          <w:sz w:val="22"/>
          <w:szCs w:val="22"/>
        </w:rPr>
      </w:pPr>
    </w:p>
    <w:p w14:paraId="21FA5A78" w14:textId="77777777" w:rsidR="00804E6C" w:rsidRDefault="00804E6C" w:rsidP="00C14E38">
      <w:pPr>
        <w:rPr>
          <w:rFonts w:ascii="Arial" w:hAnsi="Arial" w:cs="Arial"/>
          <w:sz w:val="22"/>
          <w:szCs w:val="22"/>
        </w:rPr>
      </w:pPr>
      <w:r w:rsidRPr="0097706C">
        <w:rPr>
          <w:rFonts w:ascii="Arial" w:hAnsi="Arial" w:cs="Arial"/>
          <w:sz w:val="22"/>
          <w:szCs w:val="22"/>
        </w:rPr>
        <w:t xml:space="preserve">Navarro, I., P. Teunis, </w:t>
      </w:r>
      <w:r w:rsidRPr="0097706C">
        <w:rPr>
          <w:rFonts w:ascii="Arial" w:hAnsi="Arial" w:cs="Arial"/>
          <w:b/>
          <w:sz w:val="22"/>
          <w:szCs w:val="22"/>
        </w:rPr>
        <w:t>C. Moe</w:t>
      </w:r>
      <w:r w:rsidRPr="0097706C">
        <w:rPr>
          <w:rFonts w:ascii="Arial" w:hAnsi="Arial" w:cs="Arial"/>
          <w:sz w:val="22"/>
          <w:szCs w:val="22"/>
        </w:rPr>
        <w:t xml:space="preserve"> and B. Jimenez (2010). Chapter 4 “Approaches to Evaluate and Develop Health Risk-Based Standards Using Available </w:t>
      </w:r>
      <w:proofErr w:type="gramStart"/>
      <w:r w:rsidRPr="0097706C">
        <w:rPr>
          <w:rFonts w:ascii="Arial" w:hAnsi="Arial" w:cs="Arial"/>
          <w:sz w:val="22"/>
          <w:szCs w:val="22"/>
        </w:rPr>
        <w:t>Data”  Pgs.</w:t>
      </w:r>
      <w:proofErr w:type="gramEnd"/>
      <w:r w:rsidRPr="0097706C">
        <w:rPr>
          <w:rFonts w:ascii="Arial" w:hAnsi="Arial" w:cs="Arial"/>
          <w:sz w:val="22"/>
          <w:szCs w:val="22"/>
        </w:rPr>
        <w:t xml:space="preserve"> 63-88, In: </w:t>
      </w:r>
      <w:r w:rsidRPr="0097706C">
        <w:rPr>
          <w:rFonts w:ascii="Arial" w:hAnsi="Arial" w:cs="Arial"/>
          <w:i/>
          <w:sz w:val="22"/>
          <w:szCs w:val="22"/>
        </w:rPr>
        <w:t>Wastewater Irrigation and Health: Assessing and Mitigating Risk in Low-Income Countries</w:t>
      </w:r>
      <w:r w:rsidRPr="0097706C">
        <w:rPr>
          <w:rFonts w:ascii="Arial" w:hAnsi="Arial" w:cs="Arial"/>
          <w:sz w:val="22"/>
          <w:szCs w:val="22"/>
        </w:rPr>
        <w:t xml:space="preserve">, P Drechsel, CA Scott, L </w:t>
      </w:r>
      <w:proofErr w:type="spellStart"/>
      <w:r w:rsidRPr="0097706C">
        <w:rPr>
          <w:rFonts w:ascii="Arial" w:hAnsi="Arial" w:cs="Arial"/>
          <w:sz w:val="22"/>
          <w:szCs w:val="22"/>
        </w:rPr>
        <w:t>Raschid</w:t>
      </w:r>
      <w:proofErr w:type="spellEnd"/>
      <w:r w:rsidRPr="0097706C">
        <w:rPr>
          <w:rFonts w:ascii="Arial" w:hAnsi="Arial" w:cs="Arial"/>
          <w:sz w:val="22"/>
          <w:szCs w:val="22"/>
        </w:rPr>
        <w:t>-Sally, M. Redwood and A. Bahri, eds., Earthscan Publishing, London, in association with the International Development Research Centre and the International Water Management Institute.</w:t>
      </w:r>
    </w:p>
    <w:p w14:paraId="1C6D6112" w14:textId="77777777" w:rsidR="00BA36BE" w:rsidRDefault="00BA36BE" w:rsidP="00C14E38">
      <w:pPr>
        <w:rPr>
          <w:rFonts w:ascii="Arial" w:hAnsi="Arial" w:cs="Arial"/>
          <w:sz w:val="22"/>
          <w:szCs w:val="22"/>
        </w:rPr>
      </w:pPr>
    </w:p>
    <w:p w14:paraId="2B31C136" w14:textId="77777777" w:rsidR="00BA36BE" w:rsidRPr="0097706C" w:rsidRDefault="00BA36BE" w:rsidP="00C14E38">
      <w:pPr>
        <w:rPr>
          <w:rFonts w:ascii="Arial" w:hAnsi="Arial" w:cs="Arial"/>
          <w:sz w:val="22"/>
          <w:szCs w:val="22"/>
        </w:rPr>
      </w:pPr>
      <w:r w:rsidRPr="0097706C">
        <w:rPr>
          <w:rFonts w:ascii="Arial" w:hAnsi="Arial" w:cs="Arial"/>
          <w:sz w:val="22"/>
          <w:szCs w:val="22"/>
          <w:lang w:val="nl-NL"/>
        </w:rPr>
        <w:t xml:space="preserve">Steenland, NK, </w:t>
      </w:r>
      <w:r w:rsidRPr="0097706C">
        <w:rPr>
          <w:rFonts w:ascii="Arial" w:hAnsi="Arial" w:cs="Arial"/>
          <w:b/>
          <w:sz w:val="22"/>
          <w:szCs w:val="22"/>
          <w:lang w:val="nl-NL"/>
        </w:rPr>
        <w:t>C Moe</w:t>
      </w:r>
      <w:r>
        <w:rPr>
          <w:rFonts w:ascii="Arial" w:hAnsi="Arial" w:cs="Arial"/>
          <w:sz w:val="22"/>
          <w:szCs w:val="22"/>
          <w:lang w:val="nl-NL"/>
        </w:rPr>
        <w:t>. (2010) “</w:t>
      </w:r>
      <w:proofErr w:type="spellStart"/>
      <w:r>
        <w:rPr>
          <w:rFonts w:ascii="Arial" w:hAnsi="Arial" w:cs="Arial"/>
          <w:sz w:val="22"/>
          <w:szCs w:val="22"/>
          <w:lang w:val="nl-NL"/>
        </w:rPr>
        <w:t>Epidemiology</w:t>
      </w:r>
      <w:proofErr w:type="spellEnd"/>
      <w:r>
        <w:rPr>
          <w:rFonts w:ascii="Arial" w:hAnsi="Arial" w:cs="Arial"/>
          <w:sz w:val="22"/>
          <w:szCs w:val="22"/>
          <w:lang w:val="nl-NL"/>
        </w:rPr>
        <w:t xml:space="preserve">”. </w:t>
      </w:r>
      <w:r w:rsidRPr="0097706C">
        <w:rPr>
          <w:rFonts w:ascii="Arial" w:hAnsi="Arial" w:cs="Arial"/>
          <w:sz w:val="22"/>
          <w:szCs w:val="22"/>
        </w:rPr>
        <w:t xml:space="preserve"> In:  H. Frumkin (ed.), </w:t>
      </w:r>
      <w:r w:rsidRPr="0097706C">
        <w:rPr>
          <w:rStyle w:val="Emphasis"/>
          <w:rFonts w:ascii="Arial" w:hAnsi="Arial" w:cs="Arial"/>
          <w:sz w:val="22"/>
          <w:szCs w:val="22"/>
        </w:rPr>
        <w:t>Environmental Health: From Global to Local</w:t>
      </w:r>
      <w:r>
        <w:rPr>
          <w:rFonts w:ascii="Arial" w:hAnsi="Arial" w:cs="Arial"/>
          <w:sz w:val="22"/>
          <w:szCs w:val="22"/>
        </w:rPr>
        <w:t xml:space="preserve">, Second Edition, </w:t>
      </w:r>
      <w:r w:rsidRPr="0097706C">
        <w:rPr>
          <w:rFonts w:ascii="Arial" w:hAnsi="Arial" w:cs="Arial"/>
          <w:sz w:val="22"/>
          <w:szCs w:val="22"/>
        </w:rPr>
        <w:t>Jossey-Bass</w:t>
      </w:r>
    </w:p>
    <w:p w14:paraId="2ECE0E02" w14:textId="77777777" w:rsidR="00663E78" w:rsidRPr="0097706C" w:rsidRDefault="00663E78" w:rsidP="00C14E38">
      <w:pPr>
        <w:rPr>
          <w:rFonts w:ascii="Arial" w:hAnsi="Arial" w:cs="Arial"/>
          <w:sz w:val="22"/>
          <w:szCs w:val="22"/>
        </w:rPr>
      </w:pPr>
    </w:p>
    <w:p w14:paraId="31FC30F4" w14:textId="77777777" w:rsidR="00663E78" w:rsidRPr="001144F7" w:rsidRDefault="00663E78" w:rsidP="00C14E38">
      <w:pPr>
        <w:rPr>
          <w:rFonts w:ascii="Arial" w:hAnsi="Arial" w:cs="Arial"/>
          <w:sz w:val="22"/>
          <w:szCs w:val="22"/>
        </w:rPr>
      </w:pPr>
      <w:r w:rsidRPr="001144F7">
        <w:rPr>
          <w:rFonts w:ascii="Arial" w:hAnsi="Arial" w:cs="Arial"/>
          <w:sz w:val="22"/>
          <w:szCs w:val="22"/>
        </w:rPr>
        <w:t xml:space="preserve">D’Souza, DH, </w:t>
      </w:r>
      <w:r w:rsidRPr="001144F7">
        <w:rPr>
          <w:rFonts w:ascii="Arial" w:hAnsi="Arial" w:cs="Arial"/>
          <w:b/>
          <w:sz w:val="22"/>
          <w:szCs w:val="22"/>
        </w:rPr>
        <w:t>CL Moe</w:t>
      </w:r>
      <w:r w:rsidRPr="001144F7">
        <w:rPr>
          <w:rFonts w:ascii="Arial" w:hAnsi="Arial" w:cs="Arial"/>
          <w:sz w:val="22"/>
          <w:szCs w:val="22"/>
        </w:rPr>
        <w:t xml:space="preserve">, and LA </w:t>
      </w:r>
      <w:proofErr w:type="spellStart"/>
      <w:r w:rsidRPr="001144F7">
        <w:rPr>
          <w:rFonts w:ascii="Arial" w:hAnsi="Arial" w:cs="Arial"/>
          <w:sz w:val="22"/>
          <w:szCs w:val="22"/>
        </w:rPr>
        <w:t>Jaykus</w:t>
      </w:r>
      <w:proofErr w:type="spellEnd"/>
      <w:r w:rsidRPr="001144F7">
        <w:rPr>
          <w:rFonts w:ascii="Arial" w:hAnsi="Arial" w:cs="Arial"/>
          <w:sz w:val="22"/>
          <w:szCs w:val="22"/>
          <w:vertAlign w:val="superscript"/>
        </w:rPr>
        <w:t xml:space="preserve"> </w:t>
      </w:r>
      <w:r w:rsidRPr="001144F7">
        <w:rPr>
          <w:rFonts w:ascii="Arial" w:hAnsi="Arial" w:cs="Arial"/>
          <w:sz w:val="22"/>
          <w:szCs w:val="22"/>
        </w:rPr>
        <w:t>(</w:t>
      </w:r>
      <w:proofErr w:type="gramStart"/>
      <w:r w:rsidRPr="001144F7">
        <w:rPr>
          <w:rFonts w:ascii="Arial" w:hAnsi="Arial" w:cs="Arial"/>
          <w:sz w:val="22"/>
          <w:szCs w:val="22"/>
        </w:rPr>
        <w:t>2011)</w:t>
      </w:r>
      <w:r w:rsidRPr="001144F7">
        <w:rPr>
          <w:rFonts w:ascii="Arial" w:hAnsi="Arial" w:cs="Arial"/>
          <w:sz w:val="22"/>
          <w:szCs w:val="22"/>
          <w:vertAlign w:val="superscript"/>
        </w:rPr>
        <w:t>*</w:t>
      </w:r>
      <w:proofErr w:type="gramEnd"/>
      <w:r w:rsidRPr="001144F7">
        <w:rPr>
          <w:rFonts w:ascii="Arial" w:hAnsi="Arial" w:cs="Arial"/>
          <w:sz w:val="22"/>
          <w:szCs w:val="22"/>
          <w:vertAlign w:val="superscript"/>
        </w:rPr>
        <w:t>”</w:t>
      </w:r>
      <w:r w:rsidRPr="001144F7">
        <w:rPr>
          <w:rFonts w:ascii="Arial" w:hAnsi="Arial" w:cs="Arial"/>
          <w:sz w:val="22"/>
          <w:szCs w:val="22"/>
        </w:rPr>
        <w:t xml:space="preserve"> Foodborne Viral Pathogens” In: </w:t>
      </w:r>
      <w:r w:rsidRPr="001144F7">
        <w:rPr>
          <w:rFonts w:ascii="Arial" w:hAnsi="Arial" w:cs="Arial"/>
          <w:i/>
          <w:sz w:val="22"/>
          <w:szCs w:val="22"/>
        </w:rPr>
        <w:t>Food Microbiology: Fundamentals and Frontiers</w:t>
      </w:r>
      <w:r w:rsidRPr="001144F7">
        <w:rPr>
          <w:rFonts w:ascii="Arial" w:hAnsi="Arial" w:cs="Arial"/>
          <w:sz w:val="22"/>
          <w:szCs w:val="22"/>
        </w:rPr>
        <w:t>, 4</w:t>
      </w:r>
      <w:r w:rsidRPr="001144F7">
        <w:rPr>
          <w:rFonts w:ascii="Arial" w:hAnsi="Arial" w:cs="Arial"/>
          <w:sz w:val="22"/>
          <w:szCs w:val="22"/>
          <w:vertAlign w:val="superscript"/>
        </w:rPr>
        <w:t>th</w:t>
      </w:r>
      <w:r w:rsidRPr="001144F7">
        <w:rPr>
          <w:rFonts w:ascii="Arial" w:hAnsi="Arial" w:cs="Arial"/>
          <w:sz w:val="22"/>
          <w:szCs w:val="22"/>
        </w:rPr>
        <w:t xml:space="preserve"> Edition., M Doyle and L </w:t>
      </w:r>
      <w:proofErr w:type="spellStart"/>
      <w:r w:rsidRPr="001144F7">
        <w:rPr>
          <w:rFonts w:ascii="Arial" w:hAnsi="Arial" w:cs="Arial"/>
          <w:sz w:val="22"/>
          <w:szCs w:val="22"/>
        </w:rPr>
        <w:t>Beuchat</w:t>
      </w:r>
      <w:proofErr w:type="spellEnd"/>
      <w:r w:rsidRPr="001144F7">
        <w:rPr>
          <w:rFonts w:ascii="Arial" w:hAnsi="Arial" w:cs="Arial"/>
          <w:sz w:val="22"/>
          <w:szCs w:val="22"/>
        </w:rPr>
        <w:t>, Eds. A</w:t>
      </w:r>
      <w:r w:rsidR="003F1744" w:rsidRPr="001144F7">
        <w:rPr>
          <w:rFonts w:ascii="Arial" w:hAnsi="Arial" w:cs="Arial"/>
          <w:sz w:val="22"/>
          <w:szCs w:val="22"/>
        </w:rPr>
        <w:t xml:space="preserve">merican </w:t>
      </w:r>
      <w:r w:rsidRPr="001144F7">
        <w:rPr>
          <w:rFonts w:ascii="Arial" w:hAnsi="Arial" w:cs="Arial"/>
          <w:sz w:val="22"/>
          <w:szCs w:val="22"/>
        </w:rPr>
        <w:t>S</w:t>
      </w:r>
      <w:r w:rsidR="003F1744" w:rsidRPr="001144F7">
        <w:rPr>
          <w:rFonts w:ascii="Arial" w:hAnsi="Arial" w:cs="Arial"/>
          <w:sz w:val="22"/>
          <w:szCs w:val="22"/>
        </w:rPr>
        <w:t xml:space="preserve">ociety for </w:t>
      </w:r>
      <w:r w:rsidRPr="001144F7">
        <w:rPr>
          <w:rFonts w:ascii="Arial" w:hAnsi="Arial" w:cs="Arial"/>
          <w:sz w:val="22"/>
          <w:szCs w:val="22"/>
        </w:rPr>
        <w:t>M</w:t>
      </w:r>
      <w:r w:rsidR="003F1744" w:rsidRPr="001144F7">
        <w:rPr>
          <w:rFonts w:ascii="Arial" w:hAnsi="Arial" w:cs="Arial"/>
          <w:sz w:val="22"/>
          <w:szCs w:val="22"/>
        </w:rPr>
        <w:t>icrobiology</w:t>
      </w:r>
      <w:r w:rsidRPr="001144F7">
        <w:rPr>
          <w:rFonts w:ascii="Arial" w:hAnsi="Arial" w:cs="Arial"/>
          <w:sz w:val="22"/>
          <w:szCs w:val="22"/>
        </w:rPr>
        <w:t xml:space="preserve"> Press.</w:t>
      </w:r>
    </w:p>
    <w:p w14:paraId="32EECC65" w14:textId="77777777" w:rsidR="00663E78" w:rsidRPr="001144F7" w:rsidRDefault="00663E78" w:rsidP="00C14E38">
      <w:pPr>
        <w:rPr>
          <w:rFonts w:ascii="Arial" w:hAnsi="Arial" w:cs="Arial"/>
          <w:sz w:val="22"/>
          <w:szCs w:val="22"/>
        </w:rPr>
      </w:pPr>
    </w:p>
    <w:p w14:paraId="0E240AAC" w14:textId="77777777" w:rsidR="00F17519" w:rsidRPr="001144F7" w:rsidRDefault="00663E78" w:rsidP="00C14E38">
      <w:pPr>
        <w:rPr>
          <w:rFonts w:ascii="Arial" w:hAnsi="Arial" w:cs="Arial"/>
          <w:sz w:val="22"/>
          <w:szCs w:val="22"/>
        </w:rPr>
      </w:pPr>
      <w:r w:rsidRPr="001144F7">
        <w:rPr>
          <w:rFonts w:ascii="Arial" w:hAnsi="Arial" w:cs="Arial"/>
          <w:b/>
          <w:sz w:val="22"/>
          <w:szCs w:val="22"/>
        </w:rPr>
        <w:t>Moe, C</w:t>
      </w:r>
      <w:r w:rsidRPr="001144F7">
        <w:rPr>
          <w:rFonts w:ascii="Arial" w:hAnsi="Arial" w:cs="Arial"/>
          <w:sz w:val="22"/>
          <w:szCs w:val="22"/>
        </w:rPr>
        <w:t xml:space="preserve"> (2011) Chapter 6 “Essential Surveillance” Pgs. 78-101, In: </w:t>
      </w:r>
      <w:r w:rsidRPr="001144F7">
        <w:rPr>
          <w:rFonts w:ascii="Arial" w:hAnsi="Arial" w:cs="Arial"/>
          <w:i/>
          <w:sz w:val="22"/>
          <w:szCs w:val="22"/>
        </w:rPr>
        <w:t>Technical guidance on water-related disease surveillance</w:t>
      </w:r>
      <w:r w:rsidRPr="001144F7">
        <w:rPr>
          <w:rFonts w:ascii="Arial" w:hAnsi="Arial" w:cs="Arial"/>
          <w:sz w:val="22"/>
          <w:szCs w:val="22"/>
        </w:rPr>
        <w:t xml:space="preserve">.   E. </w:t>
      </w:r>
      <w:proofErr w:type="spellStart"/>
      <w:r w:rsidRPr="001144F7">
        <w:rPr>
          <w:rFonts w:ascii="Arial" w:hAnsi="Arial" w:cs="Arial"/>
          <w:sz w:val="22"/>
          <w:szCs w:val="22"/>
        </w:rPr>
        <w:t>Funari</w:t>
      </w:r>
      <w:proofErr w:type="spellEnd"/>
      <w:r w:rsidRPr="001144F7">
        <w:rPr>
          <w:rFonts w:ascii="Arial" w:hAnsi="Arial" w:cs="Arial"/>
          <w:sz w:val="22"/>
          <w:szCs w:val="22"/>
        </w:rPr>
        <w:t xml:space="preserve">, T. </w:t>
      </w:r>
      <w:proofErr w:type="spellStart"/>
      <w:r w:rsidRPr="001144F7">
        <w:rPr>
          <w:rFonts w:ascii="Arial" w:hAnsi="Arial" w:cs="Arial"/>
          <w:sz w:val="22"/>
          <w:szCs w:val="22"/>
        </w:rPr>
        <w:t>Kistemann</w:t>
      </w:r>
      <w:proofErr w:type="spellEnd"/>
      <w:r w:rsidRPr="001144F7">
        <w:rPr>
          <w:rFonts w:ascii="Arial" w:hAnsi="Arial" w:cs="Arial"/>
          <w:sz w:val="22"/>
          <w:szCs w:val="22"/>
        </w:rPr>
        <w:t xml:space="preserve">, S. Herbst and A. </w:t>
      </w:r>
      <w:proofErr w:type="spellStart"/>
      <w:r w:rsidRPr="001144F7">
        <w:rPr>
          <w:rFonts w:ascii="Arial" w:hAnsi="Arial" w:cs="Arial"/>
          <w:sz w:val="22"/>
          <w:szCs w:val="22"/>
        </w:rPr>
        <w:t>Rechenburg</w:t>
      </w:r>
      <w:proofErr w:type="spellEnd"/>
      <w:r w:rsidRPr="001144F7">
        <w:rPr>
          <w:rFonts w:ascii="Arial" w:hAnsi="Arial" w:cs="Arial"/>
          <w:sz w:val="22"/>
          <w:szCs w:val="22"/>
        </w:rPr>
        <w:t>, Eds.</w:t>
      </w:r>
      <w:proofErr w:type="gramStart"/>
      <w:r w:rsidRPr="001144F7">
        <w:rPr>
          <w:rFonts w:ascii="Arial" w:hAnsi="Arial" w:cs="Arial"/>
          <w:sz w:val="22"/>
          <w:szCs w:val="22"/>
        </w:rPr>
        <w:t>,  World</w:t>
      </w:r>
      <w:proofErr w:type="gramEnd"/>
      <w:r w:rsidRPr="001144F7">
        <w:rPr>
          <w:rFonts w:ascii="Arial" w:hAnsi="Arial" w:cs="Arial"/>
          <w:sz w:val="22"/>
          <w:szCs w:val="22"/>
        </w:rPr>
        <w:t xml:space="preserve"> Health Organization Regional Office for Europe, Copenhagen.</w:t>
      </w:r>
    </w:p>
    <w:p w14:paraId="17BA2302" w14:textId="77777777" w:rsidR="0087497E" w:rsidRPr="001144F7" w:rsidRDefault="0087497E" w:rsidP="00C14E38">
      <w:pPr>
        <w:rPr>
          <w:rFonts w:ascii="Arial" w:hAnsi="Arial" w:cs="Arial"/>
          <w:sz w:val="22"/>
          <w:szCs w:val="22"/>
        </w:rPr>
      </w:pPr>
    </w:p>
    <w:p w14:paraId="5ADDB1E2" w14:textId="77777777" w:rsidR="0087497E" w:rsidRPr="001144F7" w:rsidRDefault="0087497E" w:rsidP="00C14E38">
      <w:pPr>
        <w:rPr>
          <w:rFonts w:ascii="Arial" w:hAnsi="Arial" w:cs="Arial"/>
          <w:sz w:val="22"/>
          <w:szCs w:val="22"/>
        </w:rPr>
      </w:pPr>
      <w:r w:rsidRPr="001144F7">
        <w:rPr>
          <w:rFonts w:ascii="Arial" w:hAnsi="Arial" w:cs="Arial"/>
          <w:sz w:val="22"/>
          <w:szCs w:val="22"/>
          <w:lang w:val="nl-NL"/>
        </w:rPr>
        <w:t xml:space="preserve">Steenland, NK, </w:t>
      </w:r>
      <w:r w:rsidRPr="001144F7">
        <w:rPr>
          <w:rFonts w:ascii="Arial" w:hAnsi="Arial" w:cs="Arial"/>
          <w:b/>
          <w:sz w:val="22"/>
          <w:szCs w:val="22"/>
          <w:lang w:val="nl-NL"/>
        </w:rPr>
        <w:t>C Moe</w:t>
      </w:r>
      <w:r w:rsidRPr="001144F7">
        <w:rPr>
          <w:rFonts w:ascii="Arial" w:hAnsi="Arial" w:cs="Arial"/>
          <w:sz w:val="22"/>
          <w:szCs w:val="22"/>
          <w:lang w:val="nl-NL"/>
        </w:rPr>
        <w:t>. (2015) “</w:t>
      </w:r>
      <w:proofErr w:type="spellStart"/>
      <w:r w:rsidRPr="001144F7">
        <w:rPr>
          <w:rFonts w:ascii="Arial" w:hAnsi="Arial" w:cs="Arial"/>
          <w:sz w:val="22"/>
          <w:szCs w:val="22"/>
          <w:lang w:val="nl-NL"/>
        </w:rPr>
        <w:t>Epidemiology</w:t>
      </w:r>
      <w:proofErr w:type="spellEnd"/>
      <w:r w:rsidRPr="001144F7">
        <w:rPr>
          <w:rFonts w:ascii="Arial" w:hAnsi="Arial" w:cs="Arial"/>
          <w:sz w:val="22"/>
          <w:szCs w:val="22"/>
          <w:lang w:val="nl-NL"/>
        </w:rPr>
        <w:t xml:space="preserve">”. </w:t>
      </w:r>
      <w:r w:rsidRPr="001144F7">
        <w:rPr>
          <w:rFonts w:ascii="Arial" w:hAnsi="Arial" w:cs="Arial"/>
          <w:sz w:val="22"/>
          <w:szCs w:val="22"/>
        </w:rPr>
        <w:t xml:space="preserve"> In:  H. Frumkin (ed.), </w:t>
      </w:r>
      <w:r w:rsidRPr="001144F7">
        <w:rPr>
          <w:rStyle w:val="Emphasis"/>
          <w:rFonts w:ascii="Arial" w:hAnsi="Arial" w:cs="Arial"/>
          <w:sz w:val="22"/>
          <w:szCs w:val="22"/>
        </w:rPr>
        <w:t>Environmental Health: From Global to Local</w:t>
      </w:r>
      <w:r w:rsidR="00BA36BE" w:rsidRPr="001144F7">
        <w:rPr>
          <w:rFonts w:ascii="Arial" w:hAnsi="Arial" w:cs="Arial"/>
          <w:sz w:val="22"/>
          <w:szCs w:val="22"/>
        </w:rPr>
        <w:t xml:space="preserve">, Third Edition, </w:t>
      </w:r>
      <w:r w:rsidRPr="001144F7">
        <w:rPr>
          <w:rFonts w:ascii="Arial" w:hAnsi="Arial" w:cs="Arial"/>
          <w:sz w:val="22"/>
          <w:szCs w:val="22"/>
        </w:rPr>
        <w:t>Jossey-Bass</w:t>
      </w:r>
    </w:p>
    <w:p w14:paraId="396FE98E" w14:textId="77777777" w:rsidR="00D01EBA" w:rsidRDefault="00D01EBA" w:rsidP="00F17519">
      <w:pPr>
        <w:rPr>
          <w:rFonts w:ascii="Arial" w:hAnsi="Arial" w:cs="Arial"/>
          <w:b/>
          <w:sz w:val="28"/>
          <w:szCs w:val="28"/>
        </w:rPr>
      </w:pPr>
    </w:p>
    <w:p w14:paraId="7C6F6A76" w14:textId="19C86FA6" w:rsidR="00804E6C" w:rsidRPr="001144F7" w:rsidRDefault="00804E6C" w:rsidP="00F17519">
      <w:pPr>
        <w:rPr>
          <w:rFonts w:ascii="Arial" w:hAnsi="Arial" w:cs="Arial"/>
          <w:sz w:val="28"/>
          <w:szCs w:val="28"/>
        </w:rPr>
      </w:pPr>
      <w:r w:rsidRPr="001144F7">
        <w:rPr>
          <w:rFonts w:ascii="Arial" w:hAnsi="Arial" w:cs="Arial"/>
          <w:b/>
          <w:sz w:val="28"/>
          <w:szCs w:val="28"/>
        </w:rPr>
        <w:t>Refereed Articles:</w:t>
      </w:r>
    </w:p>
    <w:p w14:paraId="59543138" w14:textId="77777777" w:rsidR="00804E6C" w:rsidRPr="001144F7" w:rsidRDefault="00804E6C" w:rsidP="00804E6C">
      <w:pPr>
        <w:tabs>
          <w:tab w:val="left" w:pos="-720"/>
        </w:tabs>
        <w:suppressAutoHyphens/>
        <w:rPr>
          <w:rFonts w:ascii="Arial" w:hAnsi="Arial" w:cs="Arial"/>
          <w:sz w:val="22"/>
          <w:szCs w:val="22"/>
        </w:rPr>
      </w:pPr>
    </w:p>
    <w:p w14:paraId="0DF11108"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Cogger, CG, </w:t>
      </w:r>
      <w:r w:rsidRPr="001144F7">
        <w:rPr>
          <w:rFonts w:ascii="Arial" w:hAnsi="Arial" w:cs="Arial"/>
          <w:b/>
          <w:sz w:val="22"/>
          <w:szCs w:val="22"/>
        </w:rPr>
        <w:t>CL Moe</w:t>
      </w:r>
      <w:r w:rsidRPr="001144F7">
        <w:rPr>
          <w:rFonts w:ascii="Arial" w:hAnsi="Arial" w:cs="Arial"/>
          <w:sz w:val="22"/>
          <w:szCs w:val="22"/>
        </w:rPr>
        <w:t xml:space="preserve">, LM Hajjar and MD </w:t>
      </w:r>
      <w:proofErr w:type="spellStart"/>
      <w:r w:rsidRPr="001144F7">
        <w:rPr>
          <w:rFonts w:ascii="Arial" w:hAnsi="Arial" w:cs="Arial"/>
          <w:sz w:val="22"/>
          <w:szCs w:val="22"/>
        </w:rPr>
        <w:t>Sobsey</w:t>
      </w:r>
      <w:proofErr w:type="spellEnd"/>
      <w:r w:rsidRPr="001144F7">
        <w:rPr>
          <w:rFonts w:ascii="Arial" w:hAnsi="Arial" w:cs="Arial"/>
          <w:sz w:val="22"/>
          <w:szCs w:val="22"/>
        </w:rPr>
        <w:t xml:space="preserve"> (1984) Effect of Fluctuating </w:t>
      </w:r>
      <w:proofErr w:type="gramStart"/>
      <w:r w:rsidRPr="001144F7">
        <w:rPr>
          <w:rFonts w:ascii="Arial" w:hAnsi="Arial" w:cs="Arial"/>
          <w:sz w:val="22"/>
          <w:szCs w:val="22"/>
        </w:rPr>
        <w:t>High Water</w:t>
      </w:r>
      <w:proofErr w:type="gramEnd"/>
      <w:r w:rsidRPr="001144F7">
        <w:rPr>
          <w:rFonts w:ascii="Arial" w:hAnsi="Arial" w:cs="Arial"/>
          <w:sz w:val="22"/>
          <w:szCs w:val="22"/>
        </w:rPr>
        <w:t xml:space="preserve"> Tables on the Treatment of Wastewater in the Vadose Zone, in:</w:t>
      </w:r>
      <w:r w:rsidRPr="001144F7">
        <w:rPr>
          <w:rFonts w:ascii="Arial" w:hAnsi="Arial" w:cs="Arial"/>
          <w:i/>
          <w:sz w:val="22"/>
          <w:szCs w:val="22"/>
        </w:rPr>
        <w:t xml:space="preserve"> Proceedings of the Conference on the Characteristics and</w:t>
      </w:r>
      <w:r w:rsidRPr="001144F7">
        <w:rPr>
          <w:rFonts w:ascii="Arial" w:hAnsi="Arial" w:cs="Arial"/>
          <w:i/>
          <w:sz w:val="22"/>
          <w:szCs w:val="22"/>
          <w:u w:val="words"/>
        </w:rPr>
        <w:t xml:space="preserve"> </w:t>
      </w:r>
      <w:r w:rsidRPr="001144F7">
        <w:rPr>
          <w:rFonts w:ascii="Arial" w:hAnsi="Arial" w:cs="Arial"/>
          <w:i/>
          <w:sz w:val="22"/>
          <w:szCs w:val="22"/>
        </w:rPr>
        <w:t>Monitoring of the Vadose Zone</w:t>
      </w:r>
      <w:r w:rsidRPr="001144F7">
        <w:rPr>
          <w:rFonts w:ascii="Arial" w:hAnsi="Arial" w:cs="Arial"/>
          <w:sz w:val="22"/>
          <w:szCs w:val="22"/>
        </w:rPr>
        <w:t>, National Water Well Assoc., Worthington, OH.</w:t>
      </w:r>
    </w:p>
    <w:p w14:paraId="742711A8" w14:textId="77777777" w:rsidR="00917AC2" w:rsidRPr="001144F7" w:rsidRDefault="00917AC2" w:rsidP="00C14E38">
      <w:pPr>
        <w:tabs>
          <w:tab w:val="left" w:pos="-720"/>
        </w:tabs>
        <w:suppressAutoHyphens/>
        <w:rPr>
          <w:rFonts w:ascii="Arial" w:hAnsi="Arial" w:cs="Arial"/>
          <w:sz w:val="22"/>
          <w:szCs w:val="22"/>
        </w:rPr>
      </w:pPr>
    </w:p>
    <w:p w14:paraId="19DD4B40"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Echeverria, P, DN Taylor, J </w:t>
      </w:r>
      <w:proofErr w:type="spellStart"/>
      <w:r w:rsidRPr="001144F7">
        <w:rPr>
          <w:rFonts w:ascii="Arial" w:hAnsi="Arial" w:cs="Arial"/>
          <w:sz w:val="22"/>
          <w:szCs w:val="22"/>
        </w:rPr>
        <w:t>Seriwatana</w:t>
      </w:r>
      <w:proofErr w:type="spellEnd"/>
      <w:r w:rsidRPr="001144F7">
        <w:rPr>
          <w:rFonts w:ascii="Arial" w:hAnsi="Arial" w:cs="Arial"/>
          <w:sz w:val="22"/>
          <w:szCs w:val="22"/>
        </w:rPr>
        <w:t xml:space="preserve"> and </w:t>
      </w:r>
      <w:r w:rsidRPr="001144F7">
        <w:rPr>
          <w:rFonts w:ascii="Arial" w:hAnsi="Arial" w:cs="Arial"/>
          <w:b/>
          <w:sz w:val="22"/>
          <w:szCs w:val="22"/>
        </w:rPr>
        <w:t>CL Moe</w:t>
      </w:r>
      <w:r w:rsidRPr="001144F7">
        <w:rPr>
          <w:rFonts w:ascii="Arial" w:hAnsi="Arial" w:cs="Arial"/>
          <w:sz w:val="22"/>
          <w:szCs w:val="22"/>
        </w:rPr>
        <w:t xml:space="preserve"> (1987) Comparative Study of Synthetic Oligonucleotide and Cloned Polynucleotide Enterotoxin Gene Probes to Identify Enterotoxigenic </w:t>
      </w:r>
      <w:r w:rsidRPr="001144F7">
        <w:rPr>
          <w:rFonts w:ascii="Arial" w:hAnsi="Arial" w:cs="Arial"/>
          <w:i/>
          <w:sz w:val="22"/>
          <w:szCs w:val="22"/>
        </w:rPr>
        <w:t>Escherichia coli. J. Clin. Micro</w:t>
      </w:r>
      <w:r w:rsidRPr="001144F7">
        <w:rPr>
          <w:rFonts w:ascii="Arial" w:hAnsi="Arial" w:cs="Arial"/>
          <w:sz w:val="22"/>
          <w:szCs w:val="22"/>
        </w:rPr>
        <w:t>. 25(1):106-109.</w:t>
      </w:r>
    </w:p>
    <w:p w14:paraId="599C9B68"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ab/>
      </w:r>
    </w:p>
    <w:p w14:paraId="6802D7B8"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Cogger, CG, LM Hajjar, </w:t>
      </w:r>
      <w:r w:rsidRPr="001144F7">
        <w:rPr>
          <w:rFonts w:ascii="Arial" w:hAnsi="Arial" w:cs="Arial"/>
          <w:b/>
          <w:sz w:val="22"/>
          <w:szCs w:val="22"/>
        </w:rPr>
        <w:t>CL Moe</w:t>
      </w:r>
      <w:r w:rsidRPr="001144F7">
        <w:rPr>
          <w:rFonts w:ascii="Arial" w:hAnsi="Arial" w:cs="Arial"/>
          <w:sz w:val="22"/>
          <w:szCs w:val="22"/>
        </w:rPr>
        <w:t xml:space="preserve"> and MD </w:t>
      </w:r>
      <w:proofErr w:type="spellStart"/>
      <w:r w:rsidRPr="001144F7">
        <w:rPr>
          <w:rFonts w:ascii="Arial" w:hAnsi="Arial" w:cs="Arial"/>
          <w:sz w:val="22"/>
          <w:szCs w:val="22"/>
        </w:rPr>
        <w:t>Sobsey</w:t>
      </w:r>
      <w:proofErr w:type="spellEnd"/>
      <w:r w:rsidRPr="001144F7">
        <w:rPr>
          <w:rFonts w:ascii="Arial" w:hAnsi="Arial" w:cs="Arial"/>
          <w:sz w:val="22"/>
          <w:szCs w:val="22"/>
        </w:rPr>
        <w:t xml:space="preserve"> (1988) Septic System Performance on a Coastal Barrier Island. </w:t>
      </w:r>
      <w:r w:rsidRPr="001144F7">
        <w:rPr>
          <w:rFonts w:ascii="Arial" w:hAnsi="Arial" w:cs="Arial"/>
          <w:i/>
          <w:sz w:val="22"/>
          <w:szCs w:val="22"/>
        </w:rPr>
        <w:t>Journal of Environmental Quality</w:t>
      </w:r>
      <w:r w:rsidRPr="001144F7">
        <w:rPr>
          <w:rFonts w:ascii="Arial" w:hAnsi="Arial" w:cs="Arial"/>
          <w:sz w:val="22"/>
          <w:szCs w:val="22"/>
        </w:rPr>
        <w:t xml:space="preserve"> 17(3):401-408.</w:t>
      </w:r>
    </w:p>
    <w:p w14:paraId="501AA01C" w14:textId="77777777" w:rsidR="00526304" w:rsidRPr="001144F7" w:rsidRDefault="00526304" w:rsidP="00C14E38">
      <w:pPr>
        <w:tabs>
          <w:tab w:val="left" w:pos="-720"/>
        </w:tabs>
        <w:suppressAutoHyphens/>
        <w:rPr>
          <w:rFonts w:ascii="Arial" w:hAnsi="Arial" w:cs="Arial"/>
          <w:sz w:val="22"/>
          <w:szCs w:val="22"/>
        </w:rPr>
      </w:pPr>
    </w:p>
    <w:p w14:paraId="287D2C16"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Baltazar, J, J Briscoe, V </w:t>
      </w:r>
      <w:proofErr w:type="spellStart"/>
      <w:r w:rsidRPr="001144F7">
        <w:rPr>
          <w:rFonts w:ascii="Arial" w:hAnsi="Arial" w:cs="Arial"/>
          <w:sz w:val="22"/>
          <w:szCs w:val="22"/>
        </w:rPr>
        <w:t>Mesola</w:t>
      </w:r>
      <w:proofErr w:type="spellEnd"/>
      <w:r w:rsidRPr="001144F7">
        <w:rPr>
          <w:rFonts w:ascii="Arial" w:hAnsi="Arial" w:cs="Arial"/>
          <w:sz w:val="22"/>
          <w:szCs w:val="22"/>
        </w:rPr>
        <w:t xml:space="preserve">, </w:t>
      </w:r>
      <w:r w:rsidR="002042D1" w:rsidRPr="001144F7">
        <w:rPr>
          <w:rFonts w:ascii="Arial" w:hAnsi="Arial" w:cs="Arial"/>
          <w:b/>
          <w:sz w:val="22"/>
          <w:szCs w:val="22"/>
        </w:rPr>
        <w:t>C Moe</w:t>
      </w:r>
      <w:r w:rsidRPr="001144F7">
        <w:rPr>
          <w:rFonts w:ascii="Arial" w:hAnsi="Arial" w:cs="Arial"/>
          <w:sz w:val="22"/>
          <w:szCs w:val="22"/>
        </w:rPr>
        <w:t xml:space="preserve">, F Solon, J </w:t>
      </w:r>
      <w:proofErr w:type="spellStart"/>
      <w:r w:rsidRPr="001144F7">
        <w:rPr>
          <w:rFonts w:ascii="Arial" w:hAnsi="Arial" w:cs="Arial"/>
          <w:sz w:val="22"/>
          <w:szCs w:val="22"/>
        </w:rPr>
        <w:t>VanDerslice</w:t>
      </w:r>
      <w:proofErr w:type="spellEnd"/>
      <w:r w:rsidRPr="001144F7">
        <w:rPr>
          <w:rFonts w:ascii="Arial" w:hAnsi="Arial" w:cs="Arial"/>
          <w:sz w:val="22"/>
          <w:szCs w:val="22"/>
        </w:rPr>
        <w:t xml:space="preserve"> and B Young (1988) Can the Case-Control Method Be Used to Assess the Impact of Water Supply and Sanitation on Diarrhea? A Study in the Philippines. </w:t>
      </w:r>
      <w:r w:rsidRPr="001144F7">
        <w:rPr>
          <w:rFonts w:ascii="Arial" w:hAnsi="Arial" w:cs="Arial"/>
          <w:i/>
          <w:sz w:val="22"/>
          <w:szCs w:val="22"/>
        </w:rPr>
        <w:t>Bull. WHO</w:t>
      </w:r>
      <w:r w:rsidRPr="001144F7">
        <w:rPr>
          <w:rFonts w:ascii="Arial" w:hAnsi="Arial" w:cs="Arial"/>
          <w:sz w:val="22"/>
          <w:szCs w:val="22"/>
        </w:rPr>
        <w:t xml:space="preserve"> 66(5):627-635.</w:t>
      </w:r>
    </w:p>
    <w:p w14:paraId="651120A1" w14:textId="77777777" w:rsidR="00804E6C" w:rsidRPr="001144F7" w:rsidRDefault="00804E6C" w:rsidP="00C14E38">
      <w:pPr>
        <w:tabs>
          <w:tab w:val="left" w:pos="-720"/>
        </w:tabs>
        <w:suppressAutoHyphens/>
        <w:rPr>
          <w:rFonts w:ascii="Arial" w:hAnsi="Arial" w:cs="Arial"/>
          <w:sz w:val="22"/>
          <w:szCs w:val="22"/>
        </w:rPr>
      </w:pPr>
    </w:p>
    <w:p w14:paraId="5D1DBC1E"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lastRenderedPageBreak/>
        <w:t xml:space="preserve">Lew, JF, RI Glass, RE </w:t>
      </w:r>
      <w:proofErr w:type="spellStart"/>
      <w:r w:rsidRPr="001144F7">
        <w:rPr>
          <w:rFonts w:ascii="Arial" w:hAnsi="Arial" w:cs="Arial"/>
          <w:sz w:val="22"/>
          <w:szCs w:val="22"/>
        </w:rPr>
        <w:t>Gangarosa</w:t>
      </w:r>
      <w:proofErr w:type="spellEnd"/>
      <w:r w:rsidRPr="001144F7">
        <w:rPr>
          <w:rFonts w:ascii="Arial" w:hAnsi="Arial" w:cs="Arial"/>
          <w:sz w:val="22"/>
          <w:szCs w:val="22"/>
        </w:rPr>
        <w:t xml:space="preserve">, IP Cohen, C Bern and </w:t>
      </w:r>
      <w:r w:rsidRPr="001144F7">
        <w:rPr>
          <w:rFonts w:ascii="Arial" w:hAnsi="Arial" w:cs="Arial"/>
          <w:b/>
          <w:sz w:val="22"/>
          <w:szCs w:val="22"/>
        </w:rPr>
        <w:t>CL Moe</w:t>
      </w:r>
      <w:r w:rsidRPr="001144F7">
        <w:rPr>
          <w:rFonts w:ascii="Arial" w:hAnsi="Arial" w:cs="Arial"/>
          <w:sz w:val="22"/>
          <w:szCs w:val="22"/>
        </w:rPr>
        <w:t xml:space="preserve"> (1991) Diarrheal Deaths in the United States, 1979 Through 1987. </w:t>
      </w:r>
      <w:r w:rsidRPr="001144F7">
        <w:rPr>
          <w:rFonts w:ascii="Arial" w:hAnsi="Arial" w:cs="Arial"/>
          <w:i/>
          <w:sz w:val="22"/>
          <w:szCs w:val="22"/>
        </w:rPr>
        <w:t>JAMA</w:t>
      </w:r>
      <w:r w:rsidRPr="001144F7">
        <w:rPr>
          <w:rFonts w:ascii="Arial" w:hAnsi="Arial" w:cs="Arial"/>
          <w:sz w:val="22"/>
          <w:szCs w:val="22"/>
        </w:rPr>
        <w:t xml:space="preserve"> 265(24):3280-3284.</w:t>
      </w:r>
    </w:p>
    <w:p w14:paraId="58C6BFDC" w14:textId="77777777" w:rsidR="00804E6C" w:rsidRPr="001144F7" w:rsidRDefault="00804E6C" w:rsidP="00C14E38">
      <w:pPr>
        <w:tabs>
          <w:tab w:val="left" w:pos="-720"/>
        </w:tabs>
        <w:suppressAutoHyphens/>
        <w:rPr>
          <w:rFonts w:ascii="Arial" w:hAnsi="Arial" w:cs="Arial"/>
          <w:sz w:val="22"/>
          <w:szCs w:val="22"/>
        </w:rPr>
      </w:pPr>
    </w:p>
    <w:p w14:paraId="5BBB4984"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b/>
          <w:sz w:val="22"/>
          <w:szCs w:val="22"/>
        </w:rPr>
        <w:t>Moe, CL</w:t>
      </w:r>
      <w:r w:rsidRPr="001144F7">
        <w:rPr>
          <w:rFonts w:ascii="Arial" w:hAnsi="Arial" w:cs="Arial"/>
          <w:sz w:val="22"/>
          <w:szCs w:val="22"/>
        </w:rPr>
        <w:t xml:space="preserve">, MD </w:t>
      </w:r>
      <w:proofErr w:type="spellStart"/>
      <w:r w:rsidRPr="001144F7">
        <w:rPr>
          <w:rFonts w:ascii="Arial" w:hAnsi="Arial" w:cs="Arial"/>
          <w:sz w:val="22"/>
          <w:szCs w:val="22"/>
        </w:rPr>
        <w:t>Sobsey</w:t>
      </w:r>
      <w:proofErr w:type="spellEnd"/>
      <w:r w:rsidRPr="001144F7">
        <w:rPr>
          <w:rFonts w:ascii="Arial" w:hAnsi="Arial" w:cs="Arial"/>
          <w:sz w:val="22"/>
          <w:szCs w:val="22"/>
        </w:rPr>
        <w:t xml:space="preserve">, GP Samsa and V </w:t>
      </w:r>
      <w:proofErr w:type="spellStart"/>
      <w:r w:rsidRPr="001144F7">
        <w:rPr>
          <w:rFonts w:ascii="Arial" w:hAnsi="Arial" w:cs="Arial"/>
          <w:sz w:val="22"/>
          <w:szCs w:val="22"/>
        </w:rPr>
        <w:t>Mesola</w:t>
      </w:r>
      <w:proofErr w:type="spellEnd"/>
      <w:r w:rsidRPr="001144F7">
        <w:rPr>
          <w:rFonts w:ascii="Arial" w:hAnsi="Arial" w:cs="Arial"/>
          <w:sz w:val="22"/>
          <w:szCs w:val="22"/>
        </w:rPr>
        <w:t xml:space="preserve"> (1991) Bacterial Indicators of Risk of Diarrheal Disease from Tropical Drinking Waters in the Philippines. </w:t>
      </w:r>
      <w:r w:rsidRPr="001144F7">
        <w:rPr>
          <w:rFonts w:ascii="Arial" w:hAnsi="Arial" w:cs="Arial"/>
          <w:i/>
          <w:sz w:val="22"/>
          <w:szCs w:val="22"/>
        </w:rPr>
        <w:t>Bull. WHO</w:t>
      </w:r>
      <w:r w:rsidRPr="001144F7">
        <w:rPr>
          <w:rFonts w:ascii="Arial" w:hAnsi="Arial" w:cs="Arial"/>
          <w:sz w:val="22"/>
          <w:szCs w:val="22"/>
        </w:rPr>
        <w:t xml:space="preserve"> 69(3):305-317.</w:t>
      </w:r>
    </w:p>
    <w:p w14:paraId="3BB4CE12" w14:textId="77777777" w:rsidR="00B02ECD" w:rsidRPr="001144F7" w:rsidRDefault="00B02ECD" w:rsidP="00C14E38">
      <w:pPr>
        <w:tabs>
          <w:tab w:val="left" w:pos="-720"/>
        </w:tabs>
        <w:suppressAutoHyphens/>
        <w:rPr>
          <w:rFonts w:ascii="Arial" w:hAnsi="Arial" w:cs="Arial"/>
          <w:sz w:val="22"/>
          <w:szCs w:val="22"/>
        </w:rPr>
      </w:pPr>
    </w:p>
    <w:p w14:paraId="107284B2"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Lew, JF, </w:t>
      </w:r>
      <w:r w:rsidRPr="001144F7">
        <w:rPr>
          <w:rFonts w:ascii="Arial" w:hAnsi="Arial" w:cs="Arial"/>
          <w:b/>
          <w:sz w:val="22"/>
          <w:szCs w:val="22"/>
        </w:rPr>
        <w:t>CL Moe</w:t>
      </w:r>
      <w:r w:rsidRPr="001144F7">
        <w:rPr>
          <w:rFonts w:ascii="Arial" w:hAnsi="Arial" w:cs="Arial"/>
          <w:sz w:val="22"/>
          <w:szCs w:val="22"/>
        </w:rPr>
        <w:t xml:space="preserve">, SS Monroe, JR Allen, BM Harrison, BD Forrester, SE Stine, PA Woods, JC </w:t>
      </w:r>
      <w:proofErr w:type="spellStart"/>
      <w:r w:rsidRPr="001144F7">
        <w:rPr>
          <w:rFonts w:ascii="Arial" w:hAnsi="Arial" w:cs="Arial"/>
          <w:sz w:val="22"/>
          <w:szCs w:val="22"/>
        </w:rPr>
        <w:t>Hierholzer</w:t>
      </w:r>
      <w:proofErr w:type="spellEnd"/>
      <w:r w:rsidRPr="001144F7">
        <w:rPr>
          <w:rFonts w:ascii="Arial" w:hAnsi="Arial" w:cs="Arial"/>
          <w:sz w:val="22"/>
          <w:szCs w:val="22"/>
        </w:rPr>
        <w:t xml:space="preserve">, JE Herrmann, NR </w:t>
      </w:r>
      <w:proofErr w:type="spellStart"/>
      <w:r w:rsidRPr="001144F7">
        <w:rPr>
          <w:rFonts w:ascii="Arial" w:hAnsi="Arial" w:cs="Arial"/>
          <w:sz w:val="22"/>
          <w:szCs w:val="22"/>
        </w:rPr>
        <w:t>Blacklow</w:t>
      </w:r>
      <w:proofErr w:type="spellEnd"/>
      <w:r w:rsidRPr="001144F7">
        <w:rPr>
          <w:rFonts w:ascii="Arial" w:hAnsi="Arial" w:cs="Arial"/>
          <w:sz w:val="22"/>
          <w:szCs w:val="22"/>
        </w:rPr>
        <w:t xml:space="preserve">, AV Bartlett and RI Glass (1991) Astrovirus and Adenovirus Associated with Diarrhea in Children in Day Care Settings. </w:t>
      </w:r>
      <w:r w:rsidRPr="001144F7">
        <w:rPr>
          <w:rFonts w:ascii="Arial" w:hAnsi="Arial" w:cs="Arial"/>
          <w:i/>
          <w:sz w:val="22"/>
          <w:szCs w:val="22"/>
        </w:rPr>
        <w:t>J. Infect. Dis</w:t>
      </w:r>
      <w:r w:rsidRPr="001144F7">
        <w:rPr>
          <w:rFonts w:ascii="Arial" w:hAnsi="Arial" w:cs="Arial"/>
          <w:sz w:val="22"/>
          <w:szCs w:val="22"/>
          <w:u w:val="single"/>
        </w:rPr>
        <w:t>.</w:t>
      </w:r>
      <w:r w:rsidRPr="001144F7">
        <w:rPr>
          <w:rFonts w:ascii="Arial" w:hAnsi="Arial" w:cs="Arial"/>
          <w:sz w:val="22"/>
          <w:szCs w:val="22"/>
        </w:rPr>
        <w:t xml:space="preserve"> 164:673-678.</w:t>
      </w:r>
    </w:p>
    <w:p w14:paraId="14596394" w14:textId="77777777" w:rsidR="002A72BD" w:rsidRPr="001144F7" w:rsidRDefault="002A72BD" w:rsidP="00C14E38">
      <w:pPr>
        <w:tabs>
          <w:tab w:val="left" w:pos="-720"/>
        </w:tabs>
        <w:suppressAutoHyphens/>
        <w:rPr>
          <w:rFonts w:ascii="Arial" w:hAnsi="Arial" w:cs="Arial"/>
          <w:b/>
          <w:sz w:val="22"/>
          <w:szCs w:val="22"/>
        </w:rPr>
      </w:pPr>
    </w:p>
    <w:p w14:paraId="444DE01C"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b/>
          <w:sz w:val="22"/>
          <w:szCs w:val="22"/>
        </w:rPr>
        <w:t>Moe, CL</w:t>
      </w:r>
      <w:r w:rsidRPr="001144F7">
        <w:rPr>
          <w:rFonts w:ascii="Arial" w:hAnsi="Arial" w:cs="Arial"/>
          <w:sz w:val="22"/>
          <w:szCs w:val="22"/>
        </w:rPr>
        <w:t xml:space="preserve">, JR Allen, SS Monroe, HE Gary, CD Humphrey, JE Herrmann, NR </w:t>
      </w:r>
      <w:proofErr w:type="spellStart"/>
      <w:r w:rsidRPr="001144F7">
        <w:rPr>
          <w:rFonts w:ascii="Arial" w:hAnsi="Arial" w:cs="Arial"/>
          <w:sz w:val="22"/>
          <w:szCs w:val="22"/>
        </w:rPr>
        <w:t>Blacklow</w:t>
      </w:r>
      <w:proofErr w:type="spellEnd"/>
      <w:r w:rsidRPr="001144F7">
        <w:rPr>
          <w:rFonts w:ascii="Arial" w:hAnsi="Arial" w:cs="Arial"/>
          <w:sz w:val="22"/>
          <w:szCs w:val="22"/>
        </w:rPr>
        <w:t xml:space="preserve">, C </w:t>
      </w:r>
      <w:proofErr w:type="spellStart"/>
      <w:r w:rsidRPr="001144F7">
        <w:rPr>
          <w:rFonts w:ascii="Arial" w:hAnsi="Arial" w:cs="Arial"/>
          <w:sz w:val="22"/>
          <w:szCs w:val="22"/>
        </w:rPr>
        <w:t>Carcamo</w:t>
      </w:r>
      <w:proofErr w:type="spellEnd"/>
      <w:r w:rsidRPr="001144F7">
        <w:rPr>
          <w:rFonts w:ascii="Arial" w:hAnsi="Arial" w:cs="Arial"/>
          <w:sz w:val="22"/>
          <w:szCs w:val="22"/>
        </w:rPr>
        <w:t xml:space="preserve">, M Koch, KY Kim and RI Glass (1991) Detection of Astrovirus by Immunoassay and RNA Probe in Pediatric Stool Samples. </w:t>
      </w:r>
      <w:r w:rsidRPr="001144F7">
        <w:rPr>
          <w:rFonts w:ascii="Arial" w:hAnsi="Arial" w:cs="Arial"/>
          <w:i/>
          <w:sz w:val="22"/>
          <w:szCs w:val="22"/>
        </w:rPr>
        <w:t>J. Clin. Micro</w:t>
      </w:r>
      <w:r w:rsidRPr="001144F7">
        <w:rPr>
          <w:rFonts w:ascii="Arial" w:hAnsi="Arial" w:cs="Arial"/>
          <w:sz w:val="22"/>
          <w:szCs w:val="22"/>
          <w:u w:val="single"/>
        </w:rPr>
        <w:t>.</w:t>
      </w:r>
      <w:r w:rsidRPr="001144F7">
        <w:rPr>
          <w:rFonts w:ascii="Arial" w:hAnsi="Arial" w:cs="Arial"/>
          <w:sz w:val="22"/>
          <w:szCs w:val="22"/>
        </w:rPr>
        <w:t xml:space="preserve"> 29(11):2390-2395.</w:t>
      </w:r>
    </w:p>
    <w:p w14:paraId="7A9B669D" w14:textId="77777777" w:rsidR="00804E6C" w:rsidRPr="001144F7" w:rsidRDefault="00804E6C" w:rsidP="00C14E38">
      <w:pPr>
        <w:tabs>
          <w:tab w:val="left" w:pos="-720"/>
        </w:tabs>
        <w:suppressAutoHyphens/>
        <w:rPr>
          <w:rFonts w:ascii="Arial" w:hAnsi="Arial" w:cs="Arial"/>
          <w:sz w:val="22"/>
          <w:szCs w:val="22"/>
        </w:rPr>
      </w:pPr>
    </w:p>
    <w:p w14:paraId="36BC8A13"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Khan, AS, </w:t>
      </w:r>
      <w:r w:rsidRPr="001144F7">
        <w:rPr>
          <w:rFonts w:ascii="Arial" w:hAnsi="Arial" w:cs="Arial"/>
          <w:b/>
          <w:sz w:val="22"/>
          <w:szCs w:val="22"/>
        </w:rPr>
        <w:t>CL Moe</w:t>
      </w:r>
      <w:r w:rsidRPr="001144F7">
        <w:rPr>
          <w:rFonts w:ascii="Arial" w:hAnsi="Arial" w:cs="Arial"/>
          <w:sz w:val="22"/>
          <w:szCs w:val="22"/>
        </w:rPr>
        <w:t>, RI Glass, SS Monroe, MK Estes, LE Chapman, X Jiang, C Humphrey, E Pon, J Iskander and LB Schonberger (1994) Norwalk Virus-Associated Gastroenteritis Traced to Ice Consumption Aboard a Cruise Ship in Hawaii: Comparison and Appli</w:t>
      </w:r>
      <w:r w:rsidRPr="001144F7">
        <w:rPr>
          <w:rFonts w:ascii="Arial" w:hAnsi="Arial" w:cs="Arial"/>
          <w:sz w:val="22"/>
          <w:szCs w:val="22"/>
        </w:rPr>
        <w:softHyphen/>
        <w:t>cation of Molecu</w:t>
      </w:r>
      <w:r w:rsidRPr="001144F7">
        <w:rPr>
          <w:rFonts w:ascii="Arial" w:hAnsi="Arial" w:cs="Arial"/>
          <w:sz w:val="22"/>
          <w:szCs w:val="22"/>
        </w:rPr>
        <w:softHyphen/>
        <w:t xml:space="preserve">lar Method-Based Assays.  </w:t>
      </w:r>
      <w:r w:rsidRPr="001144F7">
        <w:rPr>
          <w:rFonts w:ascii="Arial" w:hAnsi="Arial" w:cs="Arial"/>
          <w:i/>
          <w:sz w:val="22"/>
          <w:szCs w:val="22"/>
        </w:rPr>
        <w:t>J. Clin. Micro</w:t>
      </w:r>
      <w:r w:rsidRPr="001144F7">
        <w:rPr>
          <w:rFonts w:ascii="Arial" w:hAnsi="Arial" w:cs="Arial"/>
          <w:sz w:val="22"/>
          <w:szCs w:val="22"/>
          <w:u w:val="single"/>
        </w:rPr>
        <w:t>.</w:t>
      </w:r>
      <w:r w:rsidRPr="001144F7">
        <w:rPr>
          <w:rFonts w:ascii="Arial" w:hAnsi="Arial" w:cs="Arial"/>
          <w:sz w:val="22"/>
          <w:szCs w:val="22"/>
        </w:rPr>
        <w:t xml:space="preserve"> 32(2):318-322.</w:t>
      </w:r>
    </w:p>
    <w:p w14:paraId="7A09CA40"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  </w:t>
      </w:r>
    </w:p>
    <w:p w14:paraId="64A0E0CD" w14:textId="77777777" w:rsidR="00804E6C" w:rsidRPr="001144F7" w:rsidRDefault="00804E6C" w:rsidP="00C14E38">
      <w:pPr>
        <w:tabs>
          <w:tab w:val="left" w:pos="-720"/>
        </w:tabs>
        <w:suppressAutoHyphens/>
        <w:rPr>
          <w:rFonts w:ascii="Arial" w:hAnsi="Arial" w:cs="Arial"/>
          <w:sz w:val="22"/>
          <w:szCs w:val="22"/>
        </w:rPr>
      </w:pPr>
      <w:r w:rsidRPr="001144F7">
        <w:rPr>
          <w:rFonts w:ascii="Arial" w:hAnsi="Arial" w:cs="Arial"/>
          <w:b/>
          <w:sz w:val="22"/>
          <w:szCs w:val="22"/>
        </w:rPr>
        <w:t>Moe, CL</w:t>
      </w:r>
      <w:r w:rsidRPr="001144F7">
        <w:rPr>
          <w:rFonts w:ascii="Arial" w:hAnsi="Arial" w:cs="Arial"/>
          <w:sz w:val="22"/>
          <w:szCs w:val="22"/>
        </w:rPr>
        <w:t xml:space="preserve">, J </w:t>
      </w:r>
      <w:proofErr w:type="spellStart"/>
      <w:r w:rsidRPr="001144F7">
        <w:rPr>
          <w:rFonts w:ascii="Arial" w:hAnsi="Arial" w:cs="Arial"/>
          <w:sz w:val="22"/>
          <w:szCs w:val="22"/>
        </w:rPr>
        <w:t>Gentsch</w:t>
      </w:r>
      <w:proofErr w:type="spellEnd"/>
      <w:r w:rsidRPr="001144F7">
        <w:rPr>
          <w:rFonts w:ascii="Arial" w:hAnsi="Arial" w:cs="Arial"/>
          <w:sz w:val="22"/>
          <w:szCs w:val="22"/>
        </w:rPr>
        <w:t>, T Ando, G Grohmann, SS Monroe, X Jiang, J Wang, MK Estes, Y Seto, C Humphrey, S Stine and RI Glass (1994</w:t>
      </w:r>
      <w:proofErr w:type="gramStart"/>
      <w:r w:rsidRPr="001144F7">
        <w:rPr>
          <w:rFonts w:ascii="Arial" w:hAnsi="Arial" w:cs="Arial"/>
          <w:sz w:val="22"/>
          <w:szCs w:val="22"/>
        </w:rPr>
        <w:t>)  Application</w:t>
      </w:r>
      <w:proofErr w:type="gramEnd"/>
      <w:r w:rsidRPr="001144F7">
        <w:rPr>
          <w:rFonts w:ascii="Arial" w:hAnsi="Arial" w:cs="Arial"/>
          <w:sz w:val="22"/>
          <w:szCs w:val="22"/>
        </w:rPr>
        <w:t xml:space="preserve"> of PCR to Detect Norwalk Virus in Fecal Specimens from Outbreaks of Gastroenteritis.  </w:t>
      </w:r>
      <w:r w:rsidRPr="001144F7">
        <w:rPr>
          <w:rFonts w:ascii="Arial" w:hAnsi="Arial" w:cs="Arial"/>
          <w:i/>
          <w:sz w:val="22"/>
          <w:szCs w:val="22"/>
        </w:rPr>
        <w:t>J. Clin. Micro</w:t>
      </w:r>
      <w:r w:rsidRPr="001144F7">
        <w:rPr>
          <w:rFonts w:ascii="Arial" w:hAnsi="Arial" w:cs="Arial"/>
          <w:sz w:val="22"/>
          <w:szCs w:val="22"/>
          <w:u w:val="words"/>
        </w:rPr>
        <w:t>.</w:t>
      </w:r>
      <w:r w:rsidRPr="001144F7">
        <w:rPr>
          <w:rFonts w:ascii="Arial" w:hAnsi="Arial" w:cs="Arial"/>
          <w:sz w:val="22"/>
          <w:szCs w:val="22"/>
        </w:rPr>
        <w:t xml:space="preserve"> 32(3):642-648.</w:t>
      </w:r>
    </w:p>
    <w:p w14:paraId="0ADCF384" w14:textId="77777777" w:rsidR="00917AC2" w:rsidRPr="001144F7" w:rsidRDefault="00917AC2" w:rsidP="00C14E38">
      <w:pPr>
        <w:tabs>
          <w:tab w:val="left" w:pos="-720"/>
        </w:tabs>
        <w:suppressAutoHyphens/>
        <w:rPr>
          <w:rFonts w:ascii="Arial" w:hAnsi="Arial" w:cs="Arial"/>
          <w:sz w:val="22"/>
          <w:szCs w:val="22"/>
        </w:rPr>
      </w:pPr>
    </w:p>
    <w:p w14:paraId="5976B6AA" w14:textId="77777777" w:rsidR="00804E6C" w:rsidRPr="001144F7" w:rsidRDefault="00804E6C" w:rsidP="00C14E38">
      <w:pPr>
        <w:tabs>
          <w:tab w:val="left" w:pos="-720"/>
        </w:tabs>
        <w:suppressAutoHyphens/>
        <w:rPr>
          <w:rFonts w:ascii="Arial" w:hAnsi="Arial" w:cs="Arial"/>
          <w:sz w:val="22"/>
          <w:szCs w:val="22"/>
        </w:rPr>
      </w:pPr>
      <w:proofErr w:type="spellStart"/>
      <w:r w:rsidRPr="001144F7">
        <w:rPr>
          <w:rFonts w:ascii="Arial" w:hAnsi="Arial" w:cs="Arial"/>
          <w:sz w:val="22"/>
          <w:szCs w:val="22"/>
        </w:rPr>
        <w:t>Herwaldt</w:t>
      </w:r>
      <w:proofErr w:type="spellEnd"/>
      <w:r w:rsidRPr="001144F7">
        <w:rPr>
          <w:rFonts w:ascii="Arial" w:hAnsi="Arial" w:cs="Arial"/>
          <w:sz w:val="22"/>
          <w:szCs w:val="22"/>
        </w:rPr>
        <w:t xml:space="preserve">, BL, JF Lew, </w:t>
      </w:r>
      <w:r w:rsidRPr="001144F7">
        <w:rPr>
          <w:rFonts w:ascii="Arial" w:hAnsi="Arial" w:cs="Arial"/>
          <w:b/>
          <w:sz w:val="22"/>
          <w:szCs w:val="22"/>
        </w:rPr>
        <w:t>CL Moe</w:t>
      </w:r>
      <w:r w:rsidRPr="001144F7">
        <w:rPr>
          <w:rFonts w:ascii="Arial" w:hAnsi="Arial" w:cs="Arial"/>
          <w:sz w:val="22"/>
          <w:szCs w:val="22"/>
        </w:rPr>
        <w:t>, DC Lewis, CD Humphrey, SS Monroe, EW Pon and RI Glass (1994) Characterization of a Variant Strain of Norwalk Virus from a Foodborne Outbreak of Gastroenteritis on a Cruise Ship in Hawaii</w:t>
      </w:r>
      <w:r w:rsidRPr="001144F7">
        <w:rPr>
          <w:rFonts w:ascii="Arial" w:hAnsi="Arial" w:cs="Arial"/>
          <w:i/>
          <w:sz w:val="22"/>
          <w:szCs w:val="22"/>
        </w:rPr>
        <w:t>.  J. Clin. Micro</w:t>
      </w:r>
      <w:r w:rsidRPr="001144F7">
        <w:rPr>
          <w:rFonts w:ascii="Arial" w:hAnsi="Arial" w:cs="Arial"/>
          <w:sz w:val="22"/>
          <w:szCs w:val="22"/>
        </w:rPr>
        <w:t xml:space="preserve">.  32(4):861-866. </w:t>
      </w:r>
    </w:p>
    <w:p w14:paraId="3A4A7BF0" w14:textId="77777777" w:rsidR="00824FC5" w:rsidRPr="001144F7" w:rsidRDefault="00824FC5" w:rsidP="00C14E38">
      <w:pPr>
        <w:tabs>
          <w:tab w:val="left" w:pos="-720"/>
        </w:tabs>
        <w:suppressAutoHyphens/>
        <w:rPr>
          <w:rFonts w:ascii="Arial" w:hAnsi="Arial" w:cs="Arial"/>
          <w:sz w:val="22"/>
          <w:szCs w:val="22"/>
        </w:rPr>
      </w:pPr>
    </w:p>
    <w:p w14:paraId="56817A68" w14:textId="77777777" w:rsidR="00804E6C" w:rsidRPr="001144F7" w:rsidRDefault="00804E6C" w:rsidP="00C14E38">
      <w:pPr>
        <w:tabs>
          <w:tab w:val="left" w:pos="-720"/>
        </w:tabs>
        <w:suppressAutoHyphens/>
        <w:rPr>
          <w:rFonts w:ascii="Arial" w:hAnsi="Arial" w:cs="Arial"/>
          <w:sz w:val="22"/>
          <w:szCs w:val="22"/>
        </w:rPr>
      </w:pPr>
      <w:proofErr w:type="spellStart"/>
      <w:r w:rsidRPr="001144F7">
        <w:rPr>
          <w:rFonts w:ascii="Arial" w:hAnsi="Arial" w:cs="Arial"/>
          <w:sz w:val="22"/>
          <w:szCs w:val="22"/>
        </w:rPr>
        <w:t>Wolfaardt</w:t>
      </w:r>
      <w:proofErr w:type="spellEnd"/>
      <w:r w:rsidRPr="001144F7">
        <w:rPr>
          <w:rFonts w:ascii="Arial" w:hAnsi="Arial" w:cs="Arial"/>
          <w:sz w:val="22"/>
          <w:szCs w:val="22"/>
        </w:rPr>
        <w:t xml:space="preserve">, M, </w:t>
      </w:r>
      <w:r w:rsidRPr="001144F7">
        <w:rPr>
          <w:rFonts w:ascii="Arial" w:hAnsi="Arial" w:cs="Arial"/>
          <w:b/>
          <w:sz w:val="22"/>
          <w:szCs w:val="22"/>
        </w:rPr>
        <w:t>CL Moe</w:t>
      </w:r>
      <w:r w:rsidRPr="001144F7">
        <w:rPr>
          <w:rFonts w:ascii="Arial" w:hAnsi="Arial" w:cs="Arial"/>
          <w:sz w:val="22"/>
          <w:szCs w:val="22"/>
        </w:rPr>
        <w:t>, and WOK. Grabow (1995</w:t>
      </w:r>
      <w:proofErr w:type="gramStart"/>
      <w:r w:rsidRPr="001144F7">
        <w:rPr>
          <w:rFonts w:ascii="Arial" w:hAnsi="Arial" w:cs="Arial"/>
          <w:sz w:val="22"/>
          <w:szCs w:val="22"/>
        </w:rPr>
        <w:t>)  Detection</w:t>
      </w:r>
      <w:proofErr w:type="gramEnd"/>
      <w:r w:rsidRPr="001144F7">
        <w:rPr>
          <w:rFonts w:ascii="Arial" w:hAnsi="Arial" w:cs="Arial"/>
          <w:sz w:val="22"/>
          <w:szCs w:val="22"/>
        </w:rPr>
        <w:t xml:space="preserve"> of Small Round Structured Viruses by Enzymatic Amplification.  </w:t>
      </w:r>
      <w:r w:rsidRPr="001144F7">
        <w:rPr>
          <w:rFonts w:ascii="Arial" w:hAnsi="Arial" w:cs="Arial"/>
          <w:i/>
          <w:sz w:val="22"/>
          <w:szCs w:val="22"/>
        </w:rPr>
        <w:t>Water Science and Technology</w:t>
      </w:r>
      <w:r w:rsidRPr="001144F7">
        <w:rPr>
          <w:rFonts w:ascii="Arial" w:hAnsi="Arial" w:cs="Arial"/>
          <w:sz w:val="22"/>
          <w:szCs w:val="22"/>
        </w:rPr>
        <w:t xml:space="preserve"> 31:375-382.</w:t>
      </w:r>
    </w:p>
    <w:p w14:paraId="4041C7EA" w14:textId="77777777" w:rsidR="00804E6C" w:rsidRPr="001144F7" w:rsidRDefault="00804E6C" w:rsidP="00C14E38">
      <w:pPr>
        <w:tabs>
          <w:tab w:val="left" w:pos="-720"/>
        </w:tabs>
        <w:suppressAutoHyphens/>
        <w:rPr>
          <w:rFonts w:ascii="Arial" w:hAnsi="Arial" w:cs="Arial"/>
          <w:sz w:val="22"/>
          <w:szCs w:val="22"/>
        </w:rPr>
      </w:pPr>
    </w:p>
    <w:p w14:paraId="369F3792" w14:textId="27448F0E" w:rsidR="00804E6C" w:rsidRPr="001144F7" w:rsidRDefault="00804E6C" w:rsidP="00C14E38">
      <w:pPr>
        <w:tabs>
          <w:tab w:val="left" w:pos="-720"/>
        </w:tabs>
        <w:suppressAutoHyphens/>
        <w:rPr>
          <w:rFonts w:ascii="Arial" w:hAnsi="Arial" w:cs="Arial"/>
          <w:sz w:val="22"/>
          <w:szCs w:val="22"/>
        </w:rPr>
      </w:pPr>
      <w:r w:rsidRPr="001144F7">
        <w:rPr>
          <w:rFonts w:ascii="Arial" w:hAnsi="Arial" w:cs="Arial"/>
          <w:sz w:val="22"/>
          <w:szCs w:val="22"/>
        </w:rPr>
        <w:t xml:space="preserve">Brinker, JP, NR </w:t>
      </w:r>
      <w:proofErr w:type="spellStart"/>
      <w:r w:rsidRPr="001144F7">
        <w:rPr>
          <w:rFonts w:ascii="Arial" w:hAnsi="Arial" w:cs="Arial"/>
          <w:sz w:val="22"/>
          <w:szCs w:val="22"/>
        </w:rPr>
        <w:t>Blacklow</w:t>
      </w:r>
      <w:proofErr w:type="spellEnd"/>
      <w:r w:rsidRPr="001144F7">
        <w:rPr>
          <w:rFonts w:ascii="Arial" w:hAnsi="Arial" w:cs="Arial"/>
          <w:sz w:val="22"/>
          <w:szCs w:val="22"/>
        </w:rPr>
        <w:t xml:space="preserve">, MK Estes, </w:t>
      </w:r>
      <w:r w:rsidRPr="001144F7">
        <w:rPr>
          <w:rFonts w:ascii="Arial" w:hAnsi="Arial" w:cs="Arial"/>
          <w:b/>
          <w:sz w:val="22"/>
          <w:szCs w:val="22"/>
        </w:rPr>
        <w:t>CL Moe</w:t>
      </w:r>
      <w:r w:rsidRPr="001144F7">
        <w:rPr>
          <w:rFonts w:ascii="Arial" w:hAnsi="Arial" w:cs="Arial"/>
          <w:sz w:val="22"/>
          <w:szCs w:val="22"/>
        </w:rPr>
        <w:t xml:space="preserve">, KJ Schwab and JE Herrmann.  (1998) Detection of Norwalk Virus and Other Genogroup I Human Caliciviruses by a Monoclonal Antibody, Recombinant Antigen-Based Immunoglobulin M Capture Enzyme Immunoassay.  </w:t>
      </w:r>
      <w:r w:rsidRPr="001144F7">
        <w:rPr>
          <w:rFonts w:ascii="Arial" w:hAnsi="Arial" w:cs="Arial"/>
          <w:i/>
          <w:sz w:val="22"/>
          <w:szCs w:val="22"/>
        </w:rPr>
        <w:t>J Clin Micro</w:t>
      </w:r>
      <w:r w:rsidRPr="001144F7">
        <w:rPr>
          <w:rFonts w:ascii="Arial" w:hAnsi="Arial" w:cs="Arial"/>
          <w:sz w:val="22"/>
          <w:szCs w:val="22"/>
        </w:rPr>
        <w:t xml:space="preserve">. 36(4):1064-1069.  </w:t>
      </w:r>
    </w:p>
    <w:p w14:paraId="1523B488" w14:textId="77777777" w:rsidR="00804E6C" w:rsidRPr="001144F7" w:rsidRDefault="00804E6C" w:rsidP="00C14E38">
      <w:pPr>
        <w:tabs>
          <w:tab w:val="left" w:pos="-720"/>
        </w:tabs>
        <w:suppressAutoHyphens/>
        <w:rPr>
          <w:rFonts w:ascii="Arial" w:hAnsi="Arial" w:cs="Arial"/>
          <w:sz w:val="22"/>
          <w:szCs w:val="22"/>
        </w:rPr>
      </w:pPr>
    </w:p>
    <w:p w14:paraId="15D18CBE" w14:textId="77777777" w:rsidR="00804E6C" w:rsidRPr="001144F7" w:rsidRDefault="00804E6C" w:rsidP="00C14E38">
      <w:pPr>
        <w:tabs>
          <w:tab w:val="left" w:pos="-720"/>
        </w:tabs>
        <w:suppressAutoHyphens/>
        <w:rPr>
          <w:rFonts w:ascii="Arial" w:hAnsi="Arial" w:cs="Arial"/>
          <w:sz w:val="22"/>
          <w:szCs w:val="22"/>
        </w:rPr>
      </w:pPr>
      <w:proofErr w:type="spellStart"/>
      <w:r w:rsidRPr="001144F7">
        <w:rPr>
          <w:rFonts w:ascii="Arial" w:hAnsi="Arial" w:cs="Arial"/>
          <w:sz w:val="22"/>
          <w:szCs w:val="22"/>
        </w:rPr>
        <w:t>Unicomb</w:t>
      </w:r>
      <w:proofErr w:type="spellEnd"/>
      <w:r w:rsidRPr="001144F7">
        <w:rPr>
          <w:rFonts w:ascii="Arial" w:hAnsi="Arial" w:cs="Arial"/>
          <w:sz w:val="22"/>
          <w:szCs w:val="22"/>
        </w:rPr>
        <w:t xml:space="preserve">, LE, NN Banu, T Azim, </w:t>
      </w:r>
      <w:proofErr w:type="gramStart"/>
      <w:r w:rsidRPr="001144F7">
        <w:rPr>
          <w:rFonts w:ascii="Arial" w:hAnsi="Arial" w:cs="Arial"/>
          <w:sz w:val="22"/>
          <w:szCs w:val="22"/>
        </w:rPr>
        <w:t>A</w:t>
      </w:r>
      <w:proofErr w:type="gramEnd"/>
      <w:r w:rsidRPr="001144F7">
        <w:rPr>
          <w:rFonts w:ascii="Arial" w:hAnsi="Arial" w:cs="Arial"/>
          <w:sz w:val="22"/>
          <w:szCs w:val="22"/>
        </w:rPr>
        <w:t xml:space="preserve"> Islam, PK </w:t>
      </w:r>
      <w:proofErr w:type="spellStart"/>
      <w:r w:rsidRPr="001144F7">
        <w:rPr>
          <w:rFonts w:ascii="Arial" w:hAnsi="Arial" w:cs="Arial"/>
          <w:sz w:val="22"/>
          <w:szCs w:val="22"/>
        </w:rPr>
        <w:t>Barhan</w:t>
      </w:r>
      <w:proofErr w:type="spellEnd"/>
      <w:r w:rsidRPr="001144F7">
        <w:rPr>
          <w:rFonts w:ascii="Arial" w:hAnsi="Arial" w:cs="Arial"/>
          <w:sz w:val="22"/>
          <w:szCs w:val="22"/>
        </w:rPr>
        <w:t xml:space="preserve">, ASG. </w:t>
      </w:r>
      <w:proofErr w:type="spellStart"/>
      <w:r w:rsidRPr="001144F7">
        <w:rPr>
          <w:rFonts w:ascii="Arial" w:hAnsi="Arial" w:cs="Arial"/>
          <w:sz w:val="22"/>
          <w:szCs w:val="22"/>
        </w:rPr>
        <w:t>Faruque</w:t>
      </w:r>
      <w:proofErr w:type="spellEnd"/>
      <w:r w:rsidRPr="001144F7">
        <w:rPr>
          <w:rFonts w:ascii="Arial" w:hAnsi="Arial" w:cs="Arial"/>
          <w:sz w:val="22"/>
          <w:szCs w:val="22"/>
        </w:rPr>
        <w:t xml:space="preserve">, A Hall, </w:t>
      </w:r>
      <w:r w:rsidRPr="001144F7">
        <w:rPr>
          <w:rFonts w:ascii="Arial" w:hAnsi="Arial" w:cs="Arial"/>
          <w:b/>
          <w:sz w:val="22"/>
          <w:szCs w:val="22"/>
        </w:rPr>
        <w:t>CL Moe</w:t>
      </w:r>
      <w:r w:rsidRPr="001144F7">
        <w:rPr>
          <w:rFonts w:ascii="Arial" w:hAnsi="Arial" w:cs="Arial"/>
          <w:sz w:val="22"/>
          <w:szCs w:val="22"/>
        </w:rPr>
        <w:t>, JS Noel, MJ Albert and RI Glass.  (1998</w:t>
      </w:r>
      <w:proofErr w:type="gramStart"/>
      <w:r w:rsidRPr="001144F7">
        <w:rPr>
          <w:rFonts w:ascii="Arial" w:hAnsi="Arial" w:cs="Arial"/>
          <w:sz w:val="22"/>
          <w:szCs w:val="22"/>
        </w:rPr>
        <w:t>)  Astrovirus</w:t>
      </w:r>
      <w:proofErr w:type="gramEnd"/>
      <w:r w:rsidRPr="001144F7">
        <w:rPr>
          <w:rFonts w:ascii="Arial" w:hAnsi="Arial" w:cs="Arial"/>
          <w:sz w:val="22"/>
          <w:szCs w:val="22"/>
        </w:rPr>
        <w:t xml:space="preserve"> Infection in Association with Acute, Persistent and Nosocomial Diarrhea in Bangladesh.  </w:t>
      </w:r>
      <w:r w:rsidRPr="001144F7">
        <w:rPr>
          <w:rFonts w:ascii="Arial" w:hAnsi="Arial" w:cs="Arial"/>
          <w:i/>
          <w:sz w:val="22"/>
          <w:szCs w:val="22"/>
        </w:rPr>
        <w:t>Pediatric Infect Dis J</w:t>
      </w:r>
      <w:r w:rsidRPr="001144F7">
        <w:rPr>
          <w:rFonts w:ascii="Arial" w:hAnsi="Arial" w:cs="Arial"/>
          <w:sz w:val="22"/>
          <w:szCs w:val="22"/>
        </w:rPr>
        <w:t xml:space="preserve"> 17 (7): 611-4.</w:t>
      </w:r>
    </w:p>
    <w:p w14:paraId="23110581" w14:textId="77777777" w:rsidR="006C6DE6" w:rsidRPr="001144F7" w:rsidRDefault="006C6DE6" w:rsidP="00C14E38">
      <w:pPr>
        <w:tabs>
          <w:tab w:val="left" w:pos="-720"/>
        </w:tabs>
        <w:suppressAutoHyphens/>
        <w:rPr>
          <w:rFonts w:ascii="Arial" w:hAnsi="Arial" w:cs="Arial"/>
          <w:sz w:val="22"/>
          <w:szCs w:val="22"/>
        </w:rPr>
      </w:pPr>
    </w:p>
    <w:p w14:paraId="563D490C" w14:textId="1352AFC6" w:rsidR="00FC1064" w:rsidRPr="001144F7" w:rsidRDefault="0048447B" w:rsidP="00C14E38">
      <w:pPr>
        <w:suppressAutoHyphens/>
        <w:rPr>
          <w:rFonts w:ascii="Arial" w:hAnsi="Arial" w:cs="Arial"/>
          <w:sz w:val="22"/>
          <w:szCs w:val="22"/>
        </w:rPr>
      </w:pPr>
      <w:r>
        <w:rPr>
          <w:rFonts w:ascii="Arial" w:hAnsi="Arial" w:cs="Arial"/>
          <w:sz w:val="22"/>
          <w:szCs w:val="22"/>
        </w:rPr>
        <w:t>*</w:t>
      </w:r>
      <w:r w:rsidR="00804E6C" w:rsidRPr="001144F7">
        <w:rPr>
          <w:rFonts w:ascii="Arial" w:hAnsi="Arial" w:cs="Arial"/>
          <w:sz w:val="22"/>
          <w:szCs w:val="22"/>
        </w:rPr>
        <w:t xml:space="preserve">Parks, C, </w:t>
      </w:r>
      <w:r w:rsidR="00804E6C" w:rsidRPr="001144F7">
        <w:rPr>
          <w:rFonts w:ascii="Arial" w:hAnsi="Arial" w:cs="Arial"/>
          <w:b/>
          <w:sz w:val="22"/>
          <w:szCs w:val="22"/>
        </w:rPr>
        <w:t>CL Moe</w:t>
      </w:r>
      <w:r w:rsidR="00804E6C" w:rsidRPr="001144F7">
        <w:rPr>
          <w:rFonts w:ascii="Arial" w:hAnsi="Arial" w:cs="Arial"/>
          <w:sz w:val="22"/>
          <w:szCs w:val="22"/>
        </w:rPr>
        <w:t>, D Rhodes, A Lima, L Barrett, F Tseng, R Baric, A</w:t>
      </w:r>
      <w:r w:rsidR="002042D1" w:rsidRPr="001144F7">
        <w:rPr>
          <w:rFonts w:ascii="Arial" w:hAnsi="Arial" w:cs="Arial"/>
          <w:sz w:val="22"/>
          <w:szCs w:val="22"/>
        </w:rPr>
        <w:t xml:space="preserve"> Talal and RL Guerrant. (1999) </w:t>
      </w:r>
      <w:r w:rsidR="00804E6C" w:rsidRPr="001144F7">
        <w:rPr>
          <w:rFonts w:ascii="Arial" w:hAnsi="Arial" w:cs="Arial"/>
          <w:sz w:val="22"/>
          <w:szCs w:val="22"/>
        </w:rPr>
        <w:t xml:space="preserve">Genetic Diversity of “Norwalk-like Viruses” (NLVs): Pediatric Infections in a Brazilian Shantytown. </w:t>
      </w:r>
      <w:r w:rsidR="00804E6C" w:rsidRPr="001144F7">
        <w:rPr>
          <w:rFonts w:ascii="Arial" w:hAnsi="Arial" w:cs="Arial"/>
          <w:i/>
          <w:sz w:val="22"/>
          <w:szCs w:val="22"/>
        </w:rPr>
        <w:t xml:space="preserve">J Med </w:t>
      </w:r>
      <w:proofErr w:type="spellStart"/>
      <w:proofErr w:type="gramStart"/>
      <w:r w:rsidR="00804E6C" w:rsidRPr="001144F7">
        <w:rPr>
          <w:rFonts w:ascii="Arial" w:hAnsi="Arial" w:cs="Arial"/>
          <w:i/>
          <w:sz w:val="22"/>
          <w:szCs w:val="22"/>
        </w:rPr>
        <w:t>Virol</w:t>
      </w:r>
      <w:proofErr w:type="spellEnd"/>
      <w:r w:rsidR="00804E6C" w:rsidRPr="001144F7">
        <w:rPr>
          <w:rFonts w:ascii="Arial" w:hAnsi="Arial" w:cs="Arial"/>
          <w:sz w:val="22"/>
          <w:szCs w:val="22"/>
        </w:rPr>
        <w:t xml:space="preserve">  58:426</w:t>
      </w:r>
      <w:proofErr w:type="gramEnd"/>
      <w:r w:rsidR="00804E6C" w:rsidRPr="001144F7">
        <w:rPr>
          <w:rFonts w:ascii="Arial" w:hAnsi="Arial" w:cs="Arial"/>
          <w:sz w:val="22"/>
          <w:szCs w:val="22"/>
        </w:rPr>
        <w:t>-434.</w:t>
      </w:r>
    </w:p>
    <w:p w14:paraId="08282CB3" w14:textId="77777777" w:rsidR="00FC1064" w:rsidRPr="001144F7" w:rsidRDefault="00FC1064" w:rsidP="00C14E38">
      <w:pPr>
        <w:suppressAutoHyphens/>
        <w:rPr>
          <w:rFonts w:ascii="Arial" w:hAnsi="Arial" w:cs="Arial"/>
          <w:sz w:val="22"/>
          <w:szCs w:val="22"/>
        </w:rPr>
      </w:pPr>
    </w:p>
    <w:p w14:paraId="51B9DDFD" w14:textId="77777777" w:rsidR="00804E6C" w:rsidRPr="001144F7" w:rsidRDefault="00804E6C" w:rsidP="00C14E38">
      <w:pPr>
        <w:suppressAutoHyphens/>
        <w:rPr>
          <w:rFonts w:ascii="Arial" w:hAnsi="Arial" w:cs="Arial"/>
          <w:snapToGrid w:val="0"/>
          <w:sz w:val="22"/>
          <w:szCs w:val="22"/>
        </w:rPr>
      </w:pPr>
      <w:r w:rsidRPr="001144F7">
        <w:rPr>
          <w:rFonts w:ascii="Arial" w:hAnsi="Arial" w:cs="Arial"/>
          <w:sz w:val="22"/>
          <w:szCs w:val="22"/>
        </w:rPr>
        <w:t xml:space="preserve">Brinker, JP, NR </w:t>
      </w:r>
      <w:proofErr w:type="spellStart"/>
      <w:r w:rsidRPr="001144F7">
        <w:rPr>
          <w:rFonts w:ascii="Arial" w:hAnsi="Arial" w:cs="Arial"/>
          <w:sz w:val="22"/>
          <w:szCs w:val="22"/>
        </w:rPr>
        <w:t>Blacklow</w:t>
      </w:r>
      <w:proofErr w:type="spellEnd"/>
      <w:r w:rsidRPr="001144F7">
        <w:rPr>
          <w:rFonts w:ascii="Arial" w:hAnsi="Arial" w:cs="Arial"/>
          <w:sz w:val="22"/>
          <w:szCs w:val="22"/>
        </w:rPr>
        <w:t xml:space="preserve">, X Jiang, MK Estes, </w:t>
      </w:r>
      <w:r w:rsidRPr="001144F7">
        <w:rPr>
          <w:rFonts w:ascii="Arial" w:hAnsi="Arial" w:cs="Arial"/>
          <w:b/>
          <w:sz w:val="22"/>
          <w:szCs w:val="22"/>
        </w:rPr>
        <w:t>CL Moe</w:t>
      </w:r>
      <w:r w:rsidRPr="001144F7">
        <w:rPr>
          <w:rFonts w:ascii="Arial" w:hAnsi="Arial" w:cs="Arial"/>
          <w:sz w:val="22"/>
          <w:szCs w:val="22"/>
        </w:rPr>
        <w:t xml:space="preserve"> and JE Herrmann. (1999) </w:t>
      </w:r>
      <w:r w:rsidRPr="001144F7">
        <w:rPr>
          <w:rFonts w:ascii="Arial" w:hAnsi="Arial" w:cs="Arial"/>
          <w:snapToGrid w:val="0"/>
          <w:sz w:val="22"/>
          <w:szCs w:val="22"/>
        </w:rPr>
        <w:t xml:space="preserve">Immunoglobulin M antibody test to detect genogroup II Norwalk-like virus infection. </w:t>
      </w:r>
      <w:r w:rsidRPr="001144F7">
        <w:rPr>
          <w:rFonts w:ascii="Arial" w:hAnsi="Arial" w:cs="Arial"/>
          <w:i/>
          <w:snapToGrid w:val="0"/>
          <w:sz w:val="22"/>
          <w:szCs w:val="22"/>
        </w:rPr>
        <w:t xml:space="preserve">J Clin </w:t>
      </w:r>
      <w:proofErr w:type="gramStart"/>
      <w:r w:rsidRPr="001144F7">
        <w:rPr>
          <w:rFonts w:ascii="Arial" w:hAnsi="Arial" w:cs="Arial"/>
          <w:i/>
          <w:snapToGrid w:val="0"/>
          <w:sz w:val="22"/>
          <w:szCs w:val="22"/>
        </w:rPr>
        <w:t>Micro</w:t>
      </w:r>
      <w:r w:rsidRPr="001144F7">
        <w:rPr>
          <w:rFonts w:ascii="Arial" w:hAnsi="Arial" w:cs="Arial"/>
          <w:snapToGrid w:val="0"/>
          <w:sz w:val="22"/>
          <w:szCs w:val="22"/>
        </w:rPr>
        <w:t xml:space="preserve">  37</w:t>
      </w:r>
      <w:proofErr w:type="gramEnd"/>
      <w:r w:rsidRPr="001144F7">
        <w:rPr>
          <w:rFonts w:ascii="Arial" w:hAnsi="Arial" w:cs="Arial"/>
          <w:snapToGrid w:val="0"/>
          <w:sz w:val="22"/>
          <w:szCs w:val="22"/>
        </w:rPr>
        <w:t>(9):2983-2986.</w:t>
      </w:r>
    </w:p>
    <w:p w14:paraId="62861870" w14:textId="77777777" w:rsidR="004F7BC3" w:rsidRPr="001144F7" w:rsidRDefault="004F7BC3" w:rsidP="00C14E38">
      <w:pPr>
        <w:suppressAutoHyphens/>
        <w:rPr>
          <w:rFonts w:ascii="Arial" w:hAnsi="Arial" w:cs="Arial"/>
          <w:snapToGrid w:val="0"/>
          <w:sz w:val="22"/>
          <w:szCs w:val="22"/>
        </w:rPr>
      </w:pPr>
    </w:p>
    <w:p w14:paraId="4D645F3F" w14:textId="0C30E69A" w:rsidR="00804E6C" w:rsidRPr="001144F7" w:rsidRDefault="00804E6C" w:rsidP="00C14E38">
      <w:pPr>
        <w:suppressAutoHyphens/>
        <w:rPr>
          <w:rFonts w:ascii="Arial" w:hAnsi="Arial" w:cs="Arial"/>
          <w:sz w:val="22"/>
          <w:szCs w:val="22"/>
        </w:rPr>
      </w:pPr>
      <w:r w:rsidRPr="001144F7">
        <w:rPr>
          <w:rFonts w:ascii="Arial" w:hAnsi="Arial" w:cs="Arial"/>
          <w:sz w:val="22"/>
          <w:szCs w:val="22"/>
        </w:rPr>
        <w:t xml:space="preserve">Backer, L and </w:t>
      </w:r>
      <w:r w:rsidRPr="001144F7">
        <w:rPr>
          <w:rFonts w:ascii="Arial" w:hAnsi="Arial" w:cs="Arial"/>
          <w:b/>
          <w:sz w:val="22"/>
          <w:szCs w:val="22"/>
        </w:rPr>
        <w:t>CL Moe</w:t>
      </w:r>
      <w:r w:rsidRPr="001144F7">
        <w:rPr>
          <w:rFonts w:ascii="Arial" w:hAnsi="Arial" w:cs="Arial"/>
          <w:sz w:val="22"/>
          <w:szCs w:val="22"/>
        </w:rPr>
        <w:t xml:space="preserve">. (1999) Water quality and public health in Georgia.  </w:t>
      </w:r>
      <w:r w:rsidRPr="001144F7">
        <w:rPr>
          <w:rFonts w:ascii="Arial" w:hAnsi="Arial" w:cs="Arial"/>
          <w:i/>
          <w:sz w:val="22"/>
          <w:szCs w:val="22"/>
        </w:rPr>
        <w:t>J Med Assoc GA</w:t>
      </w:r>
      <w:r w:rsidRPr="001144F7">
        <w:rPr>
          <w:rFonts w:ascii="Arial" w:hAnsi="Arial" w:cs="Arial"/>
          <w:sz w:val="22"/>
          <w:szCs w:val="22"/>
        </w:rPr>
        <w:t xml:space="preserve">  88(4):6-8.</w:t>
      </w:r>
    </w:p>
    <w:p w14:paraId="4A677982" w14:textId="77777777" w:rsidR="00B02ECD" w:rsidRPr="001144F7" w:rsidRDefault="00B02ECD" w:rsidP="00C14E38">
      <w:pPr>
        <w:suppressAutoHyphens/>
        <w:rPr>
          <w:rFonts w:ascii="Arial" w:hAnsi="Arial" w:cs="Arial"/>
          <w:sz w:val="22"/>
          <w:szCs w:val="22"/>
        </w:rPr>
      </w:pPr>
    </w:p>
    <w:p w14:paraId="01825AFC" w14:textId="2DD30424" w:rsidR="00804E6C" w:rsidRPr="001144F7" w:rsidRDefault="0048447B" w:rsidP="00C14E38">
      <w:pPr>
        <w:suppressAutoHyphens/>
        <w:rPr>
          <w:rFonts w:ascii="Arial" w:hAnsi="Arial" w:cs="Arial"/>
          <w:sz w:val="22"/>
          <w:szCs w:val="22"/>
        </w:rPr>
      </w:pPr>
      <w:r>
        <w:rPr>
          <w:rFonts w:ascii="Arial" w:hAnsi="Arial" w:cs="Arial"/>
          <w:sz w:val="22"/>
          <w:szCs w:val="22"/>
        </w:rPr>
        <w:t>*</w:t>
      </w:r>
      <w:r w:rsidR="00804E6C" w:rsidRPr="001144F7">
        <w:rPr>
          <w:rFonts w:ascii="Arial" w:hAnsi="Arial" w:cs="Arial"/>
          <w:sz w:val="22"/>
          <w:szCs w:val="22"/>
        </w:rPr>
        <w:t xml:space="preserve">Talal, AH, </w:t>
      </w:r>
      <w:r w:rsidR="00804E6C" w:rsidRPr="001144F7">
        <w:rPr>
          <w:rFonts w:ascii="Arial" w:hAnsi="Arial" w:cs="Arial"/>
          <w:b/>
          <w:sz w:val="22"/>
          <w:szCs w:val="22"/>
        </w:rPr>
        <w:t>CL Moe</w:t>
      </w:r>
      <w:r w:rsidR="00804E6C" w:rsidRPr="001144F7">
        <w:rPr>
          <w:rFonts w:ascii="Arial" w:hAnsi="Arial" w:cs="Arial"/>
          <w:sz w:val="22"/>
          <w:szCs w:val="22"/>
        </w:rPr>
        <w:t xml:space="preserve">, AAM Lima, K Weigle, L. Barrett, SI </w:t>
      </w:r>
      <w:proofErr w:type="spellStart"/>
      <w:r w:rsidR="00804E6C" w:rsidRPr="001144F7">
        <w:rPr>
          <w:rFonts w:ascii="Arial" w:hAnsi="Arial" w:cs="Arial"/>
          <w:sz w:val="22"/>
          <w:szCs w:val="22"/>
        </w:rPr>
        <w:t>Bangdiwala</w:t>
      </w:r>
      <w:proofErr w:type="spellEnd"/>
      <w:r w:rsidR="00804E6C" w:rsidRPr="001144F7">
        <w:rPr>
          <w:rFonts w:ascii="Arial" w:hAnsi="Arial" w:cs="Arial"/>
          <w:sz w:val="22"/>
          <w:szCs w:val="22"/>
        </w:rPr>
        <w:t xml:space="preserve">, MK Estes, and RL Guerrant. (2000) Seroprevalence and </w:t>
      </w:r>
      <w:proofErr w:type="spellStart"/>
      <w:r w:rsidR="00804E6C" w:rsidRPr="001144F7">
        <w:rPr>
          <w:rFonts w:ascii="Arial" w:hAnsi="Arial" w:cs="Arial"/>
          <w:sz w:val="22"/>
          <w:szCs w:val="22"/>
        </w:rPr>
        <w:t>Seroincidence</w:t>
      </w:r>
      <w:proofErr w:type="spellEnd"/>
      <w:r w:rsidR="00804E6C" w:rsidRPr="001144F7">
        <w:rPr>
          <w:rFonts w:ascii="Arial" w:hAnsi="Arial" w:cs="Arial"/>
          <w:sz w:val="22"/>
          <w:szCs w:val="22"/>
        </w:rPr>
        <w:t xml:space="preserve"> of Norwalk Virus Infection among Brazilian Infants and Children.  </w:t>
      </w:r>
      <w:r w:rsidR="00804E6C" w:rsidRPr="001144F7">
        <w:rPr>
          <w:rFonts w:ascii="Arial" w:hAnsi="Arial" w:cs="Arial"/>
          <w:i/>
          <w:sz w:val="22"/>
          <w:szCs w:val="22"/>
        </w:rPr>
        <w:t xml:space="preserve">J Med </w:t>
      </w:r>
      <w:proofErr w:type="spellStart"/>
      <w:r w:rsidR="00804E6C" w:rsidRPr="001144F7">
        <w:rPr>
          <w:rFonts w:ascii="Arial" w:hAnsi="Arial" w:cs="Arial"/>
          <w:i/>
          <w:sz w:val="22"/>
          <w:szCs w:val="22"/>
        </w:rPr>
        <w:t>Virol</w:t>
      </w:r>
      <w:proofErr w:type="spellEnd"/>
      <w:r w:rsidR="00804E6C" w:rsidRPr="001144F7">
        <w:rPr>
          <w:rFonts w:ascii="Arial" w:hAnsi="Arial" w:cs="Arial"/>
          <w:i/>
          <w:sz w:val="22"/>
          <w:szCs w:val="22"/>
        </w:rPr>
        <w:t xml:space="preserve">. </w:t>
      </w:r>
      <w:r w:rsidR="00804E6C" w:rsidRPr="001144F7">
        <w:rPr>
          <w:rFonts w:ascii="Arial" w:hAnsi="Arial" w:cs="Arial"/>
          <w:sz w:val="22"/>
          <w:szCs w:val="22"/>
        </w:rPr>
        <w:t>61(1):117-24.</w:t>
      </w:r>
    </w:p>
    <w:p w14:paraId="00E93504" w14:textId="77777777" w:rsidR="00804E6C" w:rsidRPr="001144F7" w:rsidRDefault="00804E6C" w:rsidP="00C14E38">
      <w:pPr>
        <w:suppressAutoHyphens/>
        <w:rPr>
          <w:rFonts w:ascii="Arial" w:hAnsi="Arial" w:cs="Arial"/>
          <w:sz w:val="22"/>
          <w:szCs w:val="22"/>
        </w:rPr>
      </w:pPr>
    </w:p>
    <w:p w14:paraId="0DA3882A" w14:textId="77777777" w:rsidR="00804E6C" w:rsidRPr="001144F7" w:rsidRDefault="00804E6C" w:rsidP="00C14E38">
      <w:pPr>
        <w:suppressAutoHyphens/>
        <w:rPr>
          <w:rFonts w:ascii="Arial" w:hAnsi="Arial" w:cs="Arial"/>
          <w:sz w:val="22"/>
          <w:szCs w:val="22"/>
        </w:rPr>
      </w:pPr>
      <w:r w:rsidRPr="001144F7">
        <w:rPr>
          <w:rFonts w:ascii="Arial" w:hAnsi="Arial" w:cs="Arial"/>
          <w:sz w:val="22"/>
          <w:szCs w:val="22"/>
        </w:rPr>
        <w:t xml:space="preserve">Becker, KM, </w:t>
      </w:r>
      <w:r w:rsidRPr="001144F7">
        <w:rPr>
          <w:rFonts w:ascii="Arial" w:hAnsi="Arial" w:cs="Arial"/>
          <w:b/>
          <w:sz w:val="22"/>
          <w:szCs w:val="22"/>
        </w:rPr>
        <w:t>CL Moe</w:t>
      </w:r>
      <w:r w:rsidRPr="001144F7">
        <w:rPr>
          <w:rFonts w:ascii="Arial" w:hAnsi="Arial" w:cs="Arial"/>
          <w:sz w:val="22"/>
          <w:szCs w:val="22"/>
        </w:rPr>
        <w:t xml:space="preserve">, KL Southwick and JN MacCormack. (2000) Transmission of Norwalk Virus During a Football Game.  </w:t>
      </w:r>
      <w:r w:rsidRPr="001144F7">
        <w:rPr>
          <w:rFonts w:ascii="Arial" w:hAnsi="Arial" w:cs="Arial"/>
          <w:i/>
          <w:sz w:val="22"/>
          <w:szCs w:val="22"/>
        </w:rPr>
        <w:t>N Engl J Med</w:t>
      </w:r>
      <w:r w:rsidRPr="001144F7">
        <w:rPr>
          <w:rFonts w:ascii="Arial" w:hAnsi="Arial" w:cs="Arial"/>
          <w:sz w:val="22"/>
          <w:szCs w:val="22"/>
        </w:rPr>
        <w:t xml:space="preserve"> 343(17):1223-1227.</w:t>
      </w:r>
    </w:p>
    <w:p w14:paraId="55AB6A97" w14:textId="77777777" w:rsidR="00804E6C" w:rsidRPr="001144F7" w:rsidRDefault="00804E6C" w:rsidP="00C14E38">
      <w:pPr>
        <w:suppressAutoHyphens/>
        <w:rPr>
          <w:rFonts w:ascii="Arial" w:hAnsi="Arial" w:cs="Arial"/>
          <w:sz w:val="22"/>
          <w:szCs w:val="22"/>
        </w:rPr>
      </w:pPr>
    </w:p>
    <w:p w14:paraId="2C24FE4F" w14:textId="0F45C5FA" w:rsidR="00804E6C" w:rsidRPr="001144F7" w:rsidRDefault="00804E6C" w:rsidP="00C14E38">
      <w:pPr>
        <w:rPr>
          <w:rFonts w:ascii="Arial" w:hAnsi="Arial" w:cs="Arial"/>
          <w:sz w:val="22"/>
          <w:szCs w:val="22"/>
        </w:rPr>
      </w:pPr>
      <w:r w:rsidRPr="001144F7">
        <w:rPr>
          <w:rFonts w:ascii="Arial" w:hAnsi="Arial" w:cs="Arial"/>
          <w:b/>
          <w:sz w:val="22"/>
          <w:szCs w:val="22"/>
        </w:rPr>
        <w:t>Moe, CL</w:t>
      </w:r>
      <w:r w:rsidRPr="001144F7">
        <w:rPr>
          <w:rFonts w:ascii="Arial" w:hAnsi="Arial" w:cs="Arial"/>
          <w:sz w:val="22"/>
          <w:szCs w:val="22"/>
        </w:rPr>
        <w:t xml:space="preserve">, WA Christmas, L Echols, D. Rhodes and S Miller. (2001) Outbreaks of Acute Gastroenteritis Associated with Norwalk-like Viruses in Campus Settings.  </w:t>
      </w:r>
      <w:r w:rsidRPr="001144F7">
        <w:rPr>
          <w:rFonts w:ascii="Arial" w:hAnsi="Arial" w:cs="Arial"/>
          <w:i/>
          <w:sz w:val="22"/>
          <w:szCs w:val="22"/>
        </w:rPr>
        <w:t>J Am College Health</w:t>
      </w:r>
      <w:r w:rsidRPr="001144F7">
        <w:rPr>
          <w:rFonts w:ascii="Arial" w:hAnsi="Arial" w:cs="Arial"/>
          <w:sz w:val="22"/>
          <w:szCs w:val="22"/>
        </w:rPr>
        <w:t xml:space="preserve"> 50(2):57-66.</w:t>
      </w:r>
    </w:p>
    <w:p w14:paraId="223CD798" w14:textId="77777777" w:rsidR="00804E6C" w:rsidRPr="001144F7" w:rsidRDefault="00804E6C" w:rsidP="00804E6C">
      <w:pPr>
        <w:rPr>
          <w:rFonts w:ascii="Arial" w:hAnsi="Arial" w:cs="Arial"/>
          <w:sz w:val="22"/>
          <w:szCs w:val="22"/>
        </w:rPr>
      </w:pPr>
    </w:p>
    <w:p w14:paraId="1327B338" w14:textId="02C8B30F" w:rsidR="00804E6C" w:rsidRPr="001144F7" w:rsidRDefault="00804E6C" w:rsidP="00804E6C">
      <w:pPr>
        <w:rPr>
          <w:rFonts w:ascii="Arial" w:hAnsi="Arial" w:cs="Arial"/>
          <w:sz w:val="22"/>
          <w:szCs w:val="22"/>
        </w:rPr>
      </w:pPr>
      <w:r w:rsidRPr="001144F7">
        <w:rPr>
          <w:rFonts w:ascii="Arial" w:hAnsi="Arial" w:cs="Arial"/>
          <w:b/>
          <w:sz w:val="22"/>
          <w:szCs w:val="22"/>
        </w:rPr>
        <w:t>Moe, CL</w:t>
      </w:r>
      <w:r w:rsidRPr="001144F7">
        <w:rPr>
          <w:rFonts w:ascii="Arial" w:hAnsi="Arial" w:cs="Arial"/>
          <w:sz w:val="22"/>
          <w:szCs w:val="22"/>
        </w:rPr>
        <w:t xml:space="preserve">, E Turf, D </w:t>
      </w:r>
      <w:proofErr w:type="spellStart"/>
      <w:r w:rsidRPr="001144F7">
        <w:rPr>
          <w:rFonts w:ascii="Arial" w:hAnsi="Arial" w:cs="Arial"/>
          <w:sz w:val="22"/>
          <w:szCs w:val="22"/>
        </w:rPr>
        <w:t>Oldach</w:t>
      </w:r>
      <w:proofErr w:type="spellEnd"/>
      <w:r w:rsidRPr="001144F7">
        <w:rPr>
          <w:rFonts w:ascii="Arial" w:hAnsi="Arial" w:cs="Arial"/>
          <w:sz w:val="22"/>
          <w:szCs w:val="22"/>
        </w:rPr>
        <w:t xml:space="preserve">, P Bell, S Hutton, D Savitz, D </w:t>
      </w:r>
      <w:proofErr w:type="spellStart"/>
      <w:r w:rsidRPr="001144F7">
        <w:rPr>
          <w:rFonts w:ascii="Arial" w:hAnsi="Arial" w:cs="Arial"/>
          <w:sz w:val="22"/>
          <w:szCs w:val="22"/>
        </w:rPr>
        <w:t>Koltai</w:t>
      </w:r>
      <w:proofErr w:type="spellEnd"/>
      <w:r w:rsidRPr="001144F7">
        <w:rPr>
          <w:rFonts w:ascii="Arial" w:hAnsi="Arial" w:cs="Arial"/>
          <w:sz w:val="22"/>
          <w:szCs w:val="22"/>
        </w:rPr>
        <w:t xml:space="preserve">, M Turf, L </w:t>
      </w:r>
      <w:proofErr w:type="spellStart"/>
      <w:r w:rsidRPr="001144F7">
        <w:rPr>
          <w:rFonts w:ascii="Arial" w:hAnsi="Arial" w:cs="Arial"/>
          <w:sz w:val="22"/>
          <w:szCs w:val="22"/>
        </w:rPr>
        <w:t>Ingsrisawang</w:t>
      </w:r>
      <w:proofErr w:type="spellEnd"/>
      <w:r w:rsidRPr="001144F7">
        <w:rPr>
          <w:rFonts w:ascii="Arial" w:hAnsi="Arial" w:cs="Arial"/>
          <w:sz w:val="22"/>
          <w:szCs w:val="22"/>
        </w:rPr>
        <w:t xml:space="preserve">, R Hart, JD Ball, M Stutts, R McCarter, L Wilson, D </w:t>
      </w:r>
      <w:proofErr w:type="spellStart"/>
      <w:r w:rsidRPr="001144F7">
        <w:rPr>
          <w:rFonts w:ascii="Arial" w:hAnsi="Arial" w:cs="Arial"/>
          <w:sz w:val="22"/>
          <w:szCs w:val="22"/>
        </w:rPr>
        <w:t>Haselow</w:t>
      </w:r>
      <w:proofErr w:type="spellEnd"/>
      <w:r w:rsidRPr="001144F7">
        <w:rPr>
          <w:rFonts w:ascii="Arial" w:hAnsi="Arial" w:cs="Arial"/>
          <w:sz w:val="22"/>
          <w:szCs w:val="22"/>
        </w:rPr>
        <w:t xml:space="preserve">, L Grattan, JG Morris and DJ Weber. (2001) Cohort studies of health effects among people exposed to estuarine waters: North Carolina, Virginia and Maryland. </w:t>
      </w:r>
      <w:r w:rsidRPr="001144F7">
        <w:rPr>
          <w:rFonts w:ascii="Arial" w:hAnsi="Arial" w:cs="Arial"/>
          <w:i/>
          <w:sz w:val="22"/>
          <w:szCs w:val="22"/>
        </w:rPr>
        <w:t xml:space="preserve">Environmental Health </w:t>
      </w:r>
      <w:proofErr w:type="spellStart"/>
      <w:r w:rsidRPr="001144F7">
        <w:rPr>
          <w:rFonts w:ascii="Arial" w:hAnsi="Arial" w:cs="Arial"/>
          <w:i/>
          <w:sz w:val="22"/>
          <w:szCs w:val="22"/>
        </w:rPr>
        <w:t>Persp</w:t>
      </w:r>
      <w:proofErr w:type="spellEnd"/>
      <w:r w:rsidRPr="001144F7">
        <w:rPr>
          <w:rFonts w:ascii="Arial" w:hAnsi="Arial" w:cs="Arial"/>
          <w:sz w:val="22"/>
          <w:szCs w:val="22"/>
        </w:rPr>
        <w:t xml:space="preserve"> 109 (Suppl 5):781-786. </w:t>
      </w:r>
    </w:p>
    <w:p w14:paraId="75132C61" w14:textId="77777777" w:rsidR="00804E6C" w:rsidRPr="001144F7" w:rsidRDefault="00804E6C" w:rsidP="00804E6C">
      <w:pPr>
        <w:rPr>
          <w:rFonts w:ascii="Arial" w:hAnsi="Arial" w:cs="Arial"/>
          <w:sz w:val="22"/>
          <w:szCs w:val="22"/>
        </w:rPr>
      </w:pPr>
    </w:p>
    <w:p w14:paraId="7B9A788D" w14:textId="62D2033C" w:rsidR="00804E6C" w:rsidRPr="001144F7" w:rsidRDefault="0048447B" w:rsidP="00804E6C">
      <w:pPr>
        <w:rPr>
          <w:rFonts w:ascii="Arial" w:hAnsi="Arial" w:cs="Arial"/>
          <w:sz w:val="22"/>
          <w:szCs w:val="22"/>
        </w:rPr>
      </w:pPr>
      <w:r>
        <w:rPr>
          <w:rFonts w:ascii="Arial" w:hAnsi="Arial" w:cs="Arial"/>
          <w:sz w:val="22"/>
          <w:szCs w:val="22"/>
        </w:rPr>
        <w:t>*</w:t>
      </w:r>
      <w:r w:rsidR="00804E6C" w:rsidRPr="001144F7">
        <w:rPr>
          <w:rFonts w:ascii="Arial" w:hAnsi="Arial" w:cs="Arial"/>
          <w:sz w:val="22"/>
          <w:szCs w:val="22"/>
        </w:rPr>
        <w:t xml:space="preserve">Harrington, PR, B Yount, RE Johnston, N Davis, </w:t>
      </w:r>
      <w:r w:rsidR="002042D1" w:rsidRPr="001144F7">
        <w:rPr>
          <w:rFonts w:ascii="Arial" w:hAnsi="Arial" w:cs="Arial"/>
          <w:b/>
          <w:sz w:val="22"/>
          <w:szCs w:val="22"/>
        </w:rPr>
        <w:t>C Moe</w:t>
      </w:r>
      <w:r w:rsidR="00804E6C" w:rsidRPr="001144F7">
        <w:rPr>
          <w:rFonts w:ascii="Arial" w:hAnsi="Arial" w:cs="Arial"/>
          <w:sz w:val="22"/>
          <w:szCs w:val="22"/>
        </w:rPr>
        <w:t xml:space="preserve"> and RS Baric.</w:t>
      </w:r>
      <w:r w:rsidR="00804E6C" w:rsidRPr="001144F7">
        <w:rPr>
          <w:rFonts w:ascii="Arial" w:hAnsi="Arial" w:cs="Arial"/>
          <w:sz w:val="22"/>
          <w:szCs w:val="22"/>
          <w:vertAlign w:val="superscript"/>
        </w:rPr>
        <w:t xml:space="preserve">  </w:t>
      </w:r>
      <w:r w:rsidR="00804E6C" w:rsidRPr="001144F7">
        <w:rPr>
          <w:rFonts w:ascii="Arial" w:hAnsi="Arial" w:cs="Arial"/>
          <w:sz w:val="22"/>
          <w:szCs w:val="22"/>
        </w:rPr>
        <w:t xml:space="preserve">(2002) Systemic, Mucosal and Heterotypic Immune Induction in Mice Inoculated with Venezuelan Equine Encephalitis Replicons Expressing Norwalk Virus-Like Particles. </w:t>
      </w:r>
      <w:r w:rsidR="00804E6C" w:rsidRPr="001144F7">
        <w:rPr>
          <w:rFonts w:ascii="Arial" w:hAnsi="Arial" w:cs="Arial"/>
          <w:i/>
          <w:sz w:val="22"/>
          <w:szCs w:val="22"/>
        </w:rPr>
        <w:t>J Virology</w:t>
      </w:r>
      <w:r w:rsidR="00804E6C" w:rsidRPr="001144F7">
        <w:rPr>
          <w:rFonts w:ascii="Arial" w:hAnsi="Arial" w:cs="Arial"/>
          <w:sz w:val="22"/>
          <w:szCs w:val="22"/>
        </w:rPr>
        <w:t xml:space="preserve"> 76(2):730-742.</w:t>
      </w:r>
    </w:p>
    <w:p w14:paraId="700FA80A" w14:textId="77777777" w:rsidR="00804E6C" w:rsidRPr="001144F7" w:rsidRDefault="00804E6C" w:rsidP="00804E6C">
      <w:pPr>
        <w:rPr>
          <w:rFonts w:ascii="Arial" w:hAnsi="Arial" w:cs="Arial"/>
          <w:sz w:val="22"/>
          <w:szCs w:val="22"/>
        </w:rPr>
      </w:pPr>
    </w:p>
    <w:p w14:paraId="23AE7A5A" w14:textId="6A128054" w:rsidR="00804E6C" w:rsidRPr="001144F7" w:rsidRDefault="0048447B" w:rsidP="00804E6C">
      <w:pPr>
        <w:rPr>
          <w:rFonts w:ascii="Arial" w:hAnsi="Arial" w:cs="Arial"/>
          <w:sz w:val="22"/>
          <w:szCs w:val="22"/>
        </w:rPr>
      </w:pPr>
      <w:r>
        <w:rPr>
          <w:rFonts w:ascii="Arial" w:hAnsi="Arial" w:cs="Arial"/>
          <w:sz w:val="22"/>
          <w:szCs w:val="22"/>
        </w:rPr>
        <w:t>*</w:t>
      </w:r>
      <w:r w:rsidR="00804E6C" w:rsidRPr="001144F7">
        <w:rPr>
          <w:rFonts w:ascii="Arial" w:hAnsi="Arial" w:cs="Arial"/>
          <w:sz w:val="22"/>
          <w:szCs w:val="22"/>
        </w:rPr>
        <w:t xml:space="preserve">Sair, AI, DH D' Souza, </w:t>
      </w:r>
      <w:r w:rsidR="00804E6C" w:rsidRPr="001144F7">
        <w:rPr>
          <w:rFonts w:ascii="Arial" w:hAnsi="Arial" w:cs="Arial"/>
          <w:b/>
          <w:sz w:val="22"/>
          <w:szCs w:val="22"/>
        </w:rPr>
        <w:t>CL Moe</w:t>
      </w:r>
      <w:r w:rsidR="00804E6C" w:rsidRPr="001144F7">
        <w:rPr>
          <w:rFonts w:ascii="Arial" w:hAnsi="Arial" w:cs="Arial"/>
          <w:sz w:val="22"/>
          <w:szCs w:val="22"/>
        </w:rPr>
        <w:t xml:space="preserve"> and L </w:t>
      </w:r>
      <w:proofErr w:type="spellStart"/>
      <w:r w:rsidR="00804E6C" w:rsidRPr="001144F7">
        <w:rPr>
          <w:rFonts w:ascii="Arial" w:hAnsi="Arial" w:cs="Arial"/>
          <w:sz w:val="22"/>
          <w:szCs w:val="22"/>
        </w:rPr>
        <w:t>Jaykus</w:t>
      </w:r>
      <w:proofErr w:type="spellEnd"/>
      <w:r w:rsidR="00804E6C" w:rsidRPr="001144F7">
        <w:rPr>
          <w:rFonts w:ascii="Arial" w:hAnsi="Arial" w:cs="Arial"/>
          <w:sz w:val="22"/>
          <w:szCs w:val="22"/>
        </w:rPr>
        <w:t xml:space="preserve">. (2002) Improved Detection of Human Enteric Viruses in Foods by RT-PCR.  </w:t>
      </w:r>
      <w:r w:rsidR="00804E6C" w:rsidRPr="001144F7">
        <w:rPr>
          <w:rFonts w:ascii="Arial" w:hAnsi="Arial" w:cs="Arial"/>
          <w:i/>
          <w:sz w:val="22"/>
          <w:szCs w:val="22"/>
        </w:rPr>
        <w:t>J Virological Methods</w:t>
      </w:r>
      <w:r w:rsidR="00804E6C" w:rsidRPr="001144F7">
        <w:rPr>
          <w:rFonts w:ascii="Arial" w:hAnsi="Arial" w:cs="Arial"/>
          <w:sz w:val="22"/>
          <w:szCs w:val="22"/>
        </w:rPr>
        <w:t xml:space="preserve"> 100:57-69.</w:t>
      </w:r>
    </w:p>
    <w:p w14:paraId="779885C4" w14:textId="77777777" w:rsidR="00824FC5" w:rsidRPr="001144F7" w:rsidRDefault="00824FC5" w:rsidP="00804E6C">
      <w:pPr>
        <w:rPr>
          <w:rFonts w:ascii="Arial" w:hAnsi="Arial" w:cs="Arial"/>
          <w:sz w:val="22"/>
          <w:szCs w:val="22"/>
        </w:rPr>
      </w:pPr>
    </w:p>
    <w:p w14:paraId="31509D73" w14:textId="77777777" w:rsidR="002B6C9D" w:rsidRPr="001144F7" w:rsidRDefault="00804E6C" w:rsidP="00804E6C">
      <w:pPr>
        <w:rPr>
          <w:rFonts w:ascii="Arial" w:hAnsi="Arial" w:cs="Arial"/>
          <w:sz w:val="22"/>
          <w:szCs w:val="22"/>
        </w:rPr>
      </w:pPr>
      <w:r w:rsidRPr="001144F7">
        <w:rPr>
          <w:rFonts w:ascii="Arial" w:hAnsi="Arial" w:cs="Arial"/>
          <w:sz w:val="22"/>
          <w:szCs w:val="22"/>
        </w:rPr>
        <w:t xml:space="preserve">Baric, RS, B Yount, L </w:t>
      </w:r>
      <w:proofErr w:type="spellStart"/>
      <w:r w:rsidRPr="001144F7">
        <w:rPr>
          <w:rFonts w:ascii="Arial" w:hAnsi="Arial" w:cs="Arial"/>
          <w:sz w:val="22"/>
          <w:szCs w:val="22"/>
        </w:rPr>
        <w:t>Lindesmith</w:t>
      </w:r>
      <w:proofErr w:type="spellEnd"/>
      <w:r w:rsidRPr="001144F7">
        <w:rPr>
          <w:rFonts w:ascii="Arial" w:hAnsi="Arial" w:cs="Arial"/>
          <w:sz w:val="22"/>
          <w:szCs w:val="22"/>
        </w:rPr>
        <w:t xml:space="preserve">, PR Harrington, SR Greene, F-C Tseng, N Davis, RE Johnston, DG Klapper and </w:t>
      </w:r>
      <w:r w:rsidRPr="001144F7">
        <w:rPr>
          <w:rFonts w:ascii="Arial" w:hAnsi="Arial" w:cs="Arial"/>
          <w:b/>
          <w:sz w:val="22"/>
          <w:szCs w:val="22"/>
        </w:rPr>
        <w:t>CL Moe</w:t>
      </w:r>
      <w:r w:rsidRPr="001144F7">
        <w:rPr>
          <w:rFonts w:ascii="Arial" w:hAnsi="Arial" w:cs="Arial"/>
          <w:sz w:val="22"/>
          <w:szCs w:val="22"/>
        </w:rPr>
        <w:t xml:space="preserve">. (2002) Expression and Self-Assembly of Norwalk Virus Capsid Protein from Venezuelan Equine Encephalitis Virus Replicons.  </w:t>
      </w:r>
      <w:r w:rsidRPr="001144F7">
        <w:rPr>
          <w:rFonts w:ascii="Arial" w:hAnsi="Arial" w:cs="Arial"/>
          <w:i/>
          <w:sz w:val="22"/>
          <w:szCs w:val="22"/>
        </w:rPr>
        <w:t>J Virology</w:t>
      </w:r>
      <w:r w:rsidRPr="001144F7">
        <w:rPr>
          <w:rFonts w:ascii="Arial" w:hAnsi="Arial" w:cs="Arial"/>
          <w:sz w:val="22"/>
          <w:szCs w:val="22"/>
        </w:rPr>
        <w:t xml:space="preserve"> 76(6):3023-3030.</w:t>
      </w:r>
    </w:p>
    <w:p w14:paraId="7CB51852" w14:textId="77777777" w:rsidR="002B6C9D" w:rsidRPr="001144F7" w:rsidRDefault="002B6C9D" w:rsidP="00804E6C">
      <w:pPr>
        <w:rPr>
          <w:rFonts w:ascii="Arial" w:hAnsi="Arial" w:cs="Arial"/>
          <w:sz w:val="22"/>
          <w:szCs w:val="22"/>
        </w:rPr>
      </w:pPr>
    </w:p>
    <w:p w14:paraId="4A72EFEF" w14:textId="7223FFA0" w:rsidR="00804E6C" w:rsidRPr="001144F7" w:rsidRDefault="0048447B" w:rsidP="00804E6C">
      <w:pPr>
        <w:rPr>
          <w:rFonts w:ascii="Arial" w:hAnsi="Arial" w:cs="Arial"/>
          <w:sz w:val="22"/>
          <w:szCs w:val="22"/>
        </w:rPr>
      </w:pPr>
      <w:r>
        <w:rPr>
          <w:rFonts w:ascii="Arial" w:hAnsi="Arial" w:cs="Arial"/>
          <w:sz w:val="22"/>
          <w:szCs w:val="22"/>
        </w:rPr>
        <w:t>*</w:t>
      </w:r>
      <w:r w:rsidR="00804E6C" w:rsidRPr="001144F7">
        <w:rPr>
          <w:rFonts w:ascii="Arial" w:hAnsi="Arial" w:cs="Arial"/>
          <w:sz w:val="22"/>
          <w:szCs w:val="22"/>
        </w:rPr>
        <w:t xml:space="preserve">Harrington, PR, L </w:t>
      </w:r>
      <w:proofErr w:type="spellStart"/>
      <w:r w:rsidR="00804E6C" w:rsidRPr="001144F7">
        <w:rPr>
          <w:rFonts w:ascii="Arial" w:hAnsi="Arial" w:cs="Arial"/>
          <w:sz w:val="22"/>
          <w:szCs w:val="22"/>
        </w:rPr>
        <w:t>Lindesmith</w:t>
      </w:r>
      <w:proofErr w:type="spellEnd"/>
      <w:r w:rsidR="00804E6C" w:rsidRPr="001144F7">
        <w:rPr>
          <w:rFonts w:ascii="Arial" w:hAnsi="Arial" w:cs="Arial"/>
          <w:sz w:val="22"/>
          <w:szCs w:val="22"/>
        </w:rPr>
        <w:t xml:space="preserve">, B Yount, </w:t>
      </w:r>
      <w:r w:rsidR="00804E6C" w:rsidRPr="001144F7">
        <w:rPr>
          <w:rFonts w:ascii="Arial" w:hAnsi="Arial" w:cs="Arial"/>
          <w:b/>
          <w:sz w:val="22"/>
          <w:szCs w:val="22"/>
        </w:rPr>
        <w:t>CL Moe</w:t>
      </w:r>
      <w:r w:rsidR="00804E6C" w:rsidRPr="001144F7">
        <w:rPr>
          <w:rFonts w:ascii="Arial" w:hAnsi="Arial" w:cs="Arial"/>
          <w:sz w:val="22"/>
          <w:szCs w:val="22"/>
        </w:rPr>
        <w:t xml:space="preserve"> and RS Baric. (2002) Binding of Norwalk Virus-Like Particles to ABH </w:t>
      </w:r>
      <w:proofErr w:type="spellStart"/>
      <w:r w:rsidR="00804E6C" w:rsidRPr="001144F7">
        <w:rPr>
          <w:rFonts w:ascii="Arial" w:hAnsi="Arial" w:cs="Arial"/>
          <w:sz w:val="22"/>
          <w:szCs w:val="22"/>
        </w:rPr>
        <w:t>Histo</w:t>
      </w:r>
      <w:proofErr w:type="spellEnd"/>
      <w:r w:rsidR="00804E6C" w:rsidRPr="001144F7">
        <w:rPr>
          <w:rFonts w:ascii="Arial" w:hAnsi="Arial" w:cs="Arial"/>
          <w:sz w:val="22"/>
          <w:szCs w:val="22"/>
        </w:rPr>
        <w:t xml:space="preserve">-Blood Group Antigens is Blocked by Antisera from Infected Human Volunteers or Experimentally Vaccinated Mice.  </w:t>
      </w:r>
      <w:r w:rsidR="00804E6C" w:rsidRPr="001144F7">
        <w:rPr>
          <w:rFonts w:ascii="Arial" w:hAnsi="Arial" w:cs="Arial"/>
          <w:i/>
          <w:sz w:val="22"/>
          <w:szCs w:val="22"/>
        </w:rPr>
        <w:t>J Virology</w:t>
      </w:r>
      <w:r w:rsidR="00804E6C" w:rsidRPr="001144F7">
        <w:rPr>
          <w:rFonts w:ascii="Arial" w:hAnsi="Arial" w:cs="Arial"/>
          <w:sz w:val="22"/>
          <w:szCs w:val="22"/>
        </w:rPr>
        <w:t xml:space="preserve"> 76(23):12335-12343.</w:t>
      </w:r>
    </w:p>
    <w:p w14:paraId="366B7E43" w14:textId="77777777" w:rsidR="00804E6C" w:rsidRPr="001144F7" w:rsidRDefault="00804E6C" w:rsidP="00804E6C">
      <w:pPr>
        <w:rPr>
          <w:rFonts w:ascii="Arial" w:hAnsi="Arial" w:cs="Arial"/>
          <w:sz w:val="22"/>
          <w:szCs w:val="22"/>
        </w:rPr>
      </w:pPr>
    </w:p>
    <w:p w14:paraId="54D7B365" w14:textId="0F293794" w:rsidR="00804E6C" w:rsidRPr="001144F7" w:rsidRDefault="00804E6C" w:rsidP="00804E6C">
      <w:pPr>
        <w:rPr>
          <w:rFonts w:ascii="Arial" w:hAnsi="Arial" w:cs="Arial"/>
          <w:sz w:val="22"/>
          <w:szCs w:val="22"/>
        </w:rPr>
      </w:pPr>
      <w:r w:rsidRPr="001144F7">
        <w:rPr>
          <w:rFonts w:ascii="Arial" w:hAnsi="Arial" w:cs="Arial"/>
          <w:sz w:val="22"/>
          <w:szCs w:val="22"/>
        </w:rPr>
        <w:t xml:space="preserve">Greene, SR. </w:t>
      </w:r>
      <w:r w:rsidRPr="001144F7">
        <w:rPr>
          <w:rFonts w:ascii="Arial" w:hAnsi="Arial" w:cs="Arial"/>
          <w:b/>
          <w:sz w:val="22"/>
          <w:szCs w:val="22"/>
        </w:rPr>
        <w:t>CL Moe</w:t>
      </w:r>
      <w:r w:rsidRPr="001144F7">
        <w:rPr>
          <w:rFonts w:ascii="Arial" w:hAnsi="Arial" w:cs="Arial"/>
          <w:sz w:val="22"/>
          <w:szCs w:val="22"/>
        </w:rPr>
        <w:t xml:space="preserve">, L </w:t>
      </w:r>
      <w:proofErr w:type="spellStart"/>
      <w:r w:rsidRPr="001144F7">
        <w:rPr>
          <w:rFonts w:ascii="Arial" w:hAnsi="Arial" w:cs="Arial"/>
          <w:sz w:val="22"/>
          <w:szCs w:val="22"/>
        </w:rPr>
        <w:t>Jaykus</w:t>
      </w:r>
      <w:proofErr w:type="spellEnd"/>
      <w:r w:rsidRPr="001144F7">
        <w:rPr>
          <w:rFonts w:ascii="Arial" w:hAnsi="Arial" w:cs="Arial"/>
          <w:sz w:val="22"/>
          <w:szCs w:val="22"/>
        </w:rPr>
        <w:t xml:space="preserve">, M Cronin, L Grosso and P van </w:t>
      </w:r>
      <w:proofErr w:type="spellStart"/>
      <w:r w:rsidRPr="001144F7">
        <w:rPr>
          <w:rFonts w:ascii="Arial" w:hAnsi="Arial" w:cs="Arial"/>
          <w:sz w:val="22"/>
          <w:szCs w:val="22"/>
        </w:rPr>
        <w:t>Aarle</w:t>
      </w:r>
      <w:proofErr w:type="spellEnd"/>
      <w:r w:rsidRPr="001144F7">
        <w:rPr>
          <w:rFonts w:ascii="Arial" w:hAnsi="Arial" w:cs="Arial"/>
          <w:sz w:val="22"/>
          <w:szCs w:val="22"/>
        </w:rPr>
        <w:t xml:space="preserve">. (2003) Evaluation of the </w:t>
      </w:r>
      <w:proofErr w:type="spellStart"/>
      <w:r w:rsidRPr="001144F7">
        <w:rPr>
          <w:rFonts w:ascii="Arial" w:hAnsi="Arial" w:cs="Arial"/>
          <w:sz w:val="22"/>
          <w:szCs w:val="22"/>
        </w:rPr>
        <w:t>NucliSens</w:t>
      </w:r>
      <w:proofErr w:type="spellEnd"/>
      <w:r w:rsidRPr="001144F7">
        <w:rPr>
          <w:rFonts w:ascii="Arial" w:hAnsi="Arial" w:cs="Arial"/>
          <w:sz w:val="22"/>
          <w:szCs w:val="22"/>
        </w:rPr>
        <w:t xml:space="preserve"> Basic Kit Assay for Detection of Norwalk Virus RNA in Stool Specimens.  </w:t>
      </w:r>
      <w:r w:rsidRPr="001144F7">
        <w:rPr>
          <w:rFonts w:ascii="Arial" w:hAnsi="Arial" w:cs="Arial"/>
          <w:i/>
          <w:sz w:val="22"/>
          <w:szCs w:val="22"/>
        </w:rPr>
        <w:t xml:space="preserve">J </w:t>
      </w:r>
      <w:proofErr w:type="spellStart"/>
      <w:r w:rsidRPr="001144F7">
        <w:rPr>
          <w:rFonts w:ascii="Arial" w:hAnsi="Arial" w:cs="Arial"/>
          <w:i/>
          <w:sz w:val="22"/>
          <w:szCs w:val="22"/>
        </w:rPr>
        <w:t>Virol</w:t>
      </w:r>
      <w:proofErr w:type="spellEnd"/>
      <w:r w:rsidRPr="001144F7">
        <w:rPr>
          <w:rFonts w:ascii="Arial" w:hAnsi="Arial" w:cs="Arial"/>
          <w:i/>
          <w:sz w:val="22"/>
          <w:szCs w:val="22"/>
        </w:rPr>
        <w:t xml:space="preserve"> </w:t>
      </w:r>
      <w:proofErr w:type="gramStart"/>
      <w:r w:rsidRPr="001144F7">
        <w:rPr>
          <w:rFonts w:ascii="Arial" w:hAnsi="Arial" w:cs="Arial"/>
          <w:i/>
          <w:sz w:val="22"/>
          <w:szCs w:val="22"/>
        </w:rPr>
        <w:t>Methods</w:t>
      </w:r>
      <w:r w:rsidRPr="001144F7">
        <w:rPr>
          <w:rFonts w:ascii="Arial" w:hAnsi="Arial" w:cs="Arial"/>
          <w:sz w:val="22"/>
          <w:szCs w:val="22"/>
        </w:rPr>
        <w:t xml:space="preserve">  108:123</w:t>
      </w:r>
      <w:proofErr w:type="gramEnd"/>
      <w:r w:rsidRPr="001144F7">
        <w:rPr>
          <w:rFonts w:ascii="Arial" w:hAnsi="Arial" w:cs="Arial"/>
          <w:sz w:val="22"/>
          <w:szCs w:val="22"/>
        </w:rPr>
        <w:t>-131.</w:t>
      </w:r>
    </w:p>
    <w:p w14:paraId="720A0879" w14:textId="77777777" w:rsidR="00804E6C" w:rsidRPr="001144F7" w:rsidRDefault="00804E6C" w:rsidP="00804E6C">
      <w:pPr>
        <w:rPr>
          <w:rFonts w:ascii="Arial" w:hAnsi="Arial" w:cs="Arial"/>
          <w:sz w:val="22"/>
          <w:szCs w:val="22"/>
        </w:rPr>
      </w:pPr>
    </w:p>
    <w:p w14:paraId="05F4018C" w14:textId="3B45E4C9" w:rsidR="00804E6C" w:rsidRPr="0097706C" w:rsidRDefault="00804E6C" w:rsidP="00804E6C">
      <w:pPr>
        <w:rPr>
          <w:rFonts w:ascii="Arial" w:hAnsi="Arial" w:cs="Arial"/>
          <w:sz w:val="22"/>
          <w:szCs w:val="22"/>
        </w:rPr>
      </w:pPr>
      <w:proofErr w:type="spellStart"/>
      <w:r w:rsidRPr="001144F7">
        <w:rPr>
          <w:rFonts w:ascii="Arial" w:hAnsi="Arial" w:cs="Arial"/>
          <w:sz w:val="22"/>
          <w:szCs w:val="22"/>
        </w:rPr>
        <w:t>Lindesmith</w:t>
      </w:r>
      <w:proofErr w:type="spellEnd"/>
      <w:r w:rsidRPr="001144F7">
        <w:rPr>
          <w:rFonts w:ascii="Arial" w:hAnsi="Arial" w:cs="Arial"/>
          <w:sz w:val="22"/>
          <w:szCs w:val="22"/>
        </w:rPr>
        <w:t xml:space="preserve">, L, </w:t>
      </w:r>
      <w:r w:rsidRPr="001144F7">
        <w:rPr>
          <w:rFonts w:ascii="Arial" w:hAnsi="Arial" w:cs="Arial"/>
          <w:b/>
          <w:sz w:val="22"/>
          <w:szCs w:val="22"/>
        </w:rPr>
        <w:t>CL Moe</w:t>
      </w:r>
      <w:r w:rsidRPr="001144F7">
        <w:rPr>
          <w:rFonts w:ascii="Arial" w:hAnsi="Arial" w:cs="Arial"/>
          <w:sz w:val="22"/>
          <w:szCs w:val="22"/>
        </w:rPr>
        <w:t xml:space="preserve">, S </w:t>
      </w:r>
      <w:proofErr w:type="spellStart"/>
      <w:r w:rsidRPr="001144F7">
        <w:rPr>
          <w:rFonts w:ascii="Arial" w:hAnsi="Arial" w:cs="Arial"/>
          <w:sz w:val="22"/>
          <w:szCs w:val="22"/>
        </w:rPr>
        <w:t>Marionneau</w:t>
      </w:r>
      <w:proofErr w:type="spellEnd"/>
      <w:r w:rsidRPr="001144F7">
        <w:rPr>
          <w:rFonts w:ascii="Arial" w:hAnsi="Arial" w:cs="Arial"/>
          <w:sz w:val="22"/>
          <w:szCs w:val="22"/>
        </w:rPr>
        <w:t xml:space="preserve">, N </w:t>
      </w:r>
      <w:proofErr w:type="spellStart"/>
      <w:r w:rsidRPr="001144F7">
        <w:rPr>
          <w:rFonts w:ascii="Arial" w:hAnsi="Arial" w:cs="Arial"/>
          <w:sz w:val="22"/>
          <w:szCs w:val="22"/>
        </w:rPr>
        <w:t>Ruvoen</w:t>
      </w:r>
      <w:proofErr w:type="spellEnd"/>
      <w:r w:rsidRPr="001144F7">
        <w:rPr>
          <w:rFonts w:ascii="Arial" w:hAnsi="Arial" w:cs="Arial"/>
          <w:sz w:val="22"/>
          <w:szCs w:val="22"/>
        </w:rPr>
        <w:t xml:space="preserve">, X Jiang, J Lindblad, P Stewart, J </w:t>
      </w:r>
      <w:proofErr w:type="spellStart"/>
      <w:r w:rsidRPr="001144F7">
        <w:rPr>
          <w:rFonts w:ascii="Arial" w:hAnsi="Arial" w:cs="Arial"/>
          <w:sz w:val="22"/>
          <w:szCs w:val="22"/>
        </w:rPr>
        <w:t>LePendu</w:t>
      </w:r>
      <w:proofErr w:type="spellEnd"/>
      <w:r w:rsidRPr="001144F7">
        <w:rPr>
          <w:rFonts w:ascii="Arial" w:hAnsi="Arial" w:cs="Arial"/>
          <w:sz w:val="22"/>
          <w:szCs w:val="22"/>
        </w:rPr>
        <w:t xml:space="preserve"> and R Baric.  (2003) Human susceptibility and resistance to Norwalk virus infection.  </w:t>
      </w:r>
      <w:r w:rsidRPr="001144F7">
        <w:rPr>
          <w:rFonts w:ascii="Arial" w:hAnsi="Arial" w:cs="Arial"/>
          <w:i/>
          <w:sz w:val="22"/>
          <w:szCs w:val="22"/>
        </w:rPr>
        <w:t>Nature Med</w:t>
      </w:r>
      <w:r w:rsidRPr="001144F7">
        <w:rPr>
          <w:rFonts w:ascii="Arial" w:hAnsi="Arial" w:cs="Arial"/>
          <w:sz w:val="22"/>
          <w:szCs w:val="22"/>
        </w:rPr>
        <w:t xml:space="preserve"> 9(5):548-553.</w:t>
      </w:r>
    </w:p>
    <w:p w14:paraId="7CEC076F" w14:textId="77777777" w:rsidR="00804E6C" w:rsidRPr="0097706C" w:rsidRDefault="00804E6C" w:rsidP="00804E6C">
      <w:pPr>
        <w:rPr>
          <w:rFonts w:ascii="Arial" w:hAnsi="Arial" w:cs="Arial"/>
          <w:sz w:val="22"/>
          <w:szCs w:val="22"/>
        </w:rPr>
      </w:pPr>
    </w:p>
    <w:p w14:paraId="05E63AA5" w14:textId="77777777" w:rsidR="00804E6C" w:rsidRPr="0097706C"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Next time you have vomiting patients in your office – consider Noroviruses. (2003) </w:t>
      </w:r>
      <w:r w:rsidRPr="00C94341">
        <w:rPr>
          <w:rFonts w:ascii="Arial" w:hAnsi="Arial" w:cs="Arial"/>
          <w:i/>
          <w:sz w:val="22"/>
          <w:szCs w:val="22"/>
        </w:rPr>
        <w:t xml:space="preserve">Atlanta Medicine: Journal of the Medical Association of Atlanta </w:t>
      </w:r>
      <w:r w:rsidRPr="00C94341">
        <w:rPr>
          <w:rFonts w:ascii="Arial" w:hAnsi="Arial" w:cs="Arial"/>
          <w:sz w:val="22"/>
          <w:szCs w:val="22"/>
        </w:rPr>
        <w:t>77(3):13-19.</w:t>
      </w:r>
    </w:p>
    <w:p w14:paraId="6C646F3B" w14:textId="77777777" w:rsidR="00821128" w:rsidRPr="0097706C" w:rsidRDefault="00821128" w:rsidP="00804E6C">
      <w:pPr>
        <w:rPr>
          <w:rFonts w:ascii="Arial" w:hAnsi="Arial" w:cs="Arial"/>
          <w:sz w:val="22"/>
          <w:szCs w:val="22"/>
        </w:rPr>
      </w:pPr>
    </w:p>
    <w:p w14:paraId="640C197A"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lang w:val="pt-PT"/>
        </w:rPr>
        <w:lastRenderedPageBreak/>
        <w:t>Moe, CL</w:t>
      </w:r>
      <w:r w:rsidRPr="0097706C">
        <w:rPr>
          <w:rFonts w:ascii="Arial" w:hAnsi="Arial" w:cs="Arial"/>
          <w:sz w:val="22"/>
          <w:szCs w:val="22"/>
          <w:lang w:val="pt-PT"/>
        </w:rPr>
        <w:t xml:space="preserve"> </w:t>
      </w:r>
      <w:proofErr w:type="spellStart"/>
      <w:r w:rsidRPr="0097706C">
        <w:rPr>
          <w:rFonts w:ascii="Arial" w:hAnsi="Arial" w:cs="Arial"/>
          <w:sz w:val="22"/>
          <w:szCs w:val="22"/>
          <w:lang w:val="pt-PT"/>
        </w:rPr>
        <w:t>and</w:t>
      </w:r>
      <w:proofErr w:type="spellEnd"/>
      <w:r w:rsidRPr="0097706C">
        <w:rPr>
          <w:rFonts w:ascii="Arial" w:hAnsi="Arial" w:cs="Arial"/>
          <w:sz w:val="22"/>
          <w:szCs w:val="22"/>
          <w:lang w:val="pt-PT"/>
        </w:rPr>
        <w:t xml:space="preserve"> R </w:t>
      </w:r>
      <w:proofErr w:type="spellStart"/>
      <w:r w:rsidRPr="0097706C">
        <w:rPr>
          <w:rFonts w:ascii="Arial" w:hAnsi="Arial" w:cs="Arial"/>
          <w:sz w:val="22"/>
          <w:szCs w:val="22"/>
          <w:lang w:val="pt-PT"/>
        </w:rPr>
        <w:t>Izurieta</w:t>
      </w:r>
      <w:proofErr w:type="spellEnd"/>
      <w:r w:rsidRPr="0097706C">
        <w:rPr>
          <w:rFonts w:ascii="Arial" w:hAnsi="Arial" w:cs="Arial"/>
          <w:sz w:val="22"/>
          <w:szCs w:val="22"/>
          <w:lang w:val="pt-PT"/>
        </w:rPr>
        <w:t xml:space="preserve">.  </w:t>
      </w:r>
      <w:r w:rsidRPr="0097706C">
        <w:rPr>
          <w:rFonts w:ascii="Arial" w:hAnsi="Arial" w:cs="Arial"/>
          <w:sz w:val="22"/>
          <w:szCs w:val="22"/>
        </w:rPr>
        <w:t>Longitudinal study of double vault urine diverting toilets and solar toilets in El Salvador. (2003</w:t>
      </w:r>
      <w:proofErr w:type="gramStart"/>
      <w:r w:rsidRPr="0097706C">
        <w:rPr>
          <w:rFonts w:ascii="Arial" w:hAnsi="Arial" w:cs="Arial"/>
          <w:sz w:val="22"/>
          <w:szCs w:val="22"/>
        </w:rPr>
        <w:t>)  In</w:t>
      </w:r>
      <w:proofErr w:type="gramEnd"/>
      <w:r w:rsidRPr="0097706C">
        <w:rPr>
          <w:rFonts w:ascii="Arial" w:hAnsi="Arial" w:cs="Arial"/>
          <w:sz w:val="22"/>
          <w:szCs w:val="22"/>
        </w:rPr>
        <w:t xml:space="preserve">:  </w:t>
      </w:r>
      <w:r w:rsidRPr="0097706C">
        <w:rPr>
          <w:rFonts w:ascii="Arial" w:hAnsi="Arial" w:cs="Arial"/>
          <w:i/>
          <w:sz w:val="22"/>
          <w:szCs w:val="22"/>
        </w:rPr>
        <w:t>Proceedings of the Second International Symposium on Ecological Sanitation, 7-11 April 2003, Lubeck, Germany</w:t>
      </w:r>
      <w:r w:rsidRPr="0097706C">
        <w:rPr>
          <w:rFonts w:ascii="Arial" w:hAnsi="Arial" w:cs="Arial"/>
          <w:sz w:val="22"/>
          <w:szCs w:val="22"/>
        </w:rPr>
        <w:t xml:space="preserve">.(Peer-reviewed section)  </w:t>
      </w:r>
      <w:proofErr w:type="spellStart"/>
      <w:r w:rsidRPr="0097706C">
        <w:rPr>
          <w:rFonts w:ascii="Arial" w:hAnsi="Arial" w:cs="Arial"/>
          <w:sz w:val="22"/>
          <w:szCs w:val="22"/>
        </w:rPr>
        <w:t>pgs</w:t>
      </w:r>
      <w:proofErr w:type="spellEnd"/>
      <w:r w:rsidRPr="0097706C">
        <w:rPr>
          <w:rFonts w:ascii="Arial" w:hAnsi="Arial" w:cs="Arial"/>
          <w:sz w:val="22"/>
          <w:szCs w:val="22"/>
        </w:rPr>
        <w:t xml:space="preserve"> 295-302.</w:t>
      </w:r>
    </w:p>
    <w:p w14:paraId="3F3A3EA7" w14:textId="77777777" w:rsidR="00804E6C" w:rsidRPr="0097706C" w:rsidRDefault="00804E6C" w:rsidP="00804E6C">
      <w:pPr>
        <w:rPr>
          <w:rFonts w:ascii="Arial" w:hAnsi="Arial" w:cs="Arial"/>
          <w:sz w:val="22"/>
          <w:szCs w:val="22"/>
        </w:rPr>
      </w:pPr>
    </w:p>
    <w:p w14:paraId="388264A2" w14:textId="59C4E8CE" w:rsidR="00804E6C" w:rsidRPr="0097706C" w:rsidRDefault="0048447B" w:rsidP="00804E6C">
      <w:pPr>
        <w:tabs>
          <w:tab w:val="left" w:pos="-720"/>
        </w:tabs>
        <w:suppressAutoHyphens/>
        <w:rPr>
          <w:rFonts w:ascii="Arial" w:hAnsi="Arial" w:cs="Arial"/>
          <w:sz w:val="22"/>
          <w:szCs w:val="22"/>
        </w:rPr>
      </w:pPr>
      <w:r w:rsidRPr="0048447B">
        <w:rPr>
          <w:rFonts w:ascii="Arial" w:hAnsi="Arial" w:cs="Arial"/>
          <w:sz w:val="22"/>
          <w:szCs w:val="22"/>
        </w:rPr>
        <w:t>*</w:t>
      </w:r>
      <w:r w:rsidR="00804E6C" w:rsidRPr="0048447B">
        <w:rPr>
          <w:rFonts w:ascii="Arial" w:hAnsi="Arial" w:cs="Arial"/>
          <w:sz w:val="22"/>
          <w:szCs w:val="22"/>
        </w:rPr>
        <w:t xml:space="preserve">Vander </w:t>
      </w:r>
      <w:proofErr w:type="spellStart"/>
      <w:r w:rsidR="00804E6C" w:rsidRPr="0048447B">
        <w:rPr>
          <w:rFonts w:ascii="Arial" w:hAnsi="Arial" w:cs="Arial"/>
          <w:sz w:val="22"/>
          <w:szCs w:val="22"/>
        </w:rPr>
        <w:t>Meulen</w:t>
      </w:r>
      <w:proofErr w:type="spellEnd"/>
      <w:r w:rsidR="00804E6C" w:rsidRPr="0048447B">
        <w:rPr>
          <w:rFonts w:ascii="Arial" w:hAnsi="Arial" w:cs="Arial"/>
          <w:sz w:val="22"/>
          <w:szCs w:val="22"/>
        </w:rPr>
        <w:t xml:space="preserve">, R, </w:t>
      </w:r>
      <w:r w:rsidR="00804E6C" w:rsidRPr="0048447B">
        <w:rPr>
          <w:rFonts w:ascii="Arial" w:hAnsi="Arial" w:cs="Arial"/>
          <w:b/>
          <w:sz w:val="22"/>
          <w:szCs w:val="22"/>
        </w:rPr>
        <w:t>CL Moe</w:t>
      </w:r>
      <w:r w:rsidR="00804E6C" w:rsidRPr="0048447B">
        <w:rPr>
          <w:rFonts w:ascii="Arial" w:hAnsi="Arial" w:cs="Arial"/>
          <w:sz w:val="22"/>
          <w:szCs w:val="22"/>
        </w:rPr>
        <w:t xml:space="preserve"> and ED Breslin. (2003) Ecological sanitation in Mozambique: Baseline data on acceptability, use, and performance.  In:  </w:t>
      </w:r>
      <w:r w:rsidR="00804E6C" w:rsidRPr="0048447B">
        <w:rPr>
          <w:rFonts w:ascii="Arial" w:hAnsi="Arial" w:cs="Arial"/>
          <w:i/>
          <w:sz w:val="22"/>
          <w:szCs w:val="22"/>
        </w:rPr>
        <w:t xml:space="preserve">Proceedings of the Second International Symposium on Ecological Sanitation, 7-11 April 2003, Lubeck, </w:t>
      </w:r>
      <w:proofErr w:type="gramStart"/>
      <w:r w:rsidR="00804E6C" w:rsidRPr="0048447B">
        <w:rPr>
          <w:rFonts w:ascii="Arial" w:hAnsi="Arial" w:cs="Arial"/>
          <w:i/>
          <w:sz w:val="22"/>
          <w:szCs w:val="22"/>
        </w:rPr>
        <w:t>Germany</w:t>
      </w:r>
      <w:r w:rsidR="00804E6C" w:rsidRPr="0048447B">
        <w:rPr>
          <w:rFonts w:ascii="Arial" w:hAnsi="Arial" w:cs="Arial"/>
          <w:sz w:val="22"/>
          <w:szCs w:val="22"/>
        </w:rPr>
        <w:t>.(</w:t>
      </w:r>
      <w:proofErr w:type="gramEnd"/>
      <w:r w:rsidR="00804E6C" w:rsidRPr="0048447B">
        <w:rPr>
          <w:rFonts w:ascii="Arial" w:hAnsi="Arial" w:cs="Arial"/>
          <w:sz w:val="22"/>
          <w:szCs w:val="22"/>
        </w:rPr>
        <w:t xml:space="preserve">Peer-reviewed section)  </w:t>
      </w:r>
      <w:proofErr w:type="spellStart"/>
      <w:r w:rsidR="00804E6C" w:rsidRPr="0048447B">
        <w:rPr>
          <w:rFonts w:ascii="Arial" w:hAnsi="Arial" w:cs="Arial"/>
          <w:sz w:val="22"/>
          <w:szCs w:val="22"/>
        </w:rPr>
        <w:t>pgs</w:t>
      </w:r>
      <w:proofErr w:type="spellEnd"/>
      <w:r w:rsidR="00804E6C" w:rsidRPr="0048447B">
        <w:rPr>
          <w:rFonts w:ascii="Arial" w:hAnsi="Arial" w:cs="Arial"/>
          <w:sz w:val="22"/>
          <w:szCs w:val="22"/>
        </w:rPr>
        <w:t xml:space="preserve"> 183- 190.</w:t>
      </w:r>
    </w:p>
    <w:p w14:paraId="7D5B7E21" w14:textId="77777777" w:rsidR="00804E6C" w:rsidRPr="0097706C" w:rsidRDefault="00804E6C" w:rsidP="00804E6C">
      <w:pPr>
        <w:rPr>
          <w:rFonts w:ascii="Arial" w:hAnsi="Arial" w:cs="Arial"/>
          <w:sz w:val="22"/>
          <w:szCs w:val="22"/>
        </w:rPr>
      </w:pPr>
    </w:p>
    <w:p w14:paraId="3A02ABAE" w14:textId="33B8F612" w:rsidR="00804E6C" w:rsidRPr="00C94341" w:rsidRDefault="0048447B" w:rsidP="00C3262B">
      <w:pPr>
        <w:pStyle w:val="Heading1"/>
        <w:rPr>
          <w:rFonts w:ascii="Arial" w:hAnsi="Arial" w:cs="Arial"/>
          <w:sz w:val="22"/>
          <w:szCs w:val="22"/>
          <w:u w:val="none"/>
        </w:rPr>
      </w:pPr>
      <w:r>
        <w:rPr>
          <w:rFonts w:ascii="Arial" w:hAnsi="Arial" w:cs="Arial"/>
          <w:sz w:val="22"/>
          <w:szCs w:val="22"/>
          <w:u w:val="none"/>
        </w:rPr>
        <w:t>*</w:t>
      </w:r>
      <w:r w:rsidR="00804E6C" w:rsidRPr="00C94341">
        <w:rPr>
          <w:rFonts w:ascii="Arial" w:hAnsi="Arial" w:cs="Arial"/>
          <w:sz w:val="22"/>
          <w:szCs w:val="22"/>
          <w:u w:val="none"/>
        </w:rPr>
        <w:t xml:space="preserve">Harrington, </w:t>
      </w:r>
      <w:proofErr w:type="gramStart"/>
      <w:r w:rsidR="00804E6C" w:rsidRPr="00C94341">
        <w:rPr>
          <w:rFonts w:ascii="Arial" w:hAnsi="Arial" w:cs="Arial"/>
          <w:sz w:val="22"/>
          <w:szCs w:val="22"/>
          <w:u w:val="none"/>
        </w:rPr>
        <w:t>PR,  L</w:t>
      </w:r>
      <w:proofErr w:type="gramEnd"/>
      <w:r w:rsidR="00804E6C" w:rsidRPr="00C94341">
        <w:rPr>
          <w:rFonts w:ascii="Arial" w:hAnsi="Arial" w:cs="Arial"/>
          <w:sz w:val="22"/>
          <w:szCs w:val="22"/>
          <w:u w:val="none"/>
        </w:rPr>
        <w:t xml:space="preserve"> </w:t>
      </w:r>
      <w:proofErr w:type="spellStart"/>
      <w:r w:rsidR="00804E6C" w:rsidRPr="00C94341">
        <w:rPr>
          <w:rFonts w:ascii="Arial" w:hAnsi="Arial" w:cs="Arial"/>
          <w:sz w:val="22"/>
          <w:szCs w:val="22"/>
          <w:u w:val="none"/>
        </w:rPr>
        <w:t>Lindesmith</w:t>
      </w:r>
      <w:proofErr w:type="spellEnd"/>
      <w:r w:rsidR="00804E6C" w:rsidRPr="00C94341">
        <w:rPr>
          <w:rFonts w:ascii="Arial" w:hAnsi="Arial" w:cs="Arial"/>
          <w:sz w:val="22"/>
          <w:szCs w:val="22"/>
          <w:u w:val="none"/>
        </w:rPr>
        <w:t xml:space="preserve">, B Yount, </w:t>
      </w:r>
      <w:r w:rsidR="00804E6C" w:rsidRPr="00C94341">
        <w:rPr>
          <w:rFonts w:ascii="Arial" w:hAnsi="Arial" w:cs="Arial"/>
          <w:b/>
          <w:sz w:val="22"/>
          <w:szCs w:val="22"/>
          <w:u w:val="none"/>
        </w:rPr>
        <w:t>CL Moe</w:t>
      </w:r>
      <w:r w:rsidR="00804E6C" w:rsidRPr="00C94341">
        <w:rPr>
          <w:rFonts w:ascii="Arial" w:hAnsi="Arial" w:cs="Arial"/>
          <w:sz w:val="22"/>
          <w:szCs w:val="22"/>
          <w:u w:val="none"/>
        </w:rPr>
        <w:t xml:space="preserve">, J </w:t>
      </w:r>
      <w:proofErr w:type="spellStart"/>
      <w:r w:rsidR="00804E6C" w:rsidRPr="00C94341">
        <w:rPr>
          <w:rFonts w:ascii="Arial" w:hAnsi="Arial" w:cs="Arial"/>
          <w:sz w:val="22"/>
          <w:szCs w:val="22"/>
          <w:u w:val="none"/>
        </w:rPr>
        <w:t>LePendu</w:t>
      </w:r>
      <w:proofErr w:type="spellEnd"/>
      <w:r w:rsidR="00804E6C" w:rsidRPr="00C94341">
        <w:rPr>
          <w:rFonts w:ascii="Arial" w:hAnsi="Arial" w:cs="Arial"/>
          <w:sz w:val="22"/>
          <w:szCs w:val="22"/>
          <w:u w:val="none"/>
        </w:rPr>
        <w:t xml:space="preserve">, and RS Baric. (2003) Norovirus attachment, susceptibility and vaccine design.   </w:t>
      </w:r>
      <w:r w:rsidR="00804E6C" w:rsidRPr="00C94341">
        <w:rPr>
          <w:rFonts w:ascii="Arial" w:hAnsi="Arial" w:cs="Arial"/>
          <w:i/>
          <w:sz w:val="22"/>
          <w:szCs w:val="22"/>
          <w:u w:val="none"/>
        </w:rPr>
        <w:t xml:space="preserve">Recent Res Devel </w:t>
      </w:r>
      <w:proofErr w:type="spellStart"/>
      <w:r w:rsidR="00804E6C" w:rsidRPr="00C94341">
        <w:rPr>
          <w:rFonts w:ascii="Arial" w:hAnsi="Arial" w:cs="Arial"/>
          <w:i/>
          <w:sz w:val="22"/>
          <w:szCs w:val="22"/>
          <w:u w:val="none"/>
        </w:rPr>
        <w:t>Virol</w:t>
      </w:r>
      <w:proofErr w:type="spellEnd"/>
      <w:r w:rsidR="00804E6C" w:rsidRPr="00C94341">
        <w:rPr>
          <w:rFonts w:ascii="Arial" w:hAnsi="Arial" w:cs="Arial"/>
          <w:sz w:val="22"/>
          <w:szCs w:val="22"/>
          <w:u w:val="none"/>
        </w:rPr>
        <w:t>. 5:19-44.</w:t>
      </w:r>
    </w:p>
    <w:p w14:paraId="2C4FB241" w14:textId="77777777" w:rsidR="00EA6351" w:rsidRPr="00C94341" w:rsidRDefault="00EA6351" w:rsidP="00C3262B">
      <w:pPr>
        <w:pStyle w:val="Heading1"/>
        <w:rPr>
          <w:rFonts w:ascii="Arial" w:hAnsi="Arial" w:cs="Arial"/>
          <w:sz w:val="22"/>
          <w:szCs w:val="22"/>
          <w:u w:val="none"/>
        </w:rPr>
      </w:pPr>
    </w:p>
    <w:p w14:paraId="5593449B" w14:textId="385BC59D" w:rsidR="00804E6C" w:rsidRPr="00C94341" w:rsidRDefault="0048447B" w:rsidP="00C3262B">
      <w:pPr>
        <w:pStyle w:val="Heading1"/>
        <w:rPr>
          <w:rFonts w:ascii="Arial" w:hAnsi="Arial" w:cs="Arial"/>
          <w:sz w:val="22"/>
          <w:szCs w:val="22"/>
          <w:u w:val="none"/>
        </w:rPr>
      </w:pPr>
      <w:r>
        <w:rPr>
          <w:rFonts w:ascii="Arial" w:hAnsi="Arial" w:cs="Arial"/>
          <w:sz w:val="22"/>
          <w:szCs w:val="22"/>
          <w:u w:val="none"/>
        </w:rPr>
        <w:t>*</w:t>
      </w:r>
      <w:r w:rsidR="00804E6C" w:rsidRPr="00C94341">
        <w:rPr>
          <w:rFonts w:ascii="Arial" w:hAnsi="Arial" w:cs="Arial"/>
          <w:sz w:val="22"/>
          <w:szCs w:val="22"/>
          <w:u w:val="none"/>
        </w:rPr>
        <w:t xml:space="preserve">Harrington, PR, J </w:t>
      </w:r>
      <w:proofErr w:type="spellStart"/>
      <w:r w:rsidR="00804E6C" w:rsidRPr="00C94341">
        <w:rPr>
          <w:rFonts w:ascii="Arial" w:hAnsi="Arial" w:cs="Arial"/>
          <w:sz w:val="22"/>
          <w:szCs w:val="22"/>
          <w:u w:val="none"/>
        </w:rPr>
        <w:t>Vinjé</w:t>
      </w:r>
      <w:proofErr w:type="spellEnd"/>
      <w:r w:rsidR="00804E6C" w:rsidRPr="00C94341">
        <w:rPr>
          <w:rFonts w:ascii="Arial" w:hAnsi="Arial" w:cs="Arial"/>
          <w:sz w:val="22"/>
          <w:szCs w:val="22"/>
          <w:u w:val="none"/>
        </w:rPr>
        <w:t xml:space="preserve">, </w:t>
      </w:r>
      <w:r w:rsidR="00804E6C" w:rsidRPr="00C94341">
        <w:rPr>
          <w:rFonts w:ascii="Arial" w:hAnsi="Arial" w:cs="Arial"/>
          <w:b/>
          <w:sz w:val="22"/>
          <w:szCs w:val="22"/>
          <w:u w:val="none"/>
        </w:rPr>
        <w:t>CL Moe</w:t>
      </w:r>
      <w:r w:rsidR="00804E6C" w:rsidRPr="00C94341">
        <w:rPr>
          <w:rFonts w:ascii="Arial" w:hAnsi="Arial" w:cs="Arial"/>
          <w:sz w:val="22"/>
          <w:szCs w:val="22"/>
          <w:u w:val="none"/>
        </w:rPr>
        <w:t xml:space="preserve">, and RS Baric. (2004) Norovirus capture with </w:t>
      </w:r>
      <w:proofErr w:type="spellStart"/>
      <w:r w:rsidR="00804E6C" w:rsidRPr="00C94341">
        <w:rPr>
          <w:rFonts w:ascii="Arial" w:hAnsi="Arial" w:cs="Arial"/>
          <w:sz w:val="22"/>
          <w:szCs w:val="22"/>
          <w:u w:val="none"/>
        </w:rPr>
        <w:t>histo</w:t>
      </w:r>
      <w:proofErr w:type="spellEnd"/>
      <w:r w:rsidR="00804E6C" w:rsidRPr="00C94341">
        <w:rPr>
          <w:rFonts w:ascii="Arial" w:hAnsi="Arial" w:cs="Arial"/>
          <w:sz w:val="22"/>
          <w:szCs w:val="22"/>
          <w:u w:val="none"/>
        </w:rPr>
        <w:t xml:space="preserve">-blood group antigens reveals novel virus-ligand interactions.  </w:t>
      </w:r>
      <w:r w:rsidR="00804E6C" w:rsidRPr="00C94341">
        <w:rPr>
          <w:rFonts w:ascii="Arial" w:hAnsi="Arial" w:cs="Arial"/>
          <w:i/>
          <w:sz w:val="22"/>
          <w:szCs w:val="22"/>
          <w:u w:val="none"/>
        </w:rPr>
        <w:t>J Virology</w:t>
      </w:r>
      <w:r w:rsidR="00804E6C" w:rsidRPr="00C94341">
        <w:rPr>
          <w:rFonts w:ascii="Arial" w:hAnsi="Arial" w:cs="Arial"/>
          <w:sz w:val="22"/>
          <w:szCs w:val="22"/>
          <w:u w:val="none"/>
        </w:rPr>
        <w:t xml:space="preserve"> 78(6):3035-3045.</w:t>
      </w:r>
    </w:p>
    <w:p w14:paraId="0DBBCAB3" w14:textId="77777777" w:rsidR="00804E6C" w:rsidRPr="00C94341" w:rsidRDefault="00804E6C" w:rsidP="00804E6C">
      <w:pPr>
        <w:rPr>
          <w:rFonts w:ascii="Arial" w:hAnsi="Arial" w:cs="Arial"/>
          <w:sz w:val="22"/>
          <w:szCs w:val="22"/>
        </w:rPr>
      </w:pPr>
    </w:p>
    <w:p w14:paraId="785BE714" w14:textId="7CCBFAA7" w:rsidR="00804E6C" w:rsidRPr="00C94341" w:rsidRDefault="0048447B" w:rsidP="00804E6C">
      <w:pPr>
        <w:rPr>
          <w:rFonts w:ascii="Arial" w:hAnsi="Arial" w:cs="Arial"/>
          <w:sz w:val="22"/>
          <w:szCs w:val="22"/>
        </w:rPr>
      </w:pPr>
      <w:r>
        <w:rPr>
          <w:rFonts w:ascii="Arial" w:hAnsi="Arial" w:cs="Arial"/>
          <w:sz w:val="22"/>
          <w:szCs w:val="22"/>
        </w:rPr>
        <w:t>*</w:t>
      </w:r>
      <w:r w:rsidR="00804E6C" w:rsidRPr="00C94341">
        <w:rPr>
          <w:rFonts w:ascii="Arial" w:hAnsi="Arial" w:cs="Arial"/>
          <w:sz w:val="22"/>
          <w:szCs w:val="22"/>
        </w:rPr>
        <w:t>Alfano-</w:t>
      </w:r>
      <w:proofErr w:type="spellStart"/>
      <w:r w:rsidR="00804E6C" w:rsidRPr="00C94341">
        <w:rPr>
          <w:rFonts w:ascii="Arial" w:hAnsi="Arial" w:cs="Arial"/>
          <w:sz w:val="22"/>
          <w:szCs w:val="22"/>
        </w:rPr>
        <w:t>Sobsey</w:t>
      </w:r>
      <w:proofErr w:type="spellEnd"/>
      <w:r w:rsidR="00804E6C" w:rsidRPr="00C94341">
        <w:rPr>
          <w:rFonts w:ascii="Arial" w:hAnsi="Arial" w:cs="Arial"/>
          <w:sz w:val="22"/>
          <w:szCs w:val="22"/>
        </w:rPr>
        <w:t xml:space="preserve">, EM, ML Eberhard, JR Seed, DJ Weber, KY Won, EK Nace and </w:t>
      </w:r>
      <w:r w:rsidR="00804E6C" w:rsidRPr="00C94341">
        <w:rPr>
          <w:rFonts w:ascii="Arial" w:hAnsi="Arial" w:cs="Arial"/>
          <w:b/>
          <w:sz w:val="22"/>
          <w:szCs w:val="22"/>
        </w:rPr>
        <w:t>CL Moe</w:t>
      </w:r>
      <w:r w:rsidR="00804E6C" w:rsidRPr="00C94341">
        <w:rPr>
          <w:rFonts w:ascii="Arial" w:hAnsi="Arial" w:cs="Arial"/>
          <w:sz w:val="22"/>
          <w:szCs w:val="22"/>
        </w:rPr>
        <w:t xml:space="preserve">. (2004) Human challenge pilot study with </w:t>
      </w:r>
      <w:r w:rsidR="00804E6C" w:rsidRPr="00C94341">
        <w:rPr>
          <w:rFonts w:ascii="Arial" w:hAnsi="Arial" w:cs="Arial"/>
          <w:i/>
          <w:sz w:val="22"/>
          <w:szCs w:val="22"/>
        </w:rPr>
        <w:t xml:space="preserve">Cyclospora </w:t>
      </w:r>
      <w:proofErr w:type="spellStart"/>
      <w:r w:rsidR="00804E6C" w:rsidRPr="00C94341">
        <w:rPr>
          <w:rFonts w:ascii="Arial" w:hAnsi="Arial" w:cs="Arial"/>
          <w:i/>
          <w:sz w:val="22"/>
          <w:szCs w:val="22"/>
        </w:rPr>
        <w:t>cayetanensis</w:t>
      </w:r>
      <w:proofErr w:type="spellEnd"/>
      <w:r w:rsidR="00804E6C" w:rsidRPr="00C94341">
        <w:rPr>
          <w:rFonts w:ascii="Arial" w:hAnsi="Arial" w:cs="Arial"/>
          <w:sz w:val="22"/>
          <w:szCs w:val="22"/>
        </w:rPr>
        <w:t xml:space="preserve">.  </w:t>
      </w:r>
      <w:proofErr w:type="spellStart"/>
      <w:r w:rsidR="00804E6C" w:rsidRPr="00C94341">
        <w:rPr>
          <w:rFonts w:ascii="Arial" w:hAnsi="Arial" w:cs="Arial"/>
          <w:i/>
          <w:sz w:val="22"/>
          <w:szCs w:val="22"/>
        </w:rPr>
        <w:t>Emerg</w:t>
      </w:r>
      <w:proofErr w:type="spellEnd"/>
      <w:r w:rsidR="00804E6C" w:rsidRPr="00C94341">
        <w:rPr>
          <w:rFonts w:ascii="Arial" w:hAnsi="Arial" w:cs="Arial"/>
          <w:i/>
          <w:sz w:val="22"/>
          <w:szCs w:val="22"/>
        </w:rPr>
        <w:t xml:space="preserve"> Infect Dis</w:t>
      </w:r>
      <w:r w:rsidR="00804E6C" w:rsidRPr="00C94341">
        <w:rPr>
          <w:rFonts w:ascii="Arial" w:hAnsi="Arial" w:cs="Arial"/>
          <w:sz w:val="22"/>
          <w:szCs w:val="22"/>
        </w:rPr>
        <w:t xml:space="preserve"> 10(4):726-728. </w:t>
      </w:r>
    </w:p>
    <w:p w14:paraId="78BCD0FD" w14:textId="77777777" w:rsidR="00804E6C" w:rsidRPr="00C94341" w:rsidRDefault="00804E6C" w:rsidP="00804E6C">
      <w:pPr>
        <w:rPr>
          <w:rFonts w:ascii="Arial" w:hAnsi="Arial" w:cs="Arial"/>
          <w:sz w:val="22"/>
          <w:szCs w:val="22"/>
        </w:rPr>
      </w:pPr>
    </w:p>
    <w:p w14:paraId="7EAA7B4F" w14:textId="51B08ADC" w:rsidR="00804E6C" w:rsidRPr="00C94341" w:rsidRDefault="0048447B" w:rsidP="00804E6C">
      <w:pPr>
        <w:rPr>
          <w:rFonts w:ascii="Arial" w:hAnsi="Arial" w:cs="Arial"/>
          <w:sz w:val="22"/>
          <w:szCs w:val="22"/>
        </w:rPr>
      </w:pPr>
      <w:r>
        <w:rPr>
          <w:rFonts w:ascii="Arial" w:hAnsi="Arial" w:cs="Arial"/>
          <w:b/>
          <w:sz w:val="22"/>
          <w:szCs w:val="22"/>
          <w:lang w:val="pt-PT"/>
        </w:rPr>
        <w:t>*</w:t>
      </w:r>
      <w:r w:rsidR="00804E6C" w:rsidRPr="00C94341">
        <w:rPr>
          <w:rFonts w:ascii="Arial" w:hAnsi="Arial" w:cs="Arial"/>
          <w:b/>
          <w:sz w:val="22"/>
          <w:szCs w:val="22"/>
          <w:lang w:val="pt-PT"/>
        </w:rPr>
        <w:t>Moe, CL</w:t>
      </w:r>
      <w:r w:rsidR="00804E6C" w:rsidRPr="00C94341">
        <w:rPr>
          <w:rFonts w:ascii="Arial" w:hAnsi="Arial" w:cs="Arial"/>
          <w:sz w:val="22"/>
          <w:szCs w:val="22"/>
          <w:lang w:val="pt-PT"/>
        </w:rPr>
        <w:t xml:space="preserve">, A Sair, L </w:t>
      </w:r>
      <w:proofErr w:type="spellStart"/>
      <w:r w:rsidR="00804E6C" w:rsidRPr="00C94341">
        <w:rPr>
          <w:rFonts w:ascii="Arial" w:hAnsi="Arial" w:cs="Arial"/>
          <w:sz w:val="22"/>
          <w:szCs w:val="22"/>
          <w:lang w:val="pt-PT"/>
        </w:rPr>
        <w:t>Lindesmith</w:t>
      </w:r>
      <w:proofErr w:type="spellEnd"/>
      <w:r w:rsidR="00804E6C" w:rsidRPr="00C94341">
        <w:rPr>
          <w:rFonts w:ascii="Arial" w:hAnsi="Arial" w:cs="Arial"/>
          <w:sz w:val="22"/>
          <w:szCs w:val="22"/>
          <w:lang w:val="pt-PT"/>
        </w:rPr>
        <w:t xml:space="preserve">, MK Estes, </w:t>
      </w:r>
      <w:proofErr w:type="spellStart"/>
      <w:r w:rsidR="00804E6C" w:rsidRPr="00C94341">
        <w:rPr>
          <w:rFonts w:ascii="Arial" w:hAnsi="Arial" w:cs="Arial"/>
          <w:sz w:val="22"/>
          <w:szCs w:val="22"/>
          <w:lang w:val="pt-PT"/>
        </w:rPr>
        <w:t>and</w:t>
      </w:r>
      <w:proofErr w:type="spellEnd"/>
      <w:r w:rsidR="00804E6C" w:rsidRPr="00C94341">
        <w:rPr>
          <w:rFonts w:ascii="Arial" w:hAnsi="Arial" w:cs="Arial"/>
          <w:sz w:val="22"/>
          <w:szCs w:val="22"/>
          <w:lang w:val="pt-PT"/>
        </w:rPr>
        <w:t xml:space="preserve"> L </w:t>
      </w:r>
      <w:proofErr w:type="spellStart"/>
      <w:r w:rsidR="00804E6C" w:rsidRPr="00C94341">
        <w:rPr>
          <w:rFonts w:ascii="Arial" w:hAnsi="Arial" w:cs="Arial"/>
          <w:sz w:val="22"/>
          <w:szCs w:val="22"/>
          <w:lang w:val="pt-PT"/>
        </w:rPr>
        <w:t>Jaykus</w:t>
      </w:r>
      <w:proofErr w:type="spellEnd"/>
      <w:r w:rsidR="00804E6C" w:rsidRPr="00C94341">
        <w:rPr>
          <w:rFonts w:ascii="Arial" w:hAnsi="Arial" w:cs="Arial"/>
          <w:sz w:val="22"/>
          <w:szCs w:val="22"/>
          <w:lang w:val="pt-PT"/>
        </w:rPr>
        <w:t xml:space="preserve">. </w:t>
      </w:r>
      <w:r w:rsidR="00804E6C" w:rsidRPr="00C94341">
        <w:rPr>
          <w:rFonts w:ascii="Arial" w:hAnsi="Arial" w:cs="Arial"/>
          <w:sz w:val="22"/>
          <w:szCs w:val="22"/>
        </w:rPr>
        <w:t xml:space="preserve">(2004) Diagnosis of Norwalk virus infection by detection of salivary antibodies to recombinant Norwalk virus antigen by indirect </w:t>
      </w:r>
      <w:proofErr w:type="spellStart"/>
      <w:r w:rsidR="00804E6C" w:rsidRPr="00C94341">
        <w:rPr>
          <w:rFonts w:ascii="Arial" w:hAnsi="Arial" w:cs="Arial"/>
          <w:sz w:val="22"/>
          <w:szCs w:val="22"/>
        </w:rPr>
        <w:t>enyzme</w:t>
      </w:r>
      <w:proofErr w:type="spellEnd"/>
      <w:r w:rsidR="00804E6C" w:rsidRPr="00C94341">
        <w:rPr>
          <w:rFonts w:ascii="Arial" w:hAnsi="Arial" w:cs="Arial"/>
          <w:sz w:val="22"/>
          <w:szCs w:val="22"/>
        </w:rPr>
        <w:t xml:space="preserve"> immunoassay.  </w:t>
      </w:r>
      <w:r w:rsidR="00804E6C" w:rsidRPr="00C94341">
        <w:rPr>
          <w:rFonts w:ascii="Arial" w:hAnsi="Arial" w:cs="Arial"/>
          <w:i/>
          <w:sz w:val="22"/>
          <w:szCs w:val="22"/>
        </w:rPr>
        <w:t xml:space="preserve">Clin </w:t>
      </w:r>
      <w:proofErr w:type="spellStart"/>
      <w:r w:rsidR="00804E6C" w:rsidRPr="00C94341">
        <w:rPr>
          <w:rFonts w:ascii="Arial" w:hAnsi="Arial" w:cs="Arial"/>
          <w:i/>
          <w:sz w:val="22"/>
          <w:szCs w:val="22"/>
        </w:rPr>
        <w:t>Diag</w:t>
      </w:r>
      <w:proofErr w:type="spellEnd"/>
      <w:r w:rsidR="00804E6C" w:rsidRPr="00C94341">
        <w:rPr>
          <w:rFonts w:ascii="Arial" w:hAnsi="Arial" w:cs="Arial"/>
          <w:i/>
          <w:sz w:val="22"/>
          <w:szCs w:val="22"/>
        </w:rPr>
        <w:t xml:space="preserve"> Lab </w:t>
      </w:r>
      <w:proofErr w:type="spellStart"/>
      <w:r w:rsidR="00804E6C" w:rsidRPr="00C94341">
        <w:rPr>
          <w:rFonts w:ascii="Arial" w:hAnsi="Arial" w:cs="Arial"/>
          <w:i/>
          <w:sz w:val="22"/>
          <w:szCs w:val="22"/>
        </w:rPr>
        <w:t>Imm</w:t>
      </w:r>
      <w:proofErr w:type="spellEnd"/>
      <w:r w:rsidR="00804E6C" w:rsidRPr="00C94341">
        <w:rPr>
          <w:rFonts w:ascii="Arial" w:hAnsi="Arial" w:cs="Arial"/>
          <w:sz w:val="22"/>
          <w:szCs w:val="22"/>
        </w:rPr>
        <w:t xml:space="preserve"> 11(6):1028-1034. </w:t>
      </w:r>
    </w:p>
    <w:p w14:paraId="6D497A36" w14:textId="77777777" w:rsidR="00804E6C" w:rsidRPr="00C94341" w:rsidRDefault="00804E6C" w:rsidP="00804E6C">
      <w:pPr>
        <w:rPr>
          <w:rFonts w:ascii="Arial" w:hAnsi="Arial" w:cs="Arial"/>
          <w:sz w:val="22"/>
          <w:szCs w:val="22"/>
        </w:rPr>
      </w:pPr>
    </w:p>
    <w:p w14:paraId="36E254D7"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 </w:t>
      </w:r>
      <w:r w:rsidR="002042D1" w:rsidRPr="00C94341">
        <w:rPr>
          <w:rFonts w:ascii="Arial" w:hAnsi="Arial" w:cs="Arial"/>
          <w:b/>
          <w:sz w:val="22"/>
          <w:szCs w:val="22"/>
        </w:rPr>
        <w:t>C Moe</w:t>
      </w:r>
      <w:r w:rsidRPr="00C94341">
        <w:rPr>
          <w:rFonts w:ascii="Arial" w:hAnsi="Arial" w:cs="Arial"/>
          <w:sz w:val="22"/>
          <w:szCs w:val="22"/>
        </w:rPr>
        <w:t xml:space="preserve">,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JA </w:t>
      </w:r>
      <w:proofErr w:type="spellStart"/>
      <w:r w:rsidRPr="00C94341">
        <w:rPr>
          <w:rFonts w:ascii="Arial" w:hAnsi="Arial" w:cs="Arial"/>
          <w:sz w:val="22"/>
          <w:szCs w:val="22"/>
        </w:rPr>
        <w:t>Frelinger</w:t>
      </w:r>
      <w:proofErr w:type="spellEnd"/>
      <w:r w:rsidRPr="00C94341">
        <w:rPr>
          <w:rFonts w:ascii="Arial" w:hAnsi="Arial" w:cs="Arial"/>
          <w:sz w:val="22"/>
          <w:szCs w:val="22"/>
        </w:rPr>
        <w:t>, J Treanor and R Baric. (2005</w:t>
      </w:r>
      <w:proofErr w:type="gramStart"/>
      <w:r w:rsidRPr="00C94341">
        <w:rPr>
          <w:rFonts w:ascii="Arial" w:hAnsi="Arial" w:cs="Arial"/>
          <w:sz w:val="22"/>
          <w:szCs w:val="22"/>
        </w:rPr>
        <w:t>)  Cellular</w:t>
      </w:r>
      <w:proofErr w:type="gramEnd"/>
      <w:r w:rsidRPr="00C94341">
        <w:rPr>
          <w:rFonts w:ascii="Arial" w:hAnsi="Arial" w:cs="Arial"/>
          <w:sz w:val="22"/>
          <w:szCs w:val="22"/>
        </w:rPr>
        <w:t xml:space="preserve"> and humoral immunity following Snow Mountain Virus challenge.  </w:t>
      </w:r>
      <w:r w:rsidRPr="00C94341">
        <w:rPr>
          <w:rFonts w:ascii="Arial" w:hAnsi="Arial" w:cs="Arial"/>
          <w:i/>
          <w:sz w:val="22"/>
          <w:szCs w:val="22"/>
        </w:rPr>
        <w:t xml:space="preserve">J </w:t>
      </w:r>
      <w:proofErr w:type="spellStart"/>
      <w:r w:rsidRPr="00C94341">
        <w:rPr>
          <w:rFonts w:ascii="Arial" w:hAnsi="Arial" w:cs="Arial"/>
          <w:i/>
          <w:sz w:val="22"/>
          <w:szCs w:val="22"/>
        </w:rPr>
        <w:t>Virol</w:t>
      </w:r>
      <w:proofErr w:type="spellEnd"/>
      <w:r w:rsidRPr="00C94341">
        <w:rPr>
          <w:rFonts w:ascii="Arial" w:hAnsi="Arial" w:cs="Arial"/>
          <w:sz w:val="22"/>
          <w:szCs w:val="22"/>
        </w:rPr>
        <w:t xml:space="preserve"> 79(5):2900-2909.</w:t>
      </w:r>
    </w:p>
    <w:p w14:paraId="23DD9340" w14:textId="77777777" w:rsidR="00CA41A4" w:rsidRPr="00C94341" w:rsidRDefault="00CA41A4" w:rsidP="00804E6C">
      <w:pPr>
        <w:rPr>
          <w:rFonts w:ascii="Arial" w:hAnsi="Arial" w:cs="Arial"/>
          <w:sz w:val="22"/>
          <w:szCs w:val="22"/>
        </w:rPr>
      </w:pPr>
    </w:p>
    <w:p w14:paraId="0666BB3F" w14:textId="77777777" w:rsidR="00804E6C" w:rsidRPr="00C94341" w:rsidRDefault="00804E6C" w:rsidP="00804E6C">
      <w:pPr>
        <w:rPr>
          <w:rFonts w:ascii="Arial" w:hAnsi="Arial" w:cs="Arial"/>
          <w:sz w:val="22"/>
          <w:szCs w:val="22"/>
        </w:rPr>
      </w:pPr>
      <w:r w:rsidRPr="00C94341">
        <w:rPr>
          <w:rFonts w:ascii="Arial" w:hAnsi="Arial" w:cs="Arial"/>
          <w:sz w:val="22"/>
          <w:szCs w:val="22"/>
        </w:rPr>
        <w:t xml:space="preserve">Johnson, LM,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D Moll, MC Martinez, J </w:t>
      </w:r>
      <w:proofErr w:type="spellStart"/>
      <w:r w:rsidRPr="00C94341">
        <w:rPr>
          <w:rFonts w:ascii="Arial" w:hAnsi="Arial" w:cs="Arial"/>
          <w:sz w:val="22"/>
          <w:szCs w:val="22"/>
        </w:rPr>
        <w:t>Anciso</w:t>
      </w:r>
      <w:proofErr w:type="spellEnd"/>
      <w:r w:rsidRPr="00C94341">
        <w:rPr>
          <w:rFonts w:ascii="Arial" w:hAnsi="Arial" w:cs="Arial"/>
          <w:sz w:val="22"/>
          <w:szCs w:val="22"/>
        </w:rPr>
        <w:t xml:space="preserve">, B Mora and </w:t>
      </w:r>
      <w:r w:rsidRPr="00C94341">
        <w:rPr>
          <w:rFonts w:ascii="Arial" w:hAnsi="Arial" w:cs="Arial"/>
          <w:b/>
          <w:sz w:val="22"/>
          <w:szCs w:val="22"/>
        </w:rPr>
        <w:t>CL Moe</w:t>
      </w:r>
      <w:r w:rsidRPr="00C94341">
        <w:rPr>
          <w:rFonts w:ascii="Arial" w:hAnsi="Arial" w:cs="Arial"/>
          <w:sz w:val="22"/>
          <w:szCs w:val="22"/>
        </w:rPr>
        <w:t>. (2005</w:t>
      </w:r>
      <w:proofErr w:type="gramStart"/>
      <w:r w:rsidRPr="00C94341">
        <w:rPr>
          <w:rFonts w:ascii="Arial" w:hAnsi="Arial" w:cs="Arial"/>
          <w:sz w:val="22"/>
          <w:szCs w:val="22"/>
        </w:rPr>
        <w:t>)  A</w:t>
      </w:r>
      <w:proofErr w:type="gramEnd"/>
      <w:r w:rsidRPr="00C94341">
        <w:rPr>
          <w:rFonts w:ascii="Arial" w:hAnsi="Arial" w:cs="Arial"/>
          <w:sz w:val="22"/>
          <w:szCs w:val="22"/>
        </w:rPr>
        <w:t xml:space="preserve"> field study of the microbiological quality of fresh produce.  </w:t>
      </w:r>
      <w:r w:rsidRPr="00C94341">
        <w:rPr>
          <w:rFonts w:ascii="Arial" w:hAnsi="Arial" w:cs="Arial"/>
          <w:i/>
          <w:sz w:val="22"/>
          <w:szCs w:val="22"/>
        </w:rPr>
        <w:t>J Food Protect</w:t>
      </w:r>
      <w:r w:rsidRPr="00C94341">
        <w:rPr>
          <w:rFonts w:ascii="Arial" w:hAnsi="Arial" w:cs="Arial"/>
          <w:sz w:val="22"/>
          <w:szCs w:val="22"/>
        </w:rPr>
        <w:t xml:space="preserve"> 68(9):1840-1847.</w:t>
      </w:r>
    </w:p>
    <w:p w14:paraId="2E2A0DD2" w14:textId="77777777" w:rsidR="00804E6C" w:rsidRPr="00C94341" w:rsidRDefault="00804E6C" w:rsidP="00804E6C">
      <w:pPr>
        <w:rPr>
          <w:rFonts w:ascii="Arial" w:hAnsi="Arial" w:cs="Arial"/>
          <w:sz w:val="22"/>
          <w:szCs w:val="22"/>
        </w:rPr>
      </w:pPr>
    </w:p>
    <w:p w14:paraId="1E60F208" w14:textId="77777777" w:rsidR="00804E6C" w:rsidRPr="00C94341" w:rsidRDefault="002042D1" w:rsidP="00804E6C">
      <w:pPr>
        <w:rPr>
          <w:rFonts w:ascii="Arial" w:hAnsi="Arial" w:cs="Arial"/>
          <w:sz w:val="22"/>
          <w:szCs w:val="22"/>
        </w:rPr>
      </w:pPr>
      <w:r w:rsidRPr="00C94341">
        <w:rPr>
          <w:rFonts w:ascii="Arial" w:hAnsi="Arial" w:cs="Arial"/>
          <w:b/>
          <w:sz w:val="22"/>
          <w:szCs w:val="22"/>
        </w:rPr>
        <w:t>Moe CL</w:t>
      </w:r>
      <w:r w:rsidR="00804E6C" w:rsidRPr="00C94341">
        <w:rPr>
          <w:rFonts w:ascii="Arial" w:hAnsi="Arial" w:cs="Arial"/>
          <w:sz w:val="22"/>
          <w:szCs w:val="22"/>
        </w:rPr>
        <w:t xml:space="preserve"> and RD </w:t>
      </w:r>
      <w:proofErr w:type="spellStart"/>
      <w:r w:rsidR="00804E6C" w:rsidRPr="00C94341">
        <w:rPr>
          <w:rFonts w:ascii="Arial" w:hAnsi="Arial" w:cs="Arial"/>
          <w:sz w:val="22"/>
          <w:szCs w:val="22"/>
        </w:rPr>
        <w:t>Rheingans</w:t>
      </w:r>
      <w:proofErr w:type="spellEnd"/>
      <w:r w:rsidR="00804E6C" w:rsidRPr="00C94341">
        <w:rPr>
          <w:rFonts w:ascii="Arial" w:hAnsi="Arial" w:cs="Arial"/>
          <w:sz w:val="22"/>
          <w:szCs w:val="22"/>
        </w:rPr>
        <w:t xml:space="preserve">. (2006) Global Challenges in Water, Sanitation and Health.  </w:t>
      </w:r>
      <w:r w:rsidR="00804E6C" w:rsidRPr="00C94341">
        <w:rPr>
          <w:rFonts w:ascii="Arial" w:hAnsi="Arial" w:cs="Arial"/>
          <w:i/>
          <w:sz w:val="22"/>
          <w:szCs w:val="22"/>
        </w:rPr>
        <w:t>J Water and Health</w:t>
      </w:r>
      <w:r w:rsidR="00804E6C" w:rsidRPr="00C94341">
        <w:rPr>
          <w:rFonts w:ascii="Arial" w:hAnsi="Arial" w:cs="Arial"/>
          <w:sz w:val="22"/>
          <w:szCs w:val="22"/>
        </w:rPr>
        <w:t xml:space="preserve"> 4 (Suppl 1):41-58.</w:t>
      </w:r>
    </w:p>
    <w:p w14:paraId="0831CDFD" w14:textId="77777777" w:rsidR="00804E6C" w:rsidRPr="00C94341" w:rsidRDefault="00804E6C" w:rsidP="00804E6C">
      <w:pPr>
        <w:rPr>
          <w:rFonts w:ascii="Arial" w:hAnsi="Arial" w:cs="Arial"/>
          <w:sz w:val="22"/>
          <w:szCs w:val="22"/>
        </w:rPr>
      </w:pPr>
    </w:p>
    <w:p w14:paraId="79B81569"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LoBue</w:t>
      </w:r>
      <w:proofErr w:type="spellEnd"/>
      <w:r w:rsidRPr="00C94341">
        <w:rPr>
          <w:rFonts w:ascii="Arial" w:hAnsi="Arial" w:cs="Arial"/>
          <w:sz w:val="22"/>
          <w:szCs w:val="22"/>
        </w:rPr>
        <w:t xml:space="preserve"> AD,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B Yount, PR Harrington, JM Thompson, RE Johnston, </w:t>
      </w:r>
      <w:r w:rsidRPr="00C94341">
        <w:rPr>
          <w:rFonts w:ascii="Arial" w:hAnsi="Arial" w:cs="Arial"/>
          <w:b/>
          <w:sz w:val="22"/>
          <w:szCs w:val="22"/>
        </w:rPr>
        <w:t>CL Moe</w:t>
      </w:r>
      <w:r w:rsidRPr="00C94341">
        <w:rPr>
          <w:rFonts w:ascii="Arial" w:hAnsi="Arial" w:cs="Arial"/>
          <w:sz w:val="22"/>
          <w:szCs w:val="22"/>
        </w:rPr>
        <w:t xml:space="preserve"> and RS Baric (2006) Multivalent norovirus vaccines induce strong mucosal and systemic blocking antibodies against multiple strains.  </w:t>
      </w:r>
      <w:r w:rsidRPr="00C94341">
        <w:rPr>
          <w:rFonts w:ascii="Arial" w:hAnsi="Arial" w:cs="Arial"/>
          <w:i/>
          <w:sz w:val="22"/>
          <w:szCs w:val="22"/>
        </w:rPr>
        <w:t>Vaccine</w:t>
      </w:r>
      <w:r w:rsidRPr="00C94341">
        <w:rPr>
          <w:rFonts w:ascii="Arial" w:hAnsi="Arial" w:cs="Arial"/>
          <w:sz w:val="22"/>
          <w:szCs w:val="22"/>
        </w:rPr>
        <w:t xml:space="preserve"> 24(24):5220-34.</w:t>
      </w:r>
    </w:p>
    <w:p w14:paraId="261A4752" w14:textId="77777777" w:rsidR="00804E6C" w:rsidRPr="00C94341" w:rsidRDefault="00804E6C" w:rsidP="00804E6C">
      <w:pPr>
        <w:rPr>
          <w:rFonts w:ascii="Arial" w:hAnsi="Arial" w:cs="Arial"/>
          <w:sz w:val="22"/>
          <w:szCs w:val="22"/>
        </w:rPr>
      </w:pPr>
    </w:p>
    <w:p w14:paraId="592ED719" w14:textId="77777777" w:rsidR="00804E6C" w:rsidRPr="0097706C" w:rsidRDefault="00804E6C" w:rsidP="00804E6C">
      <w:pPr>
        <w:rPr>
          <w:rFonts w:ascii="Arial" w:hAnsi="Arial" w:cs="Arial"/>
          <w:sz w:val="22"/>
          <w:szCs w:val="22"/>
        </w:rPr>
      </w:pPr>
      <w:r w:rsidRPr="00C94341">
        <w:rPr>
          <w:rFonts w:ascii="Arial" w:hAnsi="Arial" w:cs="Arial"/>
          <w:sz w:val="22"/>
          <w:szCs w:val="22"/>
        </w:rPr>
        <w:t xml:space="preserve">Johnson, LM and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D Moll, MC Martinez, J </w:t>
      </w:r>
      <w:proofErr w:type="spellStart"/>
      <w:r w:rsidRPr="00C94341">
        <w:rPr>
          <w:rFonts w:ascii="Arial" w:hAnsi="Arial" w:cs="Arial"/>
          <w:sz w:val="22"/>
          <w:szCs w:val="22"/>
        </w:rPr>
        <w:t>Anciso</w:t>
      </w:r>
      <w:proofErr w:type="spellEnd"/>
      <w:r w:rsidRPr="00C94341">
        <w:rPr>
          <w:rFonts w:ascii="Arial" w:hAnsi="Arial" w:cs="Arial"/>
          <w:sz w:val="22"/>
          <w:szCs w:val="22"/>
        </w:rPr>
        <w:t>, B Mora and</w:t>
      </w:r>
      <w:r w:rsidRPr="0097706C">
        <w:rPr>
          <w:rFonts w:ascii="Arial" w:hAnsi="Arial" w:cs="Arial"/>
          <w:sz w:val="22"/>
          <w:szCs w:val="22"/>
        </w:rPr>
        <w:t xml:space="preserve"> </w:t>
      </w:r>
      <w:r w:rsidRPr="0097706C">
        <w:rPr>
          <w:rFonts w:ascii="Arial" w:hAnsi="Arial" w:cs="Arial"/>
          <w:b/>
          <w:sz w:val="22"/>
          <w:szCs w:val="22"/>
        </w:rPr>
        <w:t>CL Moe</w:t>
      </w:r>
      <w:r w:rsidRPr="0097706C">
        <w:rPr>
          <w:rFonts w:ascii="Arial" w:hAnsi="Arial" w:cs="Arial"/>
          <w:sz w:val="22"/>
          <w:szCs w:val="22"/>
        </w:rPr>
        <w:t xml:space="preserve">. (2006) A field study of the microbiological quality of fresh produce of domestic and imported origin.  </w:t>
      </w:r>
      <w:r w:rsidRPr="0097706C">
        <w:rPr>
          <w:rFonts w:ascii="Arial" w:hAnsi="Arial" w:cs="Arial"/>
          <w:i/>
          <w:sz w:val="22"/>
          <w:szCs w:val="22"/>
        </w:rPr>
        <w:t>Int J Food Micro</w:t>
      </w:r>
      <w:r w:rsidRPr="0097706C">
        <w:rPr>
          <w:rFonts w:ascii="Arial" w:hAnsi="Arial" w:cs="Arial"/>
          <w:sz w:val="22"/>
          <w:szCs w:val="22"/>
        </w:rPr>
        <w:t xml:space="preserve"> 112:83-95.</w:t>
      </w:r>
    </w:p>
    <w:p w14:paraId="74FED0C4" w14:textId="77777777" w:rsidR="00804E6C" w:rsidRPr="0097706C" w:rsidRDefault="00804E6C" w:rsidP="00804E6C">
      <w:pPr>
        <w:rPr>
          <w:rFonts w:ascii="Arial" w:hAnsi="Arial" w:cs="Arial"/>
          <w:sz w:val="22"/>
          <w:szCs w:val="22"/>
        </w:rPr>
      </w:pPr>
    </w:p>
    <w:p w14:paraId="6D9E4D26" w14:textId="6ACCE66B" w:rsidR="00821128" w:rsidRPr="0048447B" w:rsidRDefault="0048447B" w:rsidP="00804E6C">
      <w:pPr>
        <w:tabs>
          <w:tab w:val="left" w:pos="-720"/>
        </w:tabs>
        <w:suppressAutoHyphens/>
        <w:rPr>
          <w:rFonts w:ascii="Arial" w:hAnsi="Arial" w:cs="Arial"/>
          <w:sz w:val="22"/>
          <w:szCs w:val="22"/>
        </w:rPr>
      </w:pPr>
      <w:r w:rsidRPr="0048447B">
        <w:rPr>
          <w:rFonts w:ascii="Arial" w:hAnsi="Arial" w:cs="Arial"/>
          <w:sz w:val="22"/>
          <w:szCs w:val="22"/>
          <w:lang w:val="pt-PT"/>
        </w:rPr>
        <w:t>*</w:t>
      </w:r>
      <w:proofErr w:type="spellStart"/>
      <w:r w:rsidR="00804E6C" w:rsidRPr="0048447B">
        <w:rPr>
          <w:rFonts w:ascii="Arial" w:hAnsi="Arial" w:cs="Arial"/>
          <w:sz w:val="22"/>
          <w:szCs w:val="22"/>
          <w:lang w:val="pt-PT"/>
        </w:rPr>
        <w:t>Corrales</w:t>
      </w:r>
      <w:proofErr w:type="spellEnd"/>
      <w:r w:rsidR="00804E6C" w:rsidRPr="0048447B">
        <w:rPr>
          <w:rFonts w:ascii="Arial" w:hAnsi="Arial" w:cs="Arial"/>
          <w:sz w:val="22"/>
          <w:szCs w:val="22"/>
          <w:lang w:val="pt-PT"/>
        </w:rPr>
        <w:t xml:space="preserve"> L, R </w:t>
      </w:r>
      <w:proofErr w:type="spellStart"/>
      <w:r w:rsidR="00804E6C" w:rsidRPr="0048447B">
        <w:rPr>
          <w:rFonts w:ascii="Arial" w:hAnsi="Arial" w:cs="Arial"/>
          <w:sz w:val="22"/>
          <w:szCs w:val="22"/>
          <w:lang w:val="pt-PT"/>
        </w:rPr>
        <w:t>Izurieta</w:t>
      </w:r>
      <w:proofErr w:type="spellEnd"/>
      <w:r w:rsidR="00804E6C" w:rsidRPr="0048447B">
        <w:rPr>
          <w:rFonts w:ascii="Arial" w:hAnsi="Arial" w:cs="Arial"/>
          <w:sz w:val="22"/>
          <w:szCs w:val="22"/>
          <w:lang w:val="pt-PT"/>
        </w:rPr>
        <w:t xml:space="preserve"> </w:t>
      </w:r>
      <w:proofErr w:type="spellStart"/>
      <w:r w:rsidR="00804E6C" w:rsidRPr="0048447B">
        <w:rPr>
          <w:rFonts w:ascii="Arial" w:hAnsi="Arial" w:cs="Arial"/>
          <w:sz w:val="22"/>
          <w:szCs w:val="22"/>
          <w:lang w:val="pt-PT"/>
        </w:rPr>
        <w:t>and</w:t>
      </w:r>
      <w:proofErr w:type="spellEnd"/>
      <w:r w:rsidR="00804E6C" w:rsidRPr="0048447B">
        <w:rPr>
          <w:rFonts w:ascii="Arial" w:hAnsi="Arial" w:cs="Arial"/>
          <w:sz w:val="22"/>
          <w:szCs w:val="22"/>
          <w:lang w:val="pt-PT"/>
        </w:rPr>
        <w:t xml:space="preserve"> </w:t>
      </w:r>
      <w:r w:rsidR="00804E6C" w:rsidRPr="0048447B">
        <w:rPr>
          <w:rFonts w:ascii="Arial" w:hAnsi="Arial" w:cs="Arial"/>
          <w:b/>
          <w:sz w:val="22"/>
          <w:szCs w:val="22"/>
          <w:lang w:val="pt-PT"/>
        </w:rPr>
        <w:t>CL Moe</w:t>
      </w:r>
      <w:r w:rsidR="00804E6C" w:rsidRPr="0048447B">
        <w:rPr>
          <w:rFonts w:ascii="Arial" w:hAnsi="Arial" w:cs="Arial"/>
          <w:sz w:val="22"/>
          <w:szCs w:val="22"/>
          <w:lang w:val="pt-PT"/>
        </w:rPr>
        <w:t xml:space="preserve">. </w:t>
      </w:r>
      <w:r w:rsidR="00804E6C" w:rsidRPr="0048447B">
        <w:rPr>
          <w:rFonts w:ascii="Arial" w:hAnsi="Arial" w:cs="Arial"/>
          <w:sz w:val="22"/>
          <w:szCs w:val="22"/>
        </w:rPr>
        <w:t xml:space="preserve">(2006) The association between intestinal parasitic infections and type of sanitation system in rural El Salvador.   </w:t>
      </w:r>
      <w:r w:rsidR="00804E6C" w:rsidRPr="0048447B">
        <w:rPr>
          <w:rFonts w:ascii="Arial" w:hAnsi="Arial" w:cs="Arial"/>
          <w:i/>
          <w:iCs/>
          <w:sz w:val="22"/>
          <w:szCs w:val="22"/>
        </w:rPr>
        <w:t>Tropical Medicine and International Health</w:t>
      </w:r>
      <w:r w:rsidR="00804E6C" w:rsidRPr="0048447B">
        <w:rPr>
          <w:rFonts w:ascii="Arial" w:hAnsi="Arial" w:cs="Arial"/>
          <w:sz w:val="22"/>
          <w:szCs w:val="22"/>
        </w:rPr>
        <w:t xml:space="preserve"> 11(12):1-11.</w:t>
      </w:r>
    </w:p>
    <w:p w14:paraId="0847929E" w14:textId="77777777" w:rsidR="00FC1064" w:rsidRDefault="00FC1064" w:rsidP="00804E6C">
      <w:pPr>
        <w:tabs>
          <w:tab w:val="left" w:pos="-720"/>
        </w:tabs>
        <w:suppressAutoHyphens/>
        <w:rPr>
          <w:rFonts w:ascii="Arial" w:hAnsi="Arial" w:cs="Arial"/>
          <w:sz w:val="22"/>
          <w:szCs w:val="22"/>
          <w:highlight w:val="yellow"/>
        </w:rPr>
      </w:pPr>
    </w:p>
    <w:p w14:paraId="6D029D38" w14:textId="10C4D931" w:rsidR="00804E6C" w:rsidRPr="00C94341" w:rsidRDefault="0048447B" w:rsidP="00804E6C">
      <w:pPr>
        <w:tabs>
          <w:tab w:val="left" w:pos="-720"/>
        </w:tabs>
        <w:suppressAutoHyphens/>
        <w:rPr>
          <w:rFonts w:ascii="Arial" w:hAnsi="Arial" w:cs="Arial"/>
          <w:sz w:val="22"/>
          <w:szCs w:val="22"/>
        </w:rPr>
      </w:pPr>
      <w:r w:rsidRPr="0048447B">
        <w:rPr>
          <w:rFonts w:ascii="Arial" w:hAnsi="Arial" w:cs="Arial"/>
          <w:sz w:val="22"/>
          <w:szCs w:val="22"/>
        </w:rPr>
        <w:t>*</w:t>
      </w:r>
      <w:r w:rsidR="00804E6C" w:rsidRPr="0048447B">
        <w:rPr>
          <w:rFonts w:ascii="Arial" w:hAnsi="Arial" w:cs="Arial"/>
          <w:sz w:val="22"/>
          <w:szCs w:val="22"/>
        </w:rPr>
        <w:t xml:space="preserve">Tseng, FC, JS Leon, JN MacCormack, J-M Maillard and </w:t>
      </w:r>
      <w:r w:rsidR="00804E6C" w:rsidRPr="0048447B">
        <w:rPr>
          <w:rFonts w:ascii="Arial" w:hAnsi="Arial" w:cs="Arial"/>
          <w:b/>
          <w:sz w:val="22"/>
          <w:szCs w:val="22"/>
        </w:rPr>
        <w:t>CL Moe</w:t>
      </w:r>
      <w:r w:rsidR="00804E6C" w:rsidRPr="0048447B">
        <w:rPr>
          <w:rFonts w:ascii="Arial" w:hAnsi="Arial" w:cs="Arial"/>
          <w:sz w:val="22"/>
          <w:szCs w:val="22"/>
        </w:rPr>
        <w:t xml:space="preserve"> (2007) Molecular epidemiology of norovirus gastroenteritis outbreaks in North Carolina, United States: 1995-2000.  </w:t>
      </w:r>
      <w:r w:rsidR="00804E6C" w:rsidRPr="0048447B">
        <w:rPr>
          <w:rFonts w:ascii="Arial" w:hAnsi="Arial" w:cs="Arial"/>
          <w:i/>
          <w:sz w:val="22"/>
          <w:szCs w:val="22"/>
        </w:rPr>
        <w:t xml:space="preserve">J Med </w:t>
      </w:r>
      <w:proofErr w:type="spellStart"/>
      <w:r w:rsidR="00804E6C" w:rsidRPr="0048447B">
        <w:rPr>
          <w:rFonts w:ascii="Arial" w:hAnsi="Arial" w:cs="Arial"/>
          <w:i/>
          <w:sz w:val="22"/>
          <w:szCs w:val="22"/>
        </w:rPr>
        <w:t>Virol</w:t>
      </w:r>
      <w:proofErr w:type="spellEnd"/>
      <w:r w:rsidR="00804E6C" w:rsidRPr="0048447B">
        <w:rPr>
          <w:rFonts w:ascii="Arial" w:hAnsi="Arial" w:cs="Arial"/>
          <w:i/>
          <w:sz w:val="22"/>
          <w:szCs w:val="22"/>
        </w:rPr>
        <w:t>.</w:t>
      </w:r>
      <w:r w:rsidR="00804E6C" w:rsidRPr="0048447B">
        <w:rPr>
          <w:rFonts w:ascii="Arial" w:hAnsi="Arial" w:cs="Arial"/>
          <w:sz w:val="22"/>
          <w:szCs w:val="22"/>
        </w:rPr>
        <w:t xml:space="preserve"> 79:84-91.</w:t>
      </w:r>
    </w:p>
    <w:p w14:paraId="18565546" w14:textId="77777777" w:rsidR="00804E6C" w:rsidRPr="00C94341" w:rsidRDefault="00804E6C" w:rsidP="00804E6C">
      <w:pPr>
        <w:tabs>
          <w:tab w:val="left" w:pos="-720"/>
        </w:tabs>
        <w:suppressAutoHyphens/>
        <w:rPr>
          <w:rFonts w:ascii="Arial" w:hAnsi="Arial" w:cs="Arial"/>
          <w:sz w:val="22"/>
          <w:szCs w:val="22"/>
        </w:rPr>
      </w:pPr>
    </w:p>
    <w:p w14:paraId="43120F82" w14:textId="77777777" w:rsidR="00804E6C" w:rsidRPr="0097706C" w:rsidRDefault="00804E6C" w:rsidP="00804E6C">
      <w:pPr>
        <w:tabs>
          <w:tab w:val="left" w:pos="-720"/>
        </w:tabs>
        <w:suppressAutoHyphens/>
        <w:rPr>
          <w:rFonts w:ascii="Arial" w:hAnsi="Arial" w:cs="Arial"/>
          <w:sz w:val="22"/>
          <w:szCs w:val="22"/>
        </w:rPr>
      </w:pPr>
      <w:r w:rsidRPr="00C94341">
        <w:rPr>
          <w:rFonts w:ascii="Arial" w:hAnsi="Arial" w:cs="Arial"/>
          <w:sz w:val="22"/>
          <w:szCs w:val="22"/>
        </w:rPr>
        <w:t xml:space="preserve">Teunis, PFM, </w:t>
      </w:r>
      <w:r w:rsidRPr="00C94341">
        <w:rPr>
          <w:rFonts w:ascii="Arial" w:hAnsi="Arial" w:cs="Arial"/>
          <w:b/>
          <w:sz w:val="22"/>
          <w:szCs w:val="22"/>
        </w:rPr>
        <w:t>CL Moe</w:t>
      </w:r>
      <w:r w:rsidRPr="00C94341">
        <w:rPr>
          <w:rFonts w:ascii="Arial" w:hAnsi="Arial" w:cs="Arial"/>
          <w:sz w:val="22"/>
          <w:szCs w:val="22"/>
        </w:rPr>
        <w:t xml:space="preserve">, P Liu, S Miller,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RS Baric,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and RL Calderon. (2008</w:t>
      </w:r>
      <w:proofErr w:type="gramStart"/>
      <w:r w:rsidRPr="00C94341">
        <w:rPr>
          <w:rFonts w:ascii="Arial" w:hAnsi="Arial" w:cs="Arial"/>
          <w:sz w:val="22"/>
          <w:szCs w:val="22"/>
        </w:rPr>
        <w:t>)  Norwalk</w:t>
      </w:r>
      <w:proofErr w:type="gramEnd"/>
      <w:r w:rsidRPr="00C94341">
        <w:rPr>
          <w:rFonts w:ascii="Arial" w:hAnsi="Arial" w:cs="Arial"/>
          <w:sz w:val="22"/>
          <w:szCs w:val="22"/>
        </w:rPr>
        <w:t xml:space="preserve"> virus: How infectious is it?  </w:t>
      </w:r>
      <w:r w:rsidRPr="00C94341">
        <w:rPr>
          <w:rFonts w:ascii="Arial" w:hAnsi="Arial" w:cs="Arial"/>
          <w:i/>
          <w:sz w:val="22"/>
          <w:szCs w:val="22"/>
        </w:rPr>
        <w:t xml:space="preserve">J Med </w:t>
      </w:r>
      <w:proofErr w:type="spellStart"/>
      <w:r w:rsidRPr="00C94341">
        <w:rPr>
          <w:rFonts w:ascii="Arial" w:hAnsi="Arial" w:cs="Arial"/>
          <w:i/>
          <w:sz w:val="22"/>
          <w:szCs w:val="22"/>
        </w:rPr>
        <w:t>Virol</w:t>
      </w:r>
      <w:proofErr w:type="spellEnd"/>
      <w:r w:rsidRPr="00C94341">
        <w:rPr>
          <w:rFonts w:ascii="Arial" w:hAnsi="Arial" w:cs="Arial"/>
          <w:sz w:val="22"/>
          <w:szCs w:val="22"/>
        </w:rPr>
        <w:t xml:space="preserve"> 80(8):1468-76</w:t>
      </w:r>
    </w:p>
    <w:p w14:paraId="7EAD58F9" w14:textId="77777777" w:rsidR="00B02ECD" w:rsidRDefault="00B02ECD" w:rsidP="00804E6C">
      <w:pPr>
        <w:tabs>
          <w:tab w:val="left" w:pos="-720"/>
        </w:tabs>
        <w:suppressAutoHyphens/>
        <w:rPr>
          <w:rFonts w:ascii="Arial" w:hAnsi="Arial" w:cs="Arial"/>
          <w:sz w:val="22"/>
          <w:szCs w:val="22"/>
          <w:highlight w:val="yellow"/>
        </w:rPr>
      </w:pPr>
    </w:p>
    <w:p w14:paraId="7187A787" w14:textId="050AF77B" w:rsidR="00804E6C" w:rsidRPr="0097706C" w:rsidRDefault="0048447B" w:rsidP="00804E6C">
      <w:pPr>
        <w:tabs>
          <w:tab w:val="left" w:pos="-720"/>
        </w:tabs>
        <w:suppressAutoHyphens/>
        <w:rPr>
          <w:rFonts w:ascii="Arial" w:hAnsi="Arial" w:cs="Arial"/>
          <w:sz w:val="22"/>
          <w:szCs w:val="22"/>
        </w:rPr>
      </w:pPr>
      <w:r w:rsidRPr="0048447B">
        <w:rPr>
          <w:rFonts w:ascii="Arial" w:hAnsi="Arial" w:cs="Arial"/>
          <w:sz w:val="22"/>
          <w:szCs w:val="22"/>
        </w:rPr>
        <w:t>*</w:t>
      </w:r>
      <w:r w:rsidR="00804E6C" w:rsidRPr="0048447B">
        <w:rPr>
          <w:rFonts w:ascii="Arial" w:hAnsi="Arial" w:cs="Arial"/>
          <w:sz w:val="22"/>
          <w:szCs w:val="22"/>
        </w:rPr>
        <w:t xml:space="preserve">Ailes, EC, JS Leon, LM Johnston, J-A </w:t>
      </w:r>
      <w:proofErr w:type="spellStart"/>
      <w:r w:rsidR="00804E6C" w:rsidRPr="0048447B">
        <w:rPr>
          <w:rFonts w:ascii="Arial" w:hAnsi="Arial" w:cs="Arial"/>
          <w:sz w:val="22"/>
          <w:szCs w:val="22"/>
        </w:rPr>
        <w:t>Jaykus</w:t>
      </w:r>
      <w:proofErr w:type="spellEnd"/>
      <w:r w:rsidR="00804E6C" w:rsidRPr="0048447B">
        <w:rPr>
          <w:rFonts w:ascii="Arial" w:hAnsi="Arial" w:cs="Arial"/>
          <w:sz w:val="22"/>
          <w:szCs w:val="22"/>
        </w:rPr>
        <w:t xml:space="preserve">, DG </w:t>
      </w:r>
      <w:proofErr w:type="spellStart"/>
      <w:r w:rsidR="00804E6C" w:rsidRPr="0048447B">
        <w:rPr>
          <w:rFonts w:ascii="Arial" w:hAnsi="Arial" w:cs="Arial"/>
          <w:sz w:val="22"/>
          <w:szCs w:val="22"/>
        </w:rPr>
        <w:t>Kleinbaum</w:t>
      </w:r>
      <w:proofErr w:type="spellEnd"/>
      <w:r w:rsidR="00804E6C" w:rsidRPr="0048447B">
        <w:rPr>
          <w:rFonts w:ascii="Arial" w:hAnsi="Arial" w:cs="Arial"/>
          <w:sz w:val="22"/>
          <w:szCs w:val="22"/>
        </w:rPr>
        <w:t xml:space="preserve">, </w:t>
      </w:r>
      <w:proofErr w:type="gramStart"/>
      <w:r w:rsidR="00804E6C" w:rsidRPr="0048447B">
        <w:rPr>
          <w:rFonts w:ascii="Arial" w:hAnsi="Arial" w:cs="Arial"/>
          <w:sz w:val="22"/>
          <w:szCs w:val="22"/>
        </w:rPr>
        <w:t>LC  Backer</w:t>
      </w:r>
      <w:proofErr w:type="gramEnd"/>
      <w:r w:rsidR="00804E6C" w:rsidRPr="0048447B">
        <w:rPr>
          <w:rFonts w:ascii="Arial" w:hAnsi="Arial" w:cs="Arial"/>
          <w:sz w:val="22"/>
          <w:szCs w:val="22"/>
        </w:rPr>
        <w:t xml:space="preserve"> and </w:t>
      </w:r>
      <w:r w:rsidR="00804E6C" w:rsidRPr="0048447B">
        <w:rPr>
          <w:rFonts w:ascii="Arial" w:hAnsi="Arial" w:cs="Arial"/>
          <w:b/>
          <w:sz w:val="22"/>
          <w:szCs w:val="22"/>
        </w:rPr>
        <w:t>CL Moe</w:t>
      </w:r>
      <w:r w:rsidR="00804E6C" w:rsidRPr="0048447B">
        <w:rPr>
          <w:rFonts w:ascii="Arial" w:hAnsi="Arial" w:cs="Arial"/>
          <w:sz w:val="22"/>
          <w:szCs w:val="22"/>
        </w:rPr>
        <w:t xml:space="preserve">. (2008) Fresh produce microbial levels are affected by post-harvest processing, importation, and season.  </w:t>
      </w:r>
      <w:r w:rsidR="00804E6C" w:rsidRPr="0048447B">
        <w:rPr>
          <w:rFonts w:ascii="Arial" w:hAnsi="Arial" w:cs="Arial"/>
          <w:i/>
          <w:sz w:val="22"/>
          <w:szCs w:val="22"/>
        </w:rPr>
        <w:t xml:space="preserve">J Food </w:t>
      </w:r>
      <w:proofErr w:type="spellStart"/>
      <w:r w:rsidR="00804E6C" w:rsidRPr="0048447B">
        <w:rPr>
          <w:rFonts w:ascii="Arial" w:hAnsi="Arial" w:cs="Arial"/>
          <w:i/>
          <w:sz w:val="22"/>
          <w:szCs w:val="22"/>
        </w:rPr>
        <w:t>Prot</w:t>
      </w:r>
      <w:proofErr w:type="spellEnd"/>
      <w:r w:rsidR="00804E6C" w:rsidRPr="0048447B">
        <w:rPr>
          <w:rFonts w:ascii="Arial" w:hAnsi="Arial" w:cs="Arial"/>
          <w:sz w:val="22"/>
          <w:szCs w:val="22"/>
        </w:rPr>
        <w:t xml:space="preserve"> 71(12):2389-97.</w:t>
      </w:r>
      <w:r w:rsidR="00804E6C" w:rsidRPr="0097706C">
        <w:rPr>
          <w:rFonts w:ascii="Arial" w:hAnsi="Arial" w:cs="Arial"/>
          <w:sz w:val="22"/>
          <w:szCs w:val="22"/>
        </w:rPr>
        <w:t xml:space="preserve"> </w:t>
      </w:r>
    </w:p>
    <w:p w14:paraId="7C32CEA4" w14:textId="77777777" w:rsidR="002A72BD" w:rsidRDefault="002A72BD" w:rsidP="00804E6C">
      <w:pPr>
        <w:tabs>
          <w:tab w:val="left" w:pos="-720"/>
        </w:tabs>
        <w:suppressAutoHyphens/>
        <w:rPr>
          <w:rFonts w:ascii="Arial" w:hAnsi="Arial" w:cs="Arial"/>
          <w:sz w:val="22"/>
          <w:szCs w:val="22"/>
          <w:highlight w:val="yellow"/>
        </w:rPr>
      </w:pPr>
    </w:p>
    <w:p w14:paraId="32123F02" w14:textId="6637C845" w:rsidR="00EA6351" w:rsidRPr="0048447B" w:rsidRDefault="0048447B" w:rsidP="00804E6C">
      <w:pPr>
        <w:tabs>
          <w:tab w:val="left" w:pos="-720"/>
        </w:tabs>
        <w:suppressAutoHyphens/>
        <w:rPr>
          <w:rFonts w:ascii="Arial" w:hAnsi="Arial" w:cs="Arial"/>
          <w:sz w:val="22"/>
          <w:szCs w:val="22"/>
        </w:rPr>
      </w:pPr>
      <w:r w:rsidRPr="0048447B">
        <w:rPr>
          <w:rFonts w:ascii="Arial" w:hAnsi="Arial" w:cs="Arial"/>
          <w:sz w:val="22"/>
          <w:szCs w:val="22"/>
        </w:rPr>
        <w:t>*</w:t>
      </w:r>
      <w:r w:rsidR="00804E6C" w:rsidRPr="0048447B">
        <w:rPr>
          <w:rFonts w:ascii="Arial" w:hAnsi="Arial" w:cs="Arial"/>
          <w:sz w:val="22"/>
          <w:szCs w:val="22"/>
        </w:rPr>
        <w:t xml:space="preserve">Sadeq M, </w:t>
      </w:r>
      <w:r w:rsidR="00804E6C" w:rsidRPr="0048447B">
        <w:rPr>
          <w:rFonts w:ascii="Arial" w:hAnsi="Arial" w:cs="Arial"/>
          <w:b/>
          <w:sz w:val="22"/>
          <w:szCs w:val="22"/>
        </w:rPr>
        <w:t>CL Moe</w:t>
      </w:r>
      <w:r w:rsidR="00804E6C" w:rsidRPr="0048447B">
        <w:rPr>
          <w:rFonts w:ascii="Arial" w:hAnsi="Arial" w:cs="Arial"/>
          <w:sz w:val="22"/>
          <w:szCs w:val="22"/>
        </w:rPr>
        <w:t xml:space="preserve">, B </w:t>
      </w:r>
      <w:proofErr w:type="spellStart"/>
      <w:r w:rsidR="00804E6C" w:rsidRPr="0048447B">
        <w:rPr>
          <w:rFonts w:ascii="Arial" w:hAnsi="Arial" w:cs="Arial"/>
          <w:sz w:val="22"/>
          <w:szCs w:val="22"/>
        </w:rPr>
        <w:t>Attarassi</w:t>
      </w:r>
      <w:proofErr w:type="spellEnd"/>
      <w:r w:rsidR="00804E6C" w:rsidRPr="0048447B">
        <w:rPr>
          <w:rFonts w:ascii="Arial" w:hAnsi="Arial" w:cs="Arial"/>
          <w:sz w:val="22"/>
          <w:szCs w:val="22"/>
        </w:rPr>
        <w:t xml:space="preserve">, I </w:t>
      </w:r>
      <w:proofErr w:type="spellStart"/>
      <w:r w:rsidR="00804E6C" w:rsidRPr="0048447B">
        <w:rPr>
          <w:rFonts w:ascii="Arial" w:hAnsi="Arial" w:cs="Arial"/>
          <w:sz w:val="22"/>
          <w:szCs w:val="22"/>
        </w:rPr>
        <w:t>Cherkaoui</w:t>
      </w:r>
      <w:proofErr w:type="spellEnd"/>
      <w:r w:rsidR="00804E6C" w:rsidRPr="0048447B">
        <w:rPr>
          <w:rFonts w:ascii="Arial" w:hAnsi="Arial" w:cs="Arial"/>
          <w:sz w:val="22"/>
          <w:szCs w:val="22"/>
        </w:rPr>
        <w:t xml:space="preserve">, R El </w:t>
      </w:r>
      <w:proofErr w:type="spellStart"/>
      <w:r w:rsidR="00804E6C" w:rsidRPr="0048447B">
        <w:rPr>
          <w:rFonts w:ascii="Arial" w:hAnsi="Arial" w:cs="Arial"/>
          <w:sz w:val="22"/>
          <w:szCs w:val="22"/>
        </w:rPr>
        <w:t>Aouad</w:t>
      </w:r>
      <w:proofErr w:type="spellEnd"/>
      <w:r w:rsidR="00804E6C" w:rsidRPr="0048447B">
        <w:rPr>
          <w:rFonts w:ascii="Arial" w:hAnsi="Arial" w:cs="Arial"/>
          <w:sz w:val="22"/>
          <w:szCs w:val="22"/>
        </w:rPr>
        <w:t xml:space="preserve">, L </w:t>
      </w:r>
      <w:proofErr w:type="spellStart"/>
      <w:r w:rsidR="00804E6C" w:rsidRPr="0048447B">
        <w:rPr>
          <w:rFonts w:ascii="Arial" w:hAnsi="Arial" w:cs="Arial"/>
          <w:sz w:val="22"/>
          <w:szCs w:val="22"/>
        </w:rPr>
        <w:t>Idrissi</w:t>
      </w:r>
      <w:proofErr w:type="spellEnd"/>
      <w:r w:rsidR="00804E6C" w:rsidRPr="0048447B">
        <w:rPr>
          <w:rFonts w:ascii="Arial" w:hAnsi="Arial" w:cs="Arial"/>
          <w:sz w:val="22"/>
          <w:szCs w:val="22"/>
        </w:rPr>
        <w:t>. (2008) Drinking water nitrate and prevalence of methemoglobinemia among infants and children aged 1-7 years in Moroccan areas</w:t>
      </w:r>
      <w:r w:rsidR="00804E6C" w:rsidRPr="0048447B">
        <w:rPr>
          <w:rFonts w:ascii="Arial" w:hAnsi="Arial" w:cs="Arial"/>
          <w:i/>
          <w:sz w:val="22"/>
          <w:szCs w:val="22"/>
        </w:rPr>
        <w:t xml:space="preserve">.  Int J </w:t>
      </w:r>
      <w:proofErr w:type="spellStart"/>
      <w:r w:rsidR="00804E6C" w:rsidRPr="0048447B">
        <w:rPr>
          <w:rFonts w:ascii="Arial" w:hAnsi="Arial" w:cs="Arial"/>
          <w:i/>
          <w:sz w:val="22"/>
          <w:szCs w:val="22"/>
        </w:rPr>
        <w:t>Hyg</w:t>
      </w:r>
      <w:proofErr w:type="spellEnd"/>
      <w:r w:rsidR="00804E6C" w:rsidRPr="0048447B">
        <w:rPr>
          <w:rFonts w:ascii="Arial" w:hAnsi="Arial" w:cs="Arial"/>
          <w:i/>
          <w:sz w:val="22"/>
          <w:szCs w:val="22"/>
        </w:rPr>
        <w:t xml:space="preserve"> Environ Health</w:t>
      </w:r>
      <w:r w:rsidR="00804E6C" w:rsidRPr="0048447B">
        <w:rPr>
          <w:rFonts w:ascii="Arial" w:hAnsi="Arial" w:cs="Arial"/>
          <w:sz w:val="22"/>
          <w:szCs w:val="22"/>
        </w:rPr>
        <w:t xml:space="preserve"> 211(5-6):546-54.</w:t>
      </w:r>
    </w:p>
    <w:p w14:paraId="0108090C" w14:textId="77777777" w:rsidR="00EA6351" w:rsidRPr="0048447B" w:rsidRDefault="00EA6351" w:rsidP="00804E6C">
      <w:pPr>
        <w:tabs>
          <w:tab w:val="left" w:pos="-720"/>
        </w:tabs>
        <w:suppressAutoHyphens/>
        <w:rPr>
          <w:rFonts w:ascii="Arial" w:hAnsi="Arial" w:cs="Arial"/>
          <w:sz w:val="22"/>
          <w:szCs w:val="22"/>
        </w:rPr>
      </w:pPr>
    </w:p>
    <w:p w14:paraId="321622D5" w14:textId="3C4CB7E6" w:rsidR="00804E6C" w:rsidRPr="0048447B" w:rsidRDefault="0048447B" w:rsidP="00804E6C">
      <w:pPr>
        <w:tabs>
          <w:tab w:val="left" w:pos="-720"/>
        </w:tabs>
        <w:suppressAutoHyphens/>
        <w:rPr>
          <w:rFonts w:ascii="Arial" w:hAnsi="Arial" w:cs="Arial"/>
          <w:sz w:val="22"/>
          <w:szCs w:val="22"/>
        </w:rPr>
      </w:pPr>
      <w:r w:rsidRPr="0048447B">
        <w:rPr>
          <w:rFonts w:ascii="Arial" w:hAnsi="Arial" w:cs="Arial"/>
          <w:sz w:val="22"/>
          <w:szCs w:val="22"/>
        </w:rPr>
        <w:t>*</w:t>
      </w:r>
      <w:r w:rsidR="00804E6C" w:rsidRPr="0048447B">
        <w:rPr>
          <w:rFonts w:ascii="Arial" w:hAnsi="Arial" w:cs="Arial"/>
          <w:sz w:val="22"/>
          <w:szCs w:val="22"/>
        </w:rPr>
        <w:t xml:space="preserve">Tinker, SC, </w:t>
      </w:r>
      <w:r w:rsidR="00804E6C" w:rsidRPr="0048447B">
        <w:rPr>
          <w:rFonts w:ascii="Arial" w:hAnsi="Arial" w:cs="Arial"/>
          <w:b/>
          <w:sz w:val="22"/>
          <w:szCs w:val="22"/>
        </w:rPr>
        <w:t>CL Moe</w:t>
      </w:r>
      <w:r w:rsidR="00804E6C" w:rsidRPr="0048447B">
        <w:rPr>
          <w:rFonts w:ascii="Arial" w:hAnsi="Arial" w:cs="Arial"/>
          <w:sz w:val="22"/>
          <w:szCs w:val="22"/>
        </w:rPr>
        <w:t xml:space="preserve">, M Klein, DW Flanders, J Uber, A </w:t>
      </w:r>
      <w:proofErr w:type="spellStart"/>
      <w:r w:rsidR="00804E6C" w:rsidRPr="0048447B">
        <w:rPr>
          <w:rFonts w:ascii="Arial" w:hAnsi="Arial" w:cs="Arial"/>
          <w:sz w:val="22"/>
          <w:szCs w:val="22"/>
        </w:rPr>
        <w:t>Amirtharajah</w:t>
      </w:r>
      <w:proofErr w:type="spellEnd"/>
      <w:r w:rsidR="00804E6C" w:rsidRPr="0048447B">
        <w:rPr>
          <w:rFonts w:ascii="Arial" w:hAnsi="Arial" w:cs="Arial"/>
          <w:sz w:val="22"/>
          <w:szCs w:val="22"/>
        </w:rPr>
        <w:t xml:space="preserve">, P Singer and PE Tolbert. (2008) Drinking water turbidity and emergency department visits for gastrointestinal illness in Atlanta, 1993-1994. J Expo Sci Environ Epidemiol. 2010 Jan;20(1):19-28. </w:t>
      </w:r>
      <w:proofErr w:type="spellStart"/>
      <w:r w:rsidR="00804E6C" w:rsidRPr="0048447B">
        <w:rPr>
          <w:rFonts w:ascii="Arial" w:hAnsi="Arial" w:cs="Arial"/>
          <w:sz w:val="22"/>
          <w:szCs w:val="22"/>
        </w:rPr>
        <w:t>Epub</w:t>
      </w:r>
      <w:proofErr w:type="spellEnd"/>
      <w:r w:rsidR="00804E6C" w:rsidRPr="0048447B">
        <w:rPr>
          <w:rFonts w:ascii="Arial" w:hAnsi="Arial" w:cs="Arial"/>
          <w:sz w:val="22"/>
          <w:szCs w:val="22"/>
        </w:rPr>
        <w:t xml:space="preserve"> 2008 Oct 22.</w:t>
      </w:r>
    </w:p>
    <w:p w14:paraId="164309CB" w14:textId="77777777" w:rsidR="001C0525" w:rsidRPr="0048447B" w:rsidRDefault="001C0525" w:rsidP="00804E6C">
      <w:pPr>
        <w:autoSpaceDE w:val="0"/>
        <w:autoSpaceDN w:val="0"/>
        <w:adjustRightInd w:val="0"/>
        <w:rPr>
          <w:rFonts w:ascii="Arial" w:hAnsi="Arial" w:cs="Arial"/>
          <w:sz w:val="22"/>
          <w:szCs w:val="22"/>
        </w:rPr>
      </w:pPr>
    </w:p>
    <w:p w14:paraId="24DB5E01" w14:textId="67DA49C3" w:rsidR="00804E6C" w:rsidRPr="0097706C" w:rsidRDefault="0048447B" w:rsidP="00804E6C">
      <w:pPr>
        <w:autoSpaceDE w:val="0"/>
        <w:autoSpaceDN w:val="0"/>
        <w:adjustRightInd w:val="0"/>
        <w:rPr>
          <w:rFonts w:ascii="Arial" w:hAnsi="Arial" w:cs="Arial"/>
          <w:sz w:val="22"/>
          <w:szCs w:val="22"/>
        </w:rPr>
      </w:pPr>
      <w:r w:rsidRPr="0048447B">
        <w:rPr>
          <w:rFonts w:ascii="Arial" w:hAnsi="Arial" w:cs="Arial"/>
          <w:sz w:val="22"/>
          <w:szCs w:val="22"/>
        </w:rPr>
        <w:t>*</w:t>
      </w:r>
      <w:r w:rsidR="00804E6C" w:rsidRPr="0048447B">
        <w:rPr>
          <w:rFonts w:ascii="Arial" w:hAnsi="Arial" w:cs="Arial"/>
          <w:sz w:val="22"/>
          <w:szCs w:val="22"/>
        </w:rPr>
        <w:t xml:space="preserve">Tinker, SC, </w:t>
      </w:r>
      <w:r w:rsidR="00804E6C" w:rsidRPr="0048447B">
        <w:rPr>
          <w:rFonts w:ascii="Arial" w:hAnsi="Arial" w:cs="Arial"/>
          <w:b/>
          <w:sz w:val="22"/>
          <w:szCs w:val="22"/>
        </w:rPr>
        <w:t>CL Moe</w:t>
      </w:r>
      <w:r w:rsidR="00804E6C" w:rsidRPr="0048447B">
        <w:rPr>
          <w:rFonts w:ascii="Arial" w:hAnsi="Arial" w:cs="Arial"/>
          <w:sz w:val="22"/>
          <w:szCs w:val="22"/>
        </w:rPr>
        <w:t xml:space="preserve">, M Klein, DW Flanders, J Uber, A </w:t>
      </w:r>
      <w:proofErr w:type="spellStart"/>
      <w:r w:rsidR="00804E6C" w:rsidRPr="0048447B">
        <w:rPr>
          <w:rFonts w:ascii="Arial" w:hAnsi="Arial" w:cs="Arial"/>
          <w:sz w:val="22"/>
          <w:szCs w:val="22"/>
        </w:rPr>
        <w:t>Amirtharajah</w:t>
      </w:r>
      <w:proofErr w:type="spellEnd"/>
      <w:r w:rsidR="00804E6C" w:rsidRPr="0048447B">
        <w:rPr>
          <w:rFonts w:ascii="Arial" w:hAnsi="Arial" w:cs="Arial"/>
          <w:sz w:val="22"/>
          <w:szCs w:val="22"/>
        </w:rPr>
        <w:t xml:space="preserve">, P Singer and PE Tolbert. (2009) Drinking Water Residence Time in Distribution Networks and Emergency Department Visits for Gastrointestinal Illness in Metro Atlanta, Georgia. </w:t>
      </w:r>
      <w:r w:rsidR="00804E6C" w:rsidRPr="0048447B">
        <w:rPr>
          <w:rFonts w:ascii="Arial" w:hAnsi="Arial" w:cs="Arial"/>
          <w:i/>
          <w:sz w:val="22"/>
          <w:szCs w:val="22"/>
        </w:rPr>
        <w:t>J Water Health</w:t>
      </w:r>
      <w:r w:rsidR="00804E6C" w:rsidRPr="0048447B">
        <w:rPr>
          <w:rFonts w:ascii="Arial" w:hAnsi="Arial" w:cs="Arial"/>
          <w:sz w:val="22"/>
          <w:szCs w:val="22"/>
        </w:rPr>
        <w:t xml:space="preserve"> 7(2):332-343.</w:t>
      </w:r>
    </w:p>
    <w:p w14:paraId="0EB21B1E" w14:textId="77777777" w:rsidR="00917AC2" w:rsidRDefault="00917AC2" w:rsidP="00804E6C">
      <w:pPr>
        <w:autoSpaceDE w:val="0"/>
        <w:autoSpaceDN w:val="0"/>
        <w:adjustRightInd w:val="0"/>
        <w:rPr>
          <w:rFonts w:ascii="Arial" w:hAnsi="Arial" w:cs="Arial"/>
          <w:sz w:val="22"/>
          <w:szCs w:val="22"/>
          <w:lang w:bidi="en-US"/>
        </w:rPr>
      </w:pPr>
    </w:p>
    <w:p w14:paraId="61C6FDB3" w14:textId="45F52005" w:rsidR="00804E6C" w:rsidRPr="00C94341" w:rsidRDefault="00804E6C" w:rsidP="00804E6C">
      <w:pPr>
        <w:autoSpaceDE w:val="0"/>
        <w:autoSpaceDN w:val="0"/>
        <w:adjustRightInd w:val="0"/>
        <w:rPr>
          <w:rFonts w:ascii="Arial" w:hAnsi="Arial" w:cs="Arial"/>
          <w:b/>
          <w:bCs/>
          <w:sz w:val="22"/>
          <w:szCs w:val="22"/>
          <w:lang w:bidi="en-US"/>
        </w:rPr>
      </w:pPr>
      <w:r w:rsidRPr="00C94341">
        <w:rPr>
          <w:rFonts w:ascii="Arial" w:hAnsi="Arial" w:cs="Arial"/>
          <w:sz w:val="22"/>
          <w:szCs w:val="22"/>
          <w:lang w:bidi="en-US"/>
        </w:rPr>
        <w:t xml:space="preserve">Yori PP, K Schwab, RH Gilman, S </w:t>
      </w:r>
      <w:proofErr w:type="spellStart"/>
      <w:r w:rsidRPr="00C94341">
        <w:rPr>
          <w:rFonts w:ascii="Arial" w:hAnsi="Arial" w:cs="Arial"/>
          <w:sz w:val="22"/>
          <w:szCs w:val="22"/>
          <w:lang w:bidi="en-US"/>
        </w:rPr>
        <w:t>Nappier</w:t>
      </w:r>
      <w:proofErr w:type="spellEnd"/>
      <w:r w:rsidRPr="00C94341">
        <w:rPr>
          <w:rFonts w:ascii="Arial" w:hAnsi="Arial" w:cs="Arial"/>
          <w:sz w:val="22"/>
          <w:szCs w:val="22"/>
          <w:lang w:bidi="en-US"/>
        </w:rPr>
        <w:t xml:space="preserve">, DV </w:t>
      </w:r>
      <w:proofErr w:type="spellStart"/>
      <w:r w:rsidRPr="00C94341">
        <w:rPr>
          <w:rFonts w:ascii="Arial" w:hAnsi="Arial" w:cs="Arial"/>
          <w:sz w:val="22"/>
          <w:szCs w:val="22"/>
          <w:lang w:bidi="en-US"/>
        </w:rPr>
        <w:t>Portocarrero</w:t>
      </w:r>
      <w:proofErr w:type="spellEnd"/>
      <w:r w:rsidRPr="00C94341">
        <w:rPr>
          <w:rFonts w:ascii="Arial" w:hAnsi="Arial" w:cs="Arial"/>
          <w:sz w:val="22"/>
          <w:szCs w:val="22"/>
          <w:lang w:bidi="en-US"/>
        </w:rPr>
        <w:t xml:space="preserve">, RE Black, MP </w:t>
      </w:r>
      <w:proofErr w:type="spellStart"/>
      <w:r w:rsidRPr="00C94341">
        <w:rPr>
          <w:rFonts w:ascii="Arial" w:hAnsi="Arial" w:cs="Arial"/>
          <w:sz w:val="22"/>
          <w:szCs w:val="22"/>
          <w:lang w:bidi="en-US"/>
        </w:rPr>
        <w:t>Olortegui</w:t>
      </w:r>
      <w:proofErr w:type="spellEnd"/>
      <w:r w:rsidRPr="00C94341">
        <w:rPr>
          <w:rFonts w:ascii="Arial" w:hAnsi="Arial" w:cs="Arial"/>
          <w:sz w:val="22"/>
          <w:szCs w:val="22"/>
          <w:lang w:bidi="en-US"/>
        </w:rPr>
        <w:t xml:space="preserve">, ER Hall, </w:t>
      </w:r>
      <w:r w:rsidR="002042D1" w:rsidRPr="00C94341">
        <w:rPr>
          <w:rFonts w:ascii="Arial" w:hAnsi="Arial" w:cs="Arial"/>
          <w:b/>
          <w:sz w:val="22"/>
          <w:szCs w:val="22"/>
          <w:lang w:bidi="en-US"/>
        </w:rPr>
        <w:t>C Moe</w:t>
      </w:r>
      <w:r w:rsidRPr="00C94341">
        <w:rPr>
          <w:rFonts w:ascii="Arial" w:hAnsi="Arial" w:cs="Arial"/>
          <w:sz w:val="22"/>
          <w:szCs w:val="22"/>
          <w:lang w:bidi="en-US"/>
        </w:rPr>
        <w:t xml:space="preserve">, J Leon, VA Cama, M </w:t>
      </w:r>
      <w:proofErr w:type="spellStart"/>
      <w:r w:rsidRPr="00C94341">
        <w:rPr>
          <w:rFonts w:ascii="Arial" w:hAnsi="Arial" w:cs="Arial"/>
          <w:sz w:val="22"/>
          <w:szCs w:val="22"/>
          <w:lang w:bidi="en-US"/>
        </w:rPr>
        <w:t>Kosek</w:t>
      </w:r>
      <w:proofErr w:type="spellEnd"/>
      <w:r w:rsidRPr="00C94341">
        <w:rPr>
          <w:rFonts w:ascii="Arial" w:hAnsi="Arial" w:cs="Arial"/>
          <w:sz w:val="22"/>
          <w:szCs w:val="22"/>
          <w:lang w:bidi="en-US"/>
        </w:rPr>
        <w:t xml:space="preserve">. (2009) </w:t>
      </w:r>
      <w:hyperlink r:id="rId9" w:history="1">
        <w:r w:rsidRPr="00C94341">
          <w:rPr>
            <w:rFonts w:ascii="Arial" w:hAnsi="Arial" w:cs="Arial"/>
            <w:sz w:val="22"/>
            <w:szCs w:val="22"/>
            <w:u w:color="212CC5"/>
            <w:lang w:bidi="en-US"/>
          </w:rPr>
          <w:t>Norovirus highly prevalent cause of endemic acute diarrhea in children in the Peruvian Amazon</w:t>
        </w:r>
      </w:hyperlink>
      <w:r w:rsidRPr="00C94341">
        <w:rPr>
          <w:rFonts w:ascii="Arial" w:hAnsi="Arial" w:cs="Arial"/>
          <w:b/>
          <w:bCs/>
          <w:sz w:val="22"/>
          <w:szCs w:val="22"/>
          <w:lang w:bidi="en-US"/>
        </w:rPr>
        <w:t xml:space="preserve">. </w:t>
      </w:r>
      <w:proofErr w:type="spellStart"/>
      <w:r w:rsidRPr="00C94341">
        <w:rPr>
          <w:rFonts w:ascii="Arial" w:hAnsi="Arial" w:cs="Arial"/>
          <w:i/>
          <w:sz w:val="22"/>
          <w:szCs w:val="22"/>
          <w:lang w:bidi="en-US"/>
        </w:rPr>
        <w:t>Pediatr</w:t>
      </w:r>
      <w:proofErr w:type="spellEnd"/>
      <w:r w:rsidRPr="00C94341">
        <w:rPr>
          <w:rFonts w:ascii="Arial" w:hAnsi="Arial" w:cs="Arial"/>
          <w:i/>
          <w:sz w:val="22"/>
          <w:szCs w:val="22"/>
          <w:lang w:bidi="en-US"/>
        </w:rPr>
        <w:t xml:space="preserve"> Infect Dis J.</w:t>
      </w:r>
      <w:r w:rsidRPr="00C94341">
        <w:rPr>
          <w:rFonts w:ascii="Arial" w:hAnsi="Arial" w:cs="Arial"/>
          <w:sz w:val="22"/>
          <w:szCs w:val="22"/>
          <w:lang w:bidi="en-US"/>
        </w:rPr>
        <w:t xml:space="preserve"> Sep;28(9):844-7</w:t>
      </w:r>
      <w:r w:rsidRPr="00C94341">
        <w:rPr>
          <w:rFonts w:ascii="Arial" w:hAnsi="Arial" w:cs="Arial"/>
          <w:b/>
          <w:bCs/>
          <w:sz w:val="22"/>
          <w:szCs w:val="22"/>
          <w:lang w:bidi="en-US"/>
        </w:rPr>
        <w:t xml:space="preserve"> </w:t>
      </w:r>
    </w:p>
    <w:p w14:paraId="29FFB7E3" w14:textId="77777777" w:rsidR="004B6D26" w:rsidRPr="00C94341" w:rsidRDefault="004B6D26" w:rsidP="00804E6C">
      <w:pPr>
        <w:rPr>
          <w:rFonts w:ascii="Arial" w:hAnsi="Arial" w:cs="Arial"/>
          <w:sz w:val="22"/>
          <w:szCs w:val="22"/>
        </w:rPr>
      </w:pPr>
    </w:p>
    <w:p w14:paraId="523E3C9B" w14:textId="77777777" w:rsidR="00804E6C" w:rsidRPr="00C94341" w:rsidRDefault="00804E6C" w:rsidP="00804E6C">
      <w:pPr>
        <w:rPr>
          <w:rFonts w:ascii="Arial" w:hAnsi="Arial" w:cs="Arial"/>
          <w:sz w:val="22"/>
          <w:szCs w:val="22"/>
          <w:lang w:bidi="en-US"/>
        </w:rPr>
      </w:pPr>
      <w:r w:rsidRPr="00C94341">
        <w:rPr>
          <w:rFonts w:ascii="Arial" w:hAnsi="Arial" w:cs="Arial"/>
          <w:sz w:val="22"/>
          <w:szCs w:val="22"/>
        </w:rPr>
        <w:t xml:space="preserve">Liu, P, Y-W </w:t>
      </w:r>
      <w:r w:rsidRPr="00C94341">
        <w:rPr>
          <w:rFonts w:ascii="Arial" w:eastAsia="SimSun" w:hAnsi="Arial" w:cs="Arial"/>
          <w:sz w:val="22"/>
          <w:szCs w:val="22"/>
          <w:lang w:eastAsia="zh-CN"/>
        </w:rPr>
        <w:t>Chien,</w:t>
      </w:r>
      <w:r w:rsidRPr="00C94341">
        <w:rPr>
          <w:rFonts w:ascii="Arial" w:hAnsi="Arial" w:cs="Arial"/>
          <w:sz w:val="22"/>
          <w:szCs w:val="22"/>
        </w:rPr>
        <w:t xml:space="preserve"> E </w:t>
      </w:r>
      <w:proofErr w:type="spellStart"/>
      <w:r w:rsidRPr="00C94341">
        <w:rPr>
          <w:rFonts w:ascii="Arial" w:hAnsi="Arial" w:cs="Arial"/>
          <w:sz w:val="22"/>
          <w:szCs w:val="22"/>
        </w:rPr>
        <w:t>Papafragkou</w:t>
      </w:r>
      <w:proofErr w:type="spellEnd"/>
      <w:r w:rsidRPr="00C94341">
        <w:rPr>
          <w:rFonts w:ascii="Arial" w:hAnsi="Arial" w:cs="Arial"/>
          <w:sz w:val="22"/>
          <w:szCs w:val="22"/>
        </w:rPr>
        <w:t>, H-M Hsiao</w:t>
      </w:r>
      <w:r w:rsidRPr="00C94341">
        <w:rPr>
          <w:rFonts w:ascii="Arial" w:eastAsia="SimSun" w:hAnsi="Arial" w:cs="Arial"/>
          <w:sz w:val="22"/>
          <w:szCs w:val="22"/>
          <w:lang w:eastAsia="zh-CN"/>
        </w:rPr>
        <w:t xml:space="preserve">,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w:t>
      </w:r>
      <w:r w:rsidRPr="00C94341">
        <w:rPr>
          <w:rFonts w:ascii="Arial" w:eastAsia="SimSun" w:hAnsi="Arial" w:cs="Arial"/>
          <w:b/>
          <w:sz w:val="22"/>
          <w:szCs w:val="22"/>
          <w:lang w:eastAsia="zh-CN"/>
        </w:rPr>
        <w:t>CL</w:t>
      </w:r>
      <w:r w:rsidRPr="00C94341">
        <w:rPr>
          <w:rFonts w:ascii="Arial" w:hAnsi="Arial" w:cs="Arial"/>
          <w:b/>
          <w:sz w:val="22"/>
          <w:szCs w:val="22"/>
        </w:rPr>
        <w:t xml:space="preserve"> Moe</w:t>
      </w:r>
      <w:r w:rsidRPr="00C94341">
        <w:rPr>
          <w:rFonts w:ascii="Arial" w:hAnsi="Arial" w:cs="Arial"/>
          <w:sz w:val="22"/>
          <w:szCs w:val="22"/>
        </w:rPr>
        <w:t xml:space="preserve">. (2009) </w:t>
      </w:r>
      <w:r w:rsidRPr="00C94341">
        <w:rPr>
          <w:rFonts w:ascii="Arial" w:hAnsi="Arial" w:cs="Arial"/>
          <w:sz w:val="22"/>
          <w:szCs w:val="22"/>
          <w:lang w:bidi="en-US"/>
        </w:rPr>
        <w:t xml:space="preserve">Persistence of Human Noroviruses on Food Preparation Surfaces and Human Hands.  </w:t>
      </w:r>
      <w:r w:rsidRPr="00C94341">
        <w:rPr>
          <w:rFonts w:ascii="Arial" w:hAnsi="Arial" w:cs="Arial"/>
          <w:i/>
          <w:sz w:val="22"/>
          <w:szCs w:val="22"/>
          <w:lang w:bidi="en-US"/>
        </w:rPr>
        <w:t xml:space="preserve">Food and </w:t>
      </w:r>
      <w:proofErr w:type="spellStart"/>
      <w:r w:rsidRPr="00C94341">
        <w:rPr>
          <w:rFonts w:ascii="Arial" w:hAnsi="Arial" w:cs="Arial"/>
          <w:i/>
          <w:sz w:val="22"/>
          <w:szCs w:val="22"/>
          <w:lang w:bidi="en-US"/>
        </w:rPr>
        <w:t>Envir</w:t>
      </w:r>
      <w:proofErr w:type="spellEnd"/>
      <w:r w:rsidRPr="00C94341">
        <w:rPr>
          <w:rFonts w:ascii="Arial" w:hAnsi="Arial" w:cs="Arial"/>
          <w:i/>
          <w:sz w:val="22"/>
          <w:szCs w:val="22"/>
          <w:lang w:bidi="en-US"/>
        </w:rPr>
        <w:t xml:space="preserve"> Virology</w:t>
      </w:r>
      <w:r w:rsidRPr="00C94341">
        <w:rPr>
          <w:rFonts w:ascii="Arial" w:hAnsi="Arial" w:cs="Arial"/>
          <w:sz w:val="22"/>
          <w:szCs w:val="22"/>
          <w:lang w:bidi="en-US"/>
        </w:rPr>
        <w:t xml:space="preserve"> 1(3-4):141-147.</w:t>
      </w:r>
      <w:r w:rsidRPr="00C94341">
        <w:rPr>
          <w:rFonts w:ascii="Arial" w:hAnsi="Arial" w:cs="Arial"/>
          <w:sz w:val="22"/>
          <w:szCs w:val="22"/>
        </w:rPr>
        <w:t xml:space="preserve"> </w:t>
      </w:r>
    </w:p>
    <w:p w14:paraId="38A7E88A" w14:textId="77777777" w:rsidR="00804E6C" w:rsidRPr="00C94341" w:rsidRDefault="00804E6C" w:rsidP="00804E6C">
      <w:pPr>
        <w:rPr>
          <w:rFonts w:ascii="Arial" w:hAnsi="Arial" w:cs="Arial"/>
          <w:sz w:val="22"/>
          <w:szCs w:val="22"/>
        </w:rPr>
      </w:pPr>
    </w:p>
    <w:p w14:paraId="1C90D4FF" w14:textId="77777777" w:rsidR="00804E6C" w:rsidRPr="00C94341" w:rsidRDefault="00804E6C" w:rsidP="00804E6C">
      <w:pPr>
        <w:rPr>
          <w:rFonts w:ascii="Arial" w:hAnsi="Arial" w:cs="Arial"/>
          <w:sz w:val="22"/>
          <w:szCs w:val="22"/>
          <w:lang w:bidi="en-US"/>
        </w:rPr>
      </w:pPr>
      <w:r w:rsidRPr="00C94341">
        <w:rPr>
          <w:rFonts w:ascii="Arial" w:hAnsi="Arial" w:cs="Arial"/>
          <w:sz w:val="22"/>
          <w:szCs w:val="22"/>
        </w:rPr>
        <w:t xml:space="preserve">Liu, P., Y Yuen, H-M Hsiao,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w:t>
      </w:r>
      <w:r w:rsidR="002042D1" w:rsidRPr="00C94341">
        <w:rPr>
          <w:rFonts w:ascii="Arial" w:hAnsi="Arial" w:cs="Arial"/>
          <w:b/>
          <w:sz w:val="22"/>
          <w:szCs w:val="22"/>
        </w:rPr>
        <w:t>C Moe</w:t>
      </w:r>
      <w:r w:rsidRPr="00C94341">
        <w:rPr>
          <w:rFonts w:ascii="Arial" w:hAnsi="Arial" w:cs="Arial"/>
          <w:sz w:val="22"/>
          <w:szCs w:val="22"/>
        </w:rPr>
        <w:t>. (2010</w:t>
      </w:r>
      <w:proofErr w:type="gramStart"/>
      <w:r w:rsidRPr="00C94341">
        <w:rPr>
          <w:rFonts w:ascii="Arial" w:hAnsi="Arial" w:cs="Arial"/>
          <w:sz w:val="22"/>
          <w:szCs w:val="22"/>
        </w:rPr>
        <w:t>)  Effectiveness</w:t>
      </w:r>
      <w:proofErr w:type="gramEnd"/>
      <w:r w:rsidRPr="00C94341">
        <w:rPr>
          <w:rFonts w:ascii="Arial" w:hAnsi="Arial" w:cs="Arial"/>
          <w:sz w:val="22"/>
          <w:szCs w:val="22"/>
        </w:rPr>
        <w:t xml:space="preserve"> of Liquid Soap and Hand Sanitizer against Norwalk Virus on Contaminated Hands.  </w:t>
      </w:r>
      <w:r w:rsidRPr="00C94341">
        <w:rPr>
          <w:rFonts w:ascii="Arial" w:hAnsi="Arial" w:cs="Arial"/>
          <w:i/>
          <w:sz w:val="22"/>
          <w:szCs w:val="22"/>
        </w:rPr>
        <w:t xml:space="preserve">Appl Env </w:t>
      </w:r>
      <w:proofErr w:type="spellStart"/>
      <w:proofErr w:type="gramStart"/>
      <w:r w:rsidRPr="00C94341">
        <w:rPr>
          <w:rFonts w:ascii="Arial" w:hAnsi="Arial" w:cs="Arial"/>
          <w:i/>
          <w:sz w:val="22"/>
          <w:szCs w:val="22"/>
        </w:rPr>
        <w:t>Microbiol</w:t>
      </w:r>
      <w:proofErr w:type="spellEnd"/>
      <w:r w:rsidRPr="00C94341">
        <w:rPr>
          <w:rFonts w:ascii="Arial" w:hAnsi="Arial" w:cs="Arial"/>
          <w:sz w:val="22"/>
          <w:szCs w:val="22"/>
        </w:rPr>
        <w:t xml:space="preserve"> </w:t>
      </w:r>
      <w:r w:rsidRPr="00C94341">
        <w:rPr>
          <w:rFonts w:ascii="Arial" w:hAnsi="Arial" w:cs="Arial"/>
          <w:sz w:val="22"/>
          <w:szCs w:val="22"/>
          <w:lang w:bidi="en-US"/>
        </w:rPr>
        <w:t xml:space="preserve"> 76:394</w:t>
      </w:r>
      <w:proofErr w:type="gramEnd"/>
      <w:r w:rsidRPr="00C94341">
        <w:rPr>
          <w:rFonts w:ascii="Arial" w:hAnsi="Arial" w:cs="Arial"/>
          <w:sz w:val="22"/>
          <w:szCs w:val="22"/>
          <w:lang w:bidi="en-US"/>
        </w:rPr>
        <w:t xml:space="preserve">-9 </w:t>
      </w:r>
    </w:p>
    <w:p w14:paraId="7B47EC76" w14:textId="77777777" w:rsidR="00804E6C" w:rsidRPr="00C94341" w:rsidRDefault="00804E6C" w:rsidP="00804E6C">
      <w:pPr>
        <w:rPr>
          <w:rFonts w:ascii="Arial" w:hAnsi="Arial" w:cs="Arial"/>
          <w:sz w:val="22"/>
          <w:szCs w:val="22"/>
          <w:lang w:bidi="en-US"/>
        </w:rPr>
      </w:pPr>
    </w:p>
    <w:p w14:paraId="1147630E" w14:textId="77777777" w:rsidR="00804E6C" w:rsidRPr="00C94341" w:rsidRDefault="00804E6C">
      <w:pPr>
        <w:rPr>
          <w:rFonts w:ascii="Arial" w:hAnsi="Arial" w:cs="Arial"/>
          <w:sz w:val="22"/>
          <w:szCs w:val="22"/>
          <w:lang w:bidi="en-US"/>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LC, E Donaldson, J Leon, </w:t>
      </w:r>
      <w:r w:rsidRPr="00C94341">
        <w:rPr>
          <w:rFonts w:ascii="Arial" w:hAnsi="Arial" w:cs="Arial"/>
          <w:b/>
          <w:sz w:val="22"/>
          <w:szCs w:val="22"/>
        </w:rPr>
        <w:t>CL Moe</w:t>
      </w:r>
      <w:r w:rsidRPr="00C94341">
        <w:rPr>
          <w:rFonts w:ascii="Arial" w:hAnsi="Arial" w:cs="Arial"/>
          <w:sz w:val="22"/>
          <w:szCs w:val="22"/>
        </w:rPr>
        <w:t xml:space="preserve">, JA </w:t>
      </w:r>
      <w:proofErr w:type="spellStart"/>
      <w:r w:rsidRPr="00C94341">
        <w:rPr>
          <w:rFonts w:ascii="Arial" w:hAnsi="Arial" w:cs="Arial"/>
          <w:sz w:val="22"/>
          <w:szCs w:val="22"/>
        </w:rPr>
        <w:t>Frelinger</w:t>
      </w:r>
      <w:proofErr w:type="spellEnd"/>
      <w:r w:rsidRPr="00C94341">
        <w:rPr>
          <w:rFonts w:ascii="Arial" w:hAnsi="Arial" w:cs="Arial"/>
          <w:sz w:val="22"/>
          <w:szCs w:val="22"/>
        </w:rPr>
        <w:t>, RE Johnston, DJ Weber, RS Baric. (2010</w:t>
      </w:r>
      <w:proofErr w:type="gramStart"/>
      <w:r w:rsidRPr="00C94341">
        <w:rPr>
          <w:rFonts w:ascii="Arial" w:hAnsi="Arial" w:cs="Arial"/>
          <w:sz w:val="22"/>
          <w:szCs w:val="22"/>
        </w:rPr>
        <w:t xml:space="preserve">) </w:t>
      </w:r>
      <w:r w:rsidRPr="00C94341">
        <w:rPr>
          <w:rFonts w:ascii="Arial" w:hAnsi="Arial" w:cs="Arial"/>
          <w:b/>
          <w:sz w:val="22"/>
          <w:szCs w:val="22"/>
        </w:rPr>
        <w:t xml:space="preserve"> </w:t>
      </w:r>
      <w:r w:rsidRPr="00C94341">
        <w:rPr>
          <w:rFonts w:ascii="Arial" w:hAnsi="Arial" w:cs="Arial"/>
          <w:sz w:val="22"/>
          <w:szCs w:val="22"/>
        </w:rPr>
        <w:t>Heterotypic</w:t>
      </w:r>
      <w:proofErr w:type="gramEnd"/>
      <w:r w:rsidRPr="00C94341">
        <w:rPr>
          <w:rFonts w:ascii="Arial" w:hAnsi="Arial" w:cs="Arial"/>
          <w:sz w:val="22"/>
          <w:szCs w:val="22"/>
        </w:rPr>
        <w:t xml:space="preserve"> Humoral and Cellular Immune Responses Following Norwalk Virus Infection. J </w:t>
      </w:r>
      <w:proofErr w:type="spellStart"/>
      <w:r w:rsidRPr="00C94341">
        <w:rPr>
          <w:rFonts w:ascii="Arial" w:hAnsi="Arial" w:cs="Arial"/>
          <w:sz w:val="22"/>
          <w:szCs w:val="22"/>
        </w:rPr>
        <w:t>Virol</w:t>
      </w:r>
      <w:proofErr w:type="spellEnd"/>
      <w:r w:rsidRPr="00C94341">
        <w:rPr>
          <w:rFonts w:ascii="Arial" w:hAnsi="Arial" w:cs="Arial"/>
          <w:sz w:val="22"/>
          <w:szCs w:val="22"/>
        </w:rPr>
        <w:t xml:space="preserve"> </w:t>
      </w:r>
      <w:r w:rsidRPr="00C94341">
        <w:rPr>
          <w:rFonts w:ascii="Arial" w:hAnsi="Arial" w:cs="Arial"/>
          <w:sz w:val="22"/>
          <w:szCs w:val="22"/>
          <w:lang w:bidi="en-US"/>
        </w:rPr>
        <w:t>2010 Feb;84(4):1800-15.</w:t>
      </w:r>
    </w:p>
    <w:p w14:paraId="7AAFD10C" w14:textId="77777777" w:rsidR="00804E6C" w:rsidRPr="00C94341" w:rsidRDefault="00804E6C">
      <w:pPr>
        <w:rPr>
          <w:rFonts w:ascii="Arial" w:hAnsi="Arial" w:cs="Arial"/>
          <w:sz w:val="22"/>
          <w:szCs w:val="22"/>
          <w:lang w:bidi="en-US"/>
        </w:rPr>
      </w:pPr>
    </w:p>
    <w:p w14:paraId="45F3A5B5" w14:textId="77777777" w:rsidR="00BC3DFD" w:rsidRPr="00C94341" w:rsidRDefault="00804E6C">
      <w:pPr>
        <w:rPr>
          <w:rFonts w:ascii="Arial" w:hAnsi="Arial" w:cs="Arial"/>
          <w:sz w:val="22"/>
          <w:szCs w:val="22"/>
        </w:rPr>
      </w:pPr>
      <w:r w:rsidRPr="00C94341">
        <w:rPr>
          <w:rFonts w:ascii="Arial" w:hAnsi="Arial" w:cs="Arial"/>
          <w:sz w:val="22"/>
          <w:szCs w:val="22"/>
        </w:rPr>
        <w:t xml:space="preserve">Liu, P., H-M Hsiao, L-A </w:t>
      </w:r>
      <w:proofErr w:type="spellStart"/>
      <w:r w:rsidRPr="00C94341">
        <w:rPr>
          <w:rFonts w:ascii="Arial" w:hAnsi="Arial" w:cs="Arial"/>
          <w:sz w:val="22"/>
          <w:szCs w:val="22"/>
        </w:rPr>
        <w:t>Jaykus</w:t>
      </w:r>
      <w:proofErr w:type="spellEnd"/>
      <w:r w:rsidRPr="00C94341">
        <w:rPr>
          <w:rFonts w:ascii="Arial" w:hAnsi="Arial" w:cs="Arial"/>
          <w:sz w:val="22"/>
          <w:szCs w:val="22"/>
        </w:rPr>
        <w:t>,</w:t>
      </w:r>
      <w:r w:rsidRPr="00C94341">
        <w:rPr>
          <w:rFonts w:ascii="Arial" w:hAnsi="Arial" w:cs="Arial"/>
          <w:sz w:val="22"/>
          <w:szCs w:val="22"/>
          <w:vertAlign w:val="superscript"/>
        </w:rPr>
        <w:t xml:space="preserve"> </w:t>
      </w:r>
      <w:r w:rsidR="002042D1" w:rsidRPr="00C94341">
        <w:rPr>
          <w:rFonts w:ascii="Arial" w:hAnsi="Arial" w:cs="Arial"/>
          <w:b/>
          <w:sz w:val="22"/>
          <w:szCs w:val="22"/>
        </w:rPr>
        <w:t>C Moe</w:t>
      </w:r>
      <w:r w:rsidRPr="00C94341">
        <w:rPr>
          <w:rFonts w:ascii="Arial" w:hAnsi="Arial" w:cs="Arial"/>
          <w:sz w:val="22"/>
          <w:szCs w:val="22"/>
        </w:rPr>
        <w:t xml:space="preserve">. (2010) Quantification of Norwalk Virus Inocula: Comparison of endpoint titration and real-time reverse transcription-PCR methods. </w:t>
      </w:r>
      <w:r w:rsidRPr="00C94341">
        <w:rPr>
          <w:rFonts w:ascii="Arial" w:hAnsi="Arial" w:cs="Arial"/>
          <w:i/>
          <w:sz w:val="22"/>
          <w:szCs w:val="22"/>
        </w:rPr>
        <w:t xml:space="preserve">J. Med </w:t>
      </w:r>
      <w:proofErr w:type="spellStart"/>
      <w:r w:rsidRPr="00C94341">
        <w:rPr>
          <w:rFonts w:ascii="Arial" w:hAnsi="Arial" w:cs="Arial"/>
          <w:i/>
          <w:sz w:val="22"/>
          <w:szCs w:val="22"/>
        </w:rPr>
        <w:t>Virol</w:t>
      </w:r>
      <w:proofErr w:type="spellEnd"/>
      <w:r w:rsidRPr="00C94341">
        <w:rPr>
          <w:rFonts w:ascii="Arial" w:hAnsi="Arial" w:cs="Arial"/>
          <w:sz w:val="22"/>
          <w:szCs w:val="22"/>
        </w:rPr>
        <w:t xml:space="preserve">. 82(9):1612-16.   </w:t>
      </w:r>
    </w:p>
    <w:p w14:paraId="2F28DD68" w14:textId="77777777" w:rsidR="00804E6C" w:rsidRPr="00C94341" w:rsidRDefault="00804E6C">
      <w:pPr>
        <w:rPr>
          <w:rFonts w:ascii="Arial" w:hAnsi="Arial" w:cs="Arial"/>
          <w:sz w:val="22"/>
          <w:szCs w:val="22"/>
        </w:rPr>
      </w:pPr>
      <w:r w:rsidRPr="00C94341">
        <w:rPr>
          <w:rFonts w:ascii="Arial" w:hAnsi="Arial" w:cs="Arial"/>
          <w:sz w:val="22"/>
          <w:szCs w:val="22"/>
        </w:rPr>
        <w:t xml:space="preserve"> </w:t>
      </w:r>
    </w:p>
    <w:p w14:paraId="4DC2B1A7" w14:textId="77777777" w:rsidR="006325CC" w:rsidRPr="0097706C" w:rsidRDefault="006325CC" w:rsidP="006325CC">
      <w:pPr>
        <w:rPr>
          <w:rFonts w:ascii="Arial" w:hAnsi="Arial" w:cs="Arial"/>
          <w:sz w:val="22"/>
          <w:szCs w:val="22"/>
        </w:rPr>
      </w:pPr>
      <w:proofErr w:type="spellStart"/>
      <w:r w:rsidRPr="00C94341">
        <w:rPr>
          <w:rFonts w:ascii="Arial" w:hAnsi="Arial" w:cs="Arial"/>
          <w:sz w:val="22"/>
          <w:szCs w:val="22"/>
        </w:rPr>
        <w:t>Zelner</w:t>
      </w:r>
      <w:proofErr w:type="spellEnd"/>
      <w:r w:rsidRPr="00C94341">
        <w:rPr>
          <w:rFonts w:ascii="Arial" w:hAnsi="Arial" w:cs="Arial"/>
          <w:sz w:val="22"/>
          <w:szCs w:val="22"/>
        </w:rPr>
        <w:t xml:space="preserve"> JL, AA King, </w:t>
      </w:r>
      <w:r w:rsidRPr="00C94341">
        <w:rPr>
          <w:rFonts w:ascii="Arial" w:hAnsi="Arial" w:cs="Arial"/>
          <w:b/>
          <w:sz w:val="22"/>
          <w:szCs w:val="22"/>
        </w:rPr>
        <w:t>CL Moe</w:t>
      </w:r>
      <w:r w:rsidRPr="00C94341">
        <w:rPr>
          <w:rFonts w:ascii="Arial" w:hAnsi="Arial" w:cs="Arial"/>
          <w:sz w:val="22"/>
          <w:szCs w:val="22"/>
        </w:rPr>
        <w:t xml:space="preserve">, and JN Eisenberg (2010) </w:t>
      </w:r>
      <w:hyperlink r:id="rId10" w:history="1">
        <w:r w:rsidRPr="00C94341">
          <w:rPr>
            <w:rFonts w:ascii="Arial" w:hAnsi="Arial" w:cs="Arial"/>
            <w:sz w:val="22"/>
            <w:szCs w:val="22"/>
          </w:rPr>
          <w:t>How infections propagate after point-source outbreaks: an analysis of secondary norovirus transmission.</w:t>
        </w:r>
      </w:hyperlink>
      <w:r w:rsidR="00BE75C4" w:rsidRPr="00C94341">
        <w:rPr>
          <w:rFonts w:ascii="Arial" w:hAnsi="Arial" w:cs="Arial"/>
          <w:sz w:val="22"/>
          <w:szCs w:val="22"/>
        </w:rPr>
        <w:t xml:space="preserve"> </w:t>
      </w:r>
      <w:r w:rsidR="00BE75C4" w:rsidRPr="00C94341">
        <w:rPr>
          <w:rFonts w:ascii="Arial" w:hAnsi="Arial" w:cs="Arial"/>
          <w:i/>
          <w:sz w:val="22"/>
          <w:szCs w:val="22"/>
        </w:rPr>
        <w:t>Epidemiology</w:t>
      </w:r>
      <w:r w:rsidR="00BE75C4" w:rsidRPr="00C94341">
        <w:rPr>
          <w:rFonts w:ascii="Arial" w:hAnsi="Arial" w:cs="Arial"/>
          <w:sz w:val="22"/>
          <w:szCs w:val="22"/>
        </w:rPr>
        <w:t xml:space="preserve"> Sep;21(5):711-8</w:t>
      </w:r>
    </w:p>
    <w:p w14:paraId="3CD064BB" w14:textId="77777777" w:rsidR="00FC1064" w:rsidRDefault="00FC1064" w:rsidP="00AF2CD9">
      <w:pPr>
        <w:autoSpaceDE w:val="0"/>
        <w:autoSpaceDN w:val="0"/>
        <w:adjustRightInd w:val="0"/>
        <w:rPr>
          <w:rFonts w:ascii="Arial" w:hAnsi="Arial" w:cs="Arial"/>
          <w:sz w:val="22"/>
          <w:szCs w:val="22"/>
        </w:rPr>
      </w:pPr>
    </w:p>
    <w:p w14:paraId="70116CE1" w14:textId="77777777" w:rsidR="00031620" w:rsidRPr="00C94341" w:rsidRDefault="00804E6C" w:rsidP="00AF2CD9">
      <w:pPr>
        <w:autoSpaceDE w:val="0"/>
        <w:autoSpaceDN w:val="0"/>
        <w:adjustRightInd w:val="0"/>
        <w:rPr>
          <w:rFonts w:ascii="Arial" w:hAnsi="Arial" w:cs="Arial"/>
          <w:sz w:val="22"/>
          <w:szCs w:val="22"/>
        </w:rPr>
      </w:pPr>
      <w:r w:rsidRPr="00C94341">
        <w:rPr>
          <w:rFonts w:ascii="Arial" w:hAnsi="Arial" w:cs="Arial"/>
          <w:sz w:val="22"/>
          <w:szCs w:val="22"/>
        </w:rPr>
        <w:t xml:space="preserve">Teunis, PFM, M Xu, KK Fleming, J Yan, </w:t>
      </w:r>
      <w:r w:rsidRPr="00C94341">
        <w:rPr>
          <w:rFonts w:ascii="Arial" w:hAnsi="Arial" w:cs="Arial"/>
          <w:b/>
          <w:sz w:val="22"/>
          <w:szCs w:val="22"/>
        </w:rPr>
        <w:t>CL Moe</w:t>
      </w:r>
      <w:r w:rsidRPr="00C94341">
        <w:rPr>
          <w:rFonts w:ascii="Arial" w:hAnsi="Arial" w:cs="Arial"/>
          <w:sz w:val="22"/>
          <w:szCs w:val="22"/>
        </w:rPr>
        <w:t xml:space="preserve">, MW </w:t>
      </w:r>
      <w:proofErr w:type="spellStart"/>
      <w:r w:rsidRPr="00C94341">
        <w:rPr>
          <w:rFonts w:ascii="Arial" w:hAnsi="Arial" w:cs="Arial"/>
          <w:sz w:val="22"/>
          <w:szCs w:val="22"/>
        </w:rPr>
        <w:t>LeChevallier</w:t>
      </w:r>
      <w:proofErr w:type="spellEnd"/>
      <w:r w:rsidRPr="00C94341">
        <w:rPr>
          <w:rFonts w:ascii="Arial" w:hAnsi="Arial" w:cs="Arial"/>
          <w:sz w:val="22"/>
          <w:szCs w:val="22"/>
        </w:rPr>
        <w:t xml:space="preserve">. </w:t>
      </w:r>
      <w:r w:rsidR="001C0525" w:rsidRPr="00C94341">
        <w:rPr>
          <w:rFonts w:ascii="Arial" w:hAnsi="Arial" w:cs="Arial"/>
          <w:sz w:val="22"/>
          <w:szCs w:val="22"/>
        </w:rPr>
        <w:t xml:space="preserve">(2010) </w:t>
      </w:r>
      <w:r w:rsidRPr="00C94341">
        <w:rPr>
          <w:rFonts w:ascii="Arial" w:hAnsi="Arial" w:cs="Arial"/>
          <w:sz w:val="22"/>
          <w:szCs w:val="22"/>
        </w:rPr>
        <w:t xml:space="preserve">Enteric virus infection risk from intrusion of sewage into a drinking water distribution network.  </w:t>
      </w:r>
      <w:r w:rsidR="001C0525" w:rsidRPr="00C94341">
        <w:rPr>
          <w:rFonts w:ascii="Arial" w:hAnsi="Arial" w:cs="Arial"/>
          <w:i/>
          <w:sz w:val="22"/>
          <w:szCs w:val="22"/>
        </w:rPr>
        <w:t>Environ Sci Technol</w:t>
      </w:r>
      <w:r w:rsidR="001C0525" w:rsidRPr="00C94341">
        <w:rPr>
          <w:rFonts w:ascii="Arial" w:hAnsi="Arial" w:cs="Arial"/>
          <w:sz w:val="22"/>
          <w:szCs w:val="22"/>
        </w:rPr>
        <w:t xml:space="preserve">. Nov 15;44(22):8561-6. </w:t>
      </w:r>
      <w:proofErr w:type="spellStart"/>
      <w:r w:rsidR="001C0525" w:rsidRPr="00C94341">
        <w:rPr>
          <w:rFonts w:ascii="Arial" w:hAnsi="Arial" w:cs="Arial"/>
          <w:sz w:val="22"/>
          <w:szCs w:val="22"/>
        </w:rPr>
        <w:t>Epub</w:t>
      </w:r>
      <w:proofErr w:type="spellEnd"/>
      <w:r w:rsidR="001C0525" w:rsidRPr="00C94341">
        <w:rPr>
          <w:rFonts w:ascii="Arial" w:hAnsi="Arial" w:cs="Arial"/>
          <w:sz w:val="22"/>
          <w:szCs w:val="22"/>
        </w:rPr>
        <w:t xml:space="preserve"> 2010 Oct 22</w:t>
      </w:r>
      <w:r w:rsidR="00220F86" w:rsidRPr="00C94341">
        <w:rPr>
          <w:rFonts w:ascii="Arial" w:hAnsi="Arial" w:cs="Arial"/>
          <w:sz w:val="22"/>
          <w:szCs w:val="22"/>
        </w:rPr>
        <w:t xml:space="preserve"> </w:t>
      </w:r>
    </w:p>
    <w:p w14:paraId="3B28DA09" w14:textId="77777777" w:rsidR="00864CF9" w:rsidRPr="00C94341" w:rsidRDefault="00864CF9" w:rsidP="00AF2CD9">
      <w:pPr>
        <w:autoSpaceDE w:val="0"/>
        <w:autoSpaceDN w:val="0"/>
        <w:adjustRightInd w:val="0"/>
        <w:rPr>
          <w:rFonts w:ascii="Arial" w:hAnsi="Arial" w:cs="Arial"/>
          <w:sz w:val="22"/>
          <w:szCs w:val="22"/>
        </w:rPr>
      </w:pPr>
    </w:p>
    <w:p w14:paraId="5786C443" w14:textId="77777777" w:rsidR="00640DC2" w:rsidRPr="00C94341" w:rsidRDefault="00AF2CD9" w:rsidP="00AF2CD9">
      <w:pPr>
        <w:autoSpaceDE w:val="0"/>
        <w:autoSpaceDN w:val="0"/>
        <w:adjustRightInd w:val="0"/>
        <w:rPr>
          <w:rFonts w:ascii="Arial" w:hAnsi="Arial" w:cs="Arial"/>
          <w:sz w:val="22"/>
          <w:szCs w:val="22"/>
        </w:rPr>
      </w:pPr>
      <w:r w:rsidRPr="00C94341">
        <w:rPr>
          <w:rFonts w:ascii="Arial" w:hAnsi="Arial" w:cs="Arial"/>
          <w:sz w:val="22"/>
          <w:szCs w:val="22"/>
        </w:rPr>
        <w:lastRenderedPageBreak/>
        <w:t xml:space="preserve">Zhang, S. T-H Chen, J Wang, C Dong, J Pan, </w:t>
      </w:r>
      <w:r w:rsidRPr="00C94341">
        <w:rPr>
          <w:rFonts w:ascii="Arial" w:hAnsi="Arial" w:cs="Arial"/>
          <w:b/>
          <w:sz w:val="22"/>
          <w:szCs w:val="22"/>
        </w:rPr>
        <w:t>C Moe</w:t>
      </w:r>
      <w:r w:rsidRPr="00C94341">
        <w:rPr>
          <w:rFonts w:ascii="Arial" w:hAnsi="Arial" w:cs="Arial"/>
          <w:sz w:val="22"/>
          <w:szCs w:val="22"/>
        </w:rPr>
        <w:t>, W Chen, L Yang, X Wang, H Tan, X Li and P Liu.  (2011) Symptomatic and asymptomatic i</w:t>
      </w:r>
      <w:r w:rsidR="00E02DE6" w:rsidRPr="00C94341">
        <w:rPr>
          <w:rFonts w:ascii="Arial" w:hAnsi="Arial" w:cs="Arial"/>
          <w:sz w:val="22"/>
          <w:szCs w:val="22"/>
        </w:rPr>
        <w:t>nfections of rotavirus, noroviru</w:t>
      </w:r>
      <w:r w:rsidRPr="00C94341">
        <w:rPr>
          <w:rFonts w:ascii="Arial" w:hAnsi="Arial" w:cs="Arial"/>
          <w:sz w:val="22"/>
          <w:szCs w:val="22"/>
        </w:rPr>
        <w:t xml:space="preserve">s, and adenovirus among hospitalized children in Xi’an, China. </w:t>
      </w:r>
      <w:r w:rsidR="008D7287" w:rsidRPr="00C94341">
        <w:rPr>
          <w:rFonts w:ascii="Arial" w:hAnsi="Arial" w:cs="Arial"/>
          <w:i/>
          <w:sz w:val="22"/>
          <w:szCs w:val="22"/>
        </w:rPr>
        <w:t xml:space="preserve">J Med </w:t>
      </w:r>
      <w:proofErr w:type="spellStart"/>
      <w:r w:rsidR="008D7287" w:rsidRPr="00C94341">
        <w:rPr>
          <w:rFonts w:ascii="Arial" w:hAnsi="Arial" w:cs="Arial"/>
          <w:i/>
          <w:sz w:val="22"/>
          <w:szCs w:val="22"/>
        </w:rPr>
        <w:t>Virol</w:t>
      </w:r>
      <w:proofErr w:type="spellEnd"/>
      <w:r w:rsidR="008D7287" w:rsidRPr="00C94341">
        <w:rPr>
          <w:rFonts w:ascii="Arial" w:hAnsi="Arial" w:cs="Arial"/>
          <w:sz w:val="22"/>
          <w:szCs w:val="22"/>
        </w:rPr>
        <w:t xml:space="preserve">. 2011 Aug;83(8):1476-84. </w:t>
      </w:r>
      <w:proofErr w:type="spellStart"/>
      <w:r w:rsidR="008D7287" w:rsidRPr="00C94341">
        <w:rPr>
          <w:rFonts w:ascii="Arial" w:hAnsi="Arial" w:cs="Arial"/>
          <w:sz w:val="22"/>
          <w:szCs w:val="22"/>
        </w:rPr>
        <w:t>doi</w:t>
      </w:r>
      <w:proofErr w:type="spellEnd"/>
      <w:r w:rsidR="008D7287" w:rsidRPr="00C94341">
        <w:rPr>
          <w:rFonts w:ascii="Arial" w:hAnsi="Arial" w:cs="Arial"/>
          <w:sz w:val="22"/>
          <w:szCs w:val="22"/>
        </w:rPr>
        <w:t xml:space="preserve">: 10.1002/jmv.22108. </w:t>
      </w:r>
      <w:proofErr w:type="spellStart"/>
      <w:r w:rsidR="008D7287" w:rsidRPr="00C94341">
        <w:rPr>
          <w:rFonts w:ascii="Arial" w:hAnsi="Arial" w:cs="Arial"/>
          <w:sz w:val="22"/>
          <w:szCs w:val="22"/>
        </w:rPr>
        <w:t>Epub</w:t>
      </w:r>
      <w:proofErr w:type="spellEnd"/>
      <w:r w:rsidR="008D7287" w:rsidRPr="00C94341">
        <w:rPr>
          <w:rFonts w:ascii="Arial" w:hAnsi="Arial" w:cs="Arial"/>
          <w:sz w:val="22"/>
          <w:szCs w:val="22"/>
        </w:rPr>
        <w:t xml:space="preserve"> 2011 May 26.</w:t>
      </w:r>
    </w:p>
    <w:p w14:paraId="682435C6" w14:textId="77777777" w:rsidR="002A72BD" w:rsidRPr="00C94341" w:rsidRDefault="002A72BD" w:rsidP="004E0C85">
      <w:pPr>
        <w:autoSpaceDE w:val="0"/>
        <w:autoSpaceDN w:val="0"/>
        <w:adjustRightInd w:val="0"/>
        <w:rPr>
          <w:rFonts w:ascii="Arial" w:hAnsi="Arial" w:cs="Arial"/>
          <w:bCs/>
          <w:sz w:val="22"/>
          <w:szCs w:val="22"/>
        </w:rPr>
      </w:pPr>
    </w:p>
    <w:p w14:paraId="502FDB4C" w14:textId="2E63CE7B" w:rsidR="004E0C85" w:rsidRPr="00C94341" w:rsidRDefault="0048447B" w:rsidP="004E0C85">
      <w:pPr>
        <w:autoSpaceDE w:val="0"/>
        <w:autoSpaceDN w:val="0"/>
        <w:adjustRightInd w:val="0"/>
        <w:rPr>
          <w:rFonts w:ascii="Arial" w:hAnsi="Arial" w:cs="Arial"/>
          <w:sz w:val="22"/>
          <w:szCs w:val="22"/>
        </w:rPr>
      </w:pPr>
      <w:r>
        <w:rPr>
          <w:rFonts w:ascii="Arial" w:hAnsi="Arial" w:cs="Arial"/>
          <w:bCs/>
          <w:sz w:val="22"/>
          <w:szCs w:val="22"/>
        </w:rPr>
        <w:t>*</w:t>
      </w:r>
      <w:r w:rsidR="004E0C85" w:rsidRPr="00C94341">
        <w:rPr>
          <w:rFonts w:ascii="Arial" w:hAnsi="Arial" w:cs="Arial"/>
          <w:bCs/>
          <w:sz w:val="22"/>
          <w:szCs w:val="22"/>
        </w:rPr>
        <w:t>Leon, JS, DH Kingsley, JS Montes, GP Richards, GM Lyon,</w:t>
      </w:r>
      <w:r w:rsidR="004E0C85" w:rsidRPr="00C94341">
        <w:rPr>
          <w:rFonts w:ascii="Arial" w:hAnsi="Arial" w:cs="Arial"/>
          <w:bCs/>
          <w:sz w:val="22"/>
          <w:szCs w:val="22"/>
          <w:vertAlign w:val="superscript"/>
        </w:rPr>
        <w:t xml:space="preserve"> </w:t>
      </w:r>
      <w:r w:rsidR="004E0C85" w:rsidRPr="00C94341">
        <w:rPr>
          <w:rFonts w:ascii="Arial" w:hAnsi="Arial" w:cs="Arial"/>
          <w:bCs/>
          <w:sz w:val="22"/>
          <w:szCs w:val="22"/>
        </w:rPr>
        <w:t xml:space="preserve">GM </w:t>
      </w:r>
      <w:proofErr w:type="spellStart"/>
      <w:r w:rsidR="004E0C85" w:rsidRPr="00C94341">
        <w:rPr>
          <w:rFonts w:ascii="Arial" w:hAnsi="Arial" w:cs="Arial"/>
          <w:bCs/>
          <w:sz w:val="22"/>
          <w:szCs w:val="22"/>
        </w:rPr>
        <w:t>Abdulhafid</w:t>
      </w:r>
      <w:proofErr w:type="spellEnd"/>
      <w:r w:rsidR="004E0C85" w:rsidRPr="00C94341">
        <w:rPr>
          <w:rFonts w:ascii="Arial" w:hAnsi="Arial" w:cs="Arial"/>
          <w:bCs/>
          <w:sz w:val="22"/>
          <w:szCs w:val="22"/>
        </w:rPr>
        <w:t xml:space="preserve">, SR Seitz, ML Fernandez, PF Teunis, GJ Flick, </w:t>
      </w:r>
      <w:r w:rsidR="004E0C85" w:rsidRPr="00C94341">
        <w:rPr>
          <w:rFonts w:ascii="Arial" w:hAnsi="Arial" w:cs="Arial"/>
          <w:b/>
          <w:bCs/>
          <w:sz w:val="22"/>
          <w:szCs w:val="22"/>
        </w:rPr>
        <w:t>CL Moe</w:t>
      </w:r>
      <w:r w:rsidR="004E0C85" w:rsidRPr="00C94341">
        <w:rPr>
          <w:rFonts w:ascii="Arial" w:hAnsi="Arial" w:cs="Arial"/>
          <w:bCs/>
          <w:sz w:val="22"/>
          <w:szCs w:val="22"/>
        </w:rPr>
        <w:t>. (2011)</w:t>
      </w:r>
      <w:r w:rsidR="004E0C85" w:rsidRPr="00C94341">
        <w:rPr>
          <w:rFonts w:ascii="Arial" w:hAnsi="Arial" w:cs="Arial"/>
          <w:sz w:val="22"/>
          <w:szCs w:val="22"/>
        </w:rPr>
        <w:t xml:space="preserve"> Human norovirus inactivation in oysters by high hydrostatic pressure processing: A randomized, double-blinded clinical trial</w:t>
      </w:r>
      <w:r w:rsidR="004E0C85" w:rsidRPr="00C94341">
        <w:rPr>
          <w:rFonts w:ascii="Arial" w:hAnsi="Arial" w:cs="Arial"/>
          <w:i/>
          <w:sz w:val="22"/>
          <w:szCs w:val="22"/>
        </w:rPr>
        <w:t xml:space="preserve">. </w:t>
      </w:r>
      <w:r w:rsidR="008D7287" w:rsidRPr="00C94341">
        <w:rPr>
          <w:rFonts w:ascii="Arial" w:hAnsi="Arial" w:cs="Arial"/>
          <w:i/>
          <w:sz w:val="22"/>
          <w:szCs w:val="22"/>
        </w:rPr>
        <w:t xml:space="preserve">Appl Environ </w:t>
      </w:r>
      <w:proofErr w:type="spellStart"/>
      <w:r w:rsidR="008D7287" w:rsidRPr="00C94341">
        <w:rPr>
          <w:rFonts w:ascii="Arial" w:hAnsi="Arial" w:cs="Arial"/>
          <w:i/>
          <w:sz w:val="22"/>
          <w:szCs w:val="22"/>
        </w:rPr>
        <w:t>Microbiol</w:t>
      </w:r>
      <w:proofErr w:type="spellEnd"/>
      <w:r w:rsidR="008D7287" w:rsidRPr="00C94341">
        <w:rPr>
          <w:rFonts w:ascii="Arial" w:hAnsi="Arial" w:cs="Arial"/>
          <w:sz w:val="22"/>
          <w:szCs w:val="22"/>
        </w:rPr>
        <w:t xml:space="preserve">. 2011 Aug;77(15):5476-82. </w:t>
      </w:r>
      <w:proofErr w:type="spellStart"/>
      <w:r w:rsidR="008D7287" w:rsidRPr="00C94341">
        <w:rPr>
          <w:rFonts w:ascii="Arial" w:hAnsi="Arial" w:cs="Arial"/>
          <w:sz w:val="22"/>
          <w:szCs w:val="22"/>
        </w:rPr>
        <w:t>Epub</w:t>
      </w:r>
      <w:proofErr w:type="spellEnd"/>
      <w:r w:rsidR="008D7287" w:rsidRPr="00C94341">
        <w:rPr>
          <w:rFonts w:ascii="Arial" w:hAnsi="Arial" w:cs="Arial"/>
          <w:sz w:val="22"/>
          <w:szCs w:val="22"/>
        </w:rPr>
        <w:t xml:space="preserve"> 2011 Jun 24</w:t>
      </w:r>
    </w:p>
    <w:p w14:paraId="56FCE1CD" w14:textId="77777777" w:rsidR="00EA71D9" w:rsidRPr="00C94341" w:rsidRDefault="00EA71D9" w:rsidP="0050589B">
      <w:pPr>
        <w:autoSpaceDE w:val="0"/>
        <w:autoSpaceDN w:val="0"/>
        <w:adjustRightInd w:val="0"/>
        <w:rPr>
          <w:rFonts w:ascii="Arial" w:hAnsi="Arial" w:cs="Arial"/>
          <w:sz w:val="22"/>
          <w:szCs w:val="22"/>
        </w:rPr>
      </w:pPr>
    </w:p>
    <w:p w14:paraId="5272DD01" w14:textId="7BB01D5F" w:rsidR="005D31E3" w:rsidRPr="00C94341" w:rsidRDefault="0048447B" w:rsidP="001B2B26">
      <w:pPr>
        <w:autoSpaceDE w:val="0"/>
        <w:autoSpaceDN w:val="0"/>
        <w:adjustRightInd w:val="0"/>
        <w:rPr>
          <w:rFonts w:ascii="Arial" w:hAnsi="Arial" w:cs="Arial"/>
          <w:sz w:val="22"/>
          <w:szCs w:val="22"/>
        </w:rPr>
      </w:pPr>
      <w:r>
        <w:rPr>
          <w:rFonts w:ascii="Arial" w:hAnsi="Arial" w:cs="Arial"/>
          <w:sz w:val="22"/>
          <w:szCs w:val="22"/>
        </w:rPr>
        <w:t>*</w:t>
      </w:r>
      <w:r w:rsidR="00EA71D9" w:rsidRPr="00C94341">
        <w:rPr>
          <w:rFonts w:ascii="Arial" w:hAnsi="Arial" w:cs="Arial"/>
          <w:sz w:val="22"/>
          <w:szCs w:val="22"/>
        </w:rPr>
        <w:t xml:space="preserve">Seitz SR, </w:t>
      </w:r>
      <w:r w:rsidR="001B2B26" w:rsidRPr="00C94341">
        <w:rPr>
          <w:rFonts w:ascii="Arial" w:hAnsi="Arial" w:cs="Arial"/>
          <w:sz w:val="22"/>
          <w:szCs w:val="22"/>
        </w:rPr>
        <w:t xml:space="preserve">JS </w:t>
      </w:r>
      <w:r w:rsidR="00EA71D9" w:rsidRPr="00C94341">
        <w:rPr>
          <w:rFonts w:ascii="Arial" w:hAnsi="Arial" w:cs="Arial"/>
          <w:sz w:val="22"/>
          <w:szCs w:val="22"/>
        </w:rPr>
        <w:t>Leon,</w:t>
      </w:r>
      <w:r w:rsidR="001B2B26" w:rsidRPr="00C94341">
        <w:rPr>
          <w:rFonts w:ascii="Arial" w:hAnsi="Arial" w:cs="Arial"/>
          <w:sz w:val="22"/>
          <w:szCs w:val="22"/>
        </w:rPr>
        <w:t xml:space="preserve"> KJ S</w:t>
      </w:r>
      <w:r w:rsidR="00EA71D9" w:rsidRPr="00C94341">
        <w:rPr>
          <w:rFonts w:ascii="Arial" w:hAnsi="Arial" w:cs="Arial"/>
          <w:sz w:val="22"/>
          <w:szCs w:val="22"/>
        </w:rPr>
        <w:t xml:space="preserve">chwab, </w:t>
      </w:r>
      <w:r w:rsidR="001B2B26" w:rsidRPr="00C94341">
        <w:rPr>
          <w:rFonts w:ascii="Arial" w:hAnsi="Arial" w:cs="Arial"/>
          <w:sz w:val="22"/>
          <w:szCs w:val="22"/>
        </w:rPr>
        <w:t xml:space="preserve">GM </w:t>
      </w:r>
      <w:r w:rsidR="00EA71D9" w:rsidRPr="00C94341">
        <w:rPr>
          <w:rFonts w:ascii="Arial" w:hAnsi="Arial" w:cs="Arial"/>
          <w:sz w:val="22"/>
          <w:szCs w:val="22"/>
        </w:rPr>
        <w:t xml:space="preserve">Lyon, </w:t>
      </w:r>
      <w:r w:rsidR="001B2B26" w:rsidRPr="00C94341">
        <w:rPr>
          <w:rFonts w:ascii="Arial" w:hAnsi="Arial" w:cs="Arial"/>
          <w:sz w:val="22"/>
          <w:szCs w:val="22"/>
        </w:rPr>
        <w:t xml:space="preserve">M </w:t>
      </w:r>
      <w:r w:rsidR="00EA71D9" w:rsidRPr="00C94341">
        <w:rPr>
          <w:rFonts w:ascii="Arial" w:hAnsi="Arial" w:cs="Arial"/>
          <w:sz w:val="22"/>
          <w:szCs w:val="22"/>
        </w:rPr>
        <w:t xml:space="preserve">Dowd, </w:t>
      </w:r>
      <w:r w:rsidR="001B2B26" w:rsidRPr="00C94341">
        <w:rPr>
          <w:rFonts w:ascii="Arial" w:hAnsi="Arial" w:cs="Arial"/>
          <w:sz w:val="22"/>
          <w:szCs w:val="22"/>
        </w:rPr>
        <w:t xml:space="preserve">M </w:t>
      </w:r>
      <w:proofErr w:type="spellStart"/>
      <w:r w:rsidR="00EA71D9" w:rsidRPr="00C94341">
        <w:rPr>
          <w:rFonts w:ascii="Arial" w:hAnsi="Arial" w:cs="Arial"/>
          <w:sz w:val="22"/>
          <w:szCs w:val="22"/>
        </w:rPr>
        <w:t>McDaniels</w:t>
      </w:r>
      <w:proofErr w:type="spellEnd"/>
      <w:r w:rsidR="00EA71D9" w:rsidRPr="00C94341">
        <w:rPr>
          <w:rFonts w:ascii="Arial" w:hAnsi="Arial" w:cs="Arial"/>
          <w:sz w:val="22"/>
          <w:szCs w:val="22"/>
        </w:rPr>
        <w:t xml:space="preserve">, </w:t>
      </w:r>
      <w:r w:rsidR="001B2B26" w:rsidRPr="00C94341">
        <w:rPr>
          <w:rFonts w:ascii="Arial" w:hAnsi="Arial" w:cs="Arial"/>
          <w:sz w:val="22"/>
          <w:szCs w:val="22"/>
        </w:rPr>
        <w:t xml:space="preserve">G </w:t>
      </w:r>
      <w:proofErr w:type="spellStart"/>
      <w:r w:rsidR="00EA71D9" w:rsidRPr="00C94341">
        <w:rPr>
          <w:rFonts w:ascii="Arial" w:hAnsi="Arial" w:cs="Arial"/>
          <w:sz w:val="22"/>
          <w:szCs w:val="22"/>
        </w:rPr>
        <w:t>Abdulhafid</w:t>
      </w:r>
      <w:proofErr w:type="spellEnd"/>
      <w:r w:rsidR="00EA71D9" w:rsidRPr="00C94341">
        <w:rPr>
          <w:rFonts w:ascii="Arial" w:hAnsi="Arial" w:cs="Arial"/>
          <w:sz w:val="22"/>
          <w:szCs w:val="22"/>
        </w:rPr>
        <w:t xml:space="preserve">, </w:t>
      </w:r>
      <w:r w:rsidR="001B2B26" w:rsidRPr="00C94341">
        <w:rPr>
          <w:rFonts w:ascii="Arial" w:hAnsi="Arial" w:cs="Arial"/>
          <w:sz w:val="22"/>
          <w:szCs w:val="22"/>
        </w:rPr>
        <w:t xml:space="preserve">ML </w:t>
      </w:r>
      <w:r w:rsidR="00EA71D9" w:rsidRPr="00C94341">
        <w:rPr>
          <w:rFonts w:ascii="Arial" w:hAnsi="Arial" w:cs="Arial"/>
          <w:sz w:val="22"/>
          <w:szCs w:val="22"/>
        </w:rPr>
        <w:t xml:space="preserve">Fernandez, </w:t>
      </w:r>
      <w:r w:rsidR="001B2B26" w:rsidRPr="00C94341">
        <w:rPr>
          <w:rFonts w:ascii="Arial" w:hAnsi="Arial" w:cs="Arial"/>
          <w:sz w:val="22"/>
          <w:szCs w:val="22"/>
        </w:rPr>
        <w:t xml:space="preserve">LC </w:t>
      </w:r>
      <w:proofErr w:type="spellStart"/>
      <w:r w:rsidR="00EA71D9" w:rsidRPr="00C94341">
        <w:rPr>
          <w:rFonts w:ascii="Arial" w:hAnsi="Arial" w:cs="Arial"/>
          <w:sz w:val="22"/>
          <w:szCs w:val="22"/>
        </w:rPr>
        <w:t>Lindesmith</w:t>
      </w:r>
      <w:proofErr w:type="spellEnd"/>
      <w:r w:rsidR="00EA71D9" w:rsidRPr="00C94341">
        <w:rPr>
          <w:rFonts w:ascii="Arial" w:hAnsi="Arial" w:cs="Arial"/>
          <w:sz w:val="22"/>
          <w:szCs w:val="22"/>
        </w:rPr>
        <w:t xml:space="preserve">, </w:t>
      </w:r>
      <w:r w:rsidR="001B2B26" w:rsidRPr="00C94341">
        <w:rPr>
          <w:rFonts w:ascii="Arial" w:hAnsi="Arial" w:cs="Arial"/>
          <w:sz w:val="22"/>
          <w:szCs w:val="22"/>
        </w:rPr>
        <w:t xml:space="preserve">R </w:t>
      </w:r>
      <w:r w:rsidR="00EA71D9" w:rsidRPr="00C94341">
        <w:rPr>
          <w:rFonts w:ascii="Arial" w:hAnsi="Arial" w:cs="Arial"/>
          <w:sz w:val="22"/>
          <w:szCs w:val="22"/>
        </w:rPr>
        <w:t>Baric,</w:t>
      </w:r>
      <w:r w:rsidR="00EA71D9" w:rsidRPr="00C94341">
        <w:rPr>
          <w:rFonts w:ascii="Arial" w:hAnsi="Arial" w:cs="Arial"/>
          <w:sz w:val="22"/>
          <w:szCs w:val="22"/>
          <w:vertAlign w:val="superscript"/>
        </w:rPr>
        <w:t xml:space="preserve"> </w:t>
      </w:r>
      <w:r w:rsidR="001B2B26" w:rsidRPr="00C94341">
        <w:rPr>
          <w:rFonts w:ascii="Arial" w:hAnsi="Arial" w:cs="Arial"/>
          <w:b/>
          <w:sz w:val="22"/>
          <w:szCs w:val="22"/>
        </w:rPr>
        <w:t>CL</w:t>
      </w:r>
      <w:r w:rsidR="00EA71D9" w:rsidRPr="00C94341">
        <w:rPr>
          <w:rFonts w:ascii="Arial" w:hAnsi="Arial" w:cs="Arial"/>
          <w:b/>
          <w:sz w:val="22"/>
          <w:szCs w:val="22"/>
        </w:rPr>
        <w:t xml:space="preserve"> </w:t>
      </w:r>
      <w:proofErr w:type="gramStart"/>
      <w:r w:rsidR="00EA71D9" w:rsidRPr="00C94341">
        <w:rPr>
          <w:rFonts w:ascii="Arial" w:hAnsi="Arial" w:cs="Arial"/>
          <w:b/>
          <w:sz w:val="22"/>
          <w:szCs w:val="22"/>
        </w:rPr>
        <w:t>Moe</w:t>
      </w:r>
      <w:r w:rsidR="00EA71D9" w:rsidRPr="00C94341">
        <w:rPr>
          <w:rFonts w:ascii="Arial" w:hAnsi="Arial" w:cs="Arial"/>
          <w:sz w:val="22"/>
          <w:szCs w:val="22"/>
        </w:rPr>
        <w:t xml:space="preserve">  (</w:t>
      </w:r>
      <w:proofErr w:type="gramEnd"/>
      <w:r w:rsidR="00EA71D9" w:rsidRPr="00C94341">
        <w:rPr>
          <w:rFonts w:ascii="Arial" w:hAnsi="Arial" w:cs="Arial"/>
          <w:sz w:val="22"/>
          <w:szCs w:val="22"/>
        </w:rPr>
        <w:t>2011) Norovirus human infectivity and persistence in water</w:t>
      </w:r>
      <w:r w:rsidR="001B2B26" w:rsidRPr="00C94341">
        <w:rPr>
          <w:rFonts w:ascii="Arial" w:hAnsi="Arial" w:cs="Arial"/>
          <w:sz w:val="22"/>
          <w:szCs w:val="22"/>
        </w:rPr>
        <w:t xml:space="preserve">. </w:t>
      </w:r>
      <w:r w:rsidR="008D7287" w:rsidRPr="00C94341">
        <w:rPr>
          <w:rFonts w:ascii="Arial" w:hAnsi="Arial" w:cs="Arial"/>
          <w:i/>
          <w:sz w:val="22"/>
          <w:szCs w:val="22"/>
        </w:rPr>
        <w:t xml:space="preserve">Appl Environ </w:t>
      </w:r>
      <w:proofErr w:type="spellStart"/>
      <w:r w:rsidR="008D7287" w:rsidRPr="00C94341">
        <w:rPr>
          <w:rFonts w:ascii="Arial" w:hAnsi="Arial" w:cs="Arial"/>
          <w:i/>
          <w:sz w:val="22"/>
          <w:szCs w:val="22"/>
        </w:rPr>
        <w:t>Microbiol</w:t>
      </w:r>
      <w:proofErr w:type="spellEnd"/>
      <w:r w:rsidR="008D7287" w:rsidRPr="00C94341">
        <w:rPr>
          <w:rFonts w:ascii="Arial" w:hAnsi="Arial" w:cs="Arial"/>
          <w:i/>
          <w:sz w:val="22"/>
          <w:szCs w:val="22"/>
        </w:rPr>
        <w:t>.</w:t>
      </w:r>
      <w:r w:rsidR="008D7287" w:rsidRPr="00C94341">
        <w:rPr>
          <w:rFonts w:ascii="Arial" w:hAnsi="Arial" w:cs="Arial"/>
          <w:sz w:val="22"/>
          <w:szCs w:val="22"/>
        </w:rPr>
        <w:t xml:space="preserve"> 2011 Oct;77(19):6884-8. </w:t>
      </w:r>
      <w:proofErr w:type="spellStart"/>
      <w:r w:rsidR="008D7287" w:rsidRPr="00C94341">
        <w:rPr>
          <w:rFonts w:ascii="Arial" w:hAnsi="Arial" w:cs="Arial"/>
          <w:sz w:val="22"/>
          <w:szCs w:val="22"/>
        </w:rPr>
        <w:t>Epub</w:t>
      </w:r>
      <w:proofErr w:type="spellEnd"/>
      <w:r w:rsidR="008D7287" w:rsidRPr="00C94341">
        <w:rPr>
          <w:rFonts w:ascii="Arial" w:hAnsi="Arial" w:cs="Arial"/>
          <w:sz w:val="22"/>
          <w:szCs w:val="22"/>
        </w:rPr>
        <w:t xml:space="preserve"> 2011 Aug 19.</w:t>
      </w:r>
    </w:p>
    <w:p w14:paraId="1B955BA3" w14:textId="77777777" w:rsidR="00213A2B" w:rsidRPr="00C94341" w:rsidRDefault="00213A2B" w:rsidP="00220F86">
      <w:pPr>
        <w:autoSpaceDE w:val="0"/>
        <w:autoSpaceDN w:val="0"/>
        <w:adjustRightInd w:val="0"/>
        <w:rPr>
          <w:rFonts w:ascii="Arial" w:hAnsi="Arial" w:cs="Arial"/>
          <w:sz w:val="22"/>
          <w:szCs w:val="22"/>
        </w:rPr>
      </w:pPr>
    </w:p>
    <w:p w14:paraId="4BE941BF" w14:textId="77777777" w:rsidR="00220F86" w:rsidRPr="0097706C" w:rsidRDefault="00220F86" w:rsidP="00220F86">
      <w:pPr>
        <w:autoSpaceDE w:val="0"/>
        <w:autoSpaceDN w:val="0"/>
        <w:adjustRightInd w:val="0"/>
        <w:rPr>
          <w:rFonts w:ascii="Arial" w:hAnsi="Arial" w:cs="Arial"/>
          <w:sz w:val="22"/>
          <w:szCs w:val="22"/>
        </w:rPr>
      </w:pPr>
      <w:r w:rsidRPr="00C94341">
        <w:rPr>
          <w:rFonts w:ascii="Arial" w:hAnsi="Arial" w:cs="Arial"/>
          <w:sz w:val="22"/>
          <w:szCs w:val="22"/>
        </w:rPr>
        <w:t xml:space="preserve">Liu, P., DR </w:t>
      </w:r>
      <w:proofErr w:type="spellStart"/>
      <w:r w:rsidRPr="00C94341">
        <w:rPr>
          <w:rFonts w:ascii="Arial" w:hAnsi="Arial" w:cs="Arial"/>
          <w:sz w:val="22"/>
          <w:szCs w:val="22"/>
        </w:rPr>
        <w:t>Macinga</w:t>
      </w:r>
      <w:proofErr w:type="spellEnd"/>
      <w:r w:rsidRPr="00C94341">
        <w:rPr>
          <w:rFonts w:ascii="Arial" w:hAnsi="Arial" w:cs="Arial"/>
          <w:sz w:val="22"/>
          <w:szCs w:val="22"/>
        </w:rPr>
        <w:t>, M</w:t>
      </w:r>
      <w:r w:rsidR="00FF7FC5" w:rsidRPr="00C94341">
        <w:rPr>
          <w:rFonts w:ascii="Arial" w:hAnsi="Arial" w:cs="Arial"/>
          <w:sz w:val="22"/>
          <w:szCs w:val="22"/>
        </w:rPr>
        <w:t>L</w:t>
      </w:r>
      <w:r w:rsidRPr="00C94341">
        <w:rPr>
          <w:rFonts w:ascii="Arial" w:hAnsi="Arial" w:cs="Arial"/>
          <w:sz w:val="22"/>
          <w:szCs w:val="22"/>
        </w:rPr>
        <w:t xml:space="preserve">. Fernandez, C. </w:t>
      </w:r>
      <w:proofErr w:type="spellStart"/>
      <w:r w:rsidRPr="00C94341">
        <w:rPr>
          <w:rFonts w:ascii="Arial" w:hAnsi="Arial" w:cs="Arial"/>
          <w:sz w:val="22"/>
          <w:szCs w:val="22"/>
        </w:rPr>
        <w:t>Zapka</w:t>
      </w:r>
      <w:proofErr w:type="spellEnd"/>
      <w:r w:rsidRPr="00C94341">
        <w:rPr>
          <w:rFonts w:ascii="Arial" w:hAnsi="Arial" w:cs="Arial"/>
          <w:sz w:val="22"/>
          <w:szCs w:val="22"/>
        </w:rPr>
        <w:t xml:space="preserve">, H-M Hsiao, B. Berger, JW Arbogast, </w:t>
      </w:r>
      <w:r w:rsidRPr="00C94341">
        <w:rPr>
          <w:rFonts w:ascii="Arial" w:hAnsi="Arial" w:cs="Arial"/>
          <w:b/>
          <w:sz w:val="22"/>
          <w:szCs w:val="22"/>
        </w:rPr>
        <w:t>CL Moe</w:t>
      </w:r>
      <w:r w:rsidRPr="00C94341">
        <w:rPr>
          <w:rFonts w:ascii="Arial" w:hAnsi="Arial" w:cs="Arial"/>
          <w:sz w:val="22"/>
          <w:szCs w:val="22"/>
        </w:rPr>
        <w:t xml:space="preserve">. </w:t>
      </w:r>
      <w:r w:rsidR="00DE3766" w:rsidRPr="00C94341">
        <w:rPr>
          <w:rFonts w:ascii="Arial" w:hAnsi="Arial" w:cs="Arial"/>
          <w:sz w:val="22"/>
          <w:szCs w:val="22"/>
        </w:rPr>
        <w:t>(2011)</w:t>
      </w:r>
      <w:r w:rsidRPr="00C94341">
        <w:rPr>
          <w:rFonts w:ascii="Arial" w:hAnsi="Arial" w:cs="Arial"/>
          <w:sz w:val="22"/>
          <w:szCs w:val="22"/>
        </w:rPr>
        <w:t xml:space="preserve"> Comparison of </w:t>
      </w:r>
      <w:r w:rsidR="00FF7FC5" w:rsidRPr="00C94341">
        <w:rPr>
          <w:rFonts w:ascii="Arial" w:hAnsi="Arial" w:cs="Arial"/>
          <w:sz w:val="22"/>
          <w:szCs w:val="22"/>
        </w:rPr>
        <w:t xml:space="preserve">the activity of </w:t>
      </w:r>
      <w:r w:rsidRPr="00C94341">
        <w:rPr>
          <w:rFonts w:ascii="Arial" w:hAnsi="Arial" w:cs="Arial"/>
          <w:sz w:val="22"/>
          <w:szCs w:val="22"/>
        </w:rPr>
        <w:t>alcohol-</w:t>
      </w:r>
      <w:r w:rsidR="00FF7FC5" w:rsidRPr="00C94341">
        <w:rPr>
          <w:rFonts w:ascii="Arial" w:hAnsi="Arial" w:cs="Arial"/>
          <w:sz w:val="22"/>
          <w:szCs w:val="22"/>
        </w:rPr>
        <w:t>based handrubs</w:t>
      </w:r>
      <w:r w:rsidRPr="00C94341">
        <w:rPr>
          <w:rFonts w:ascii="Arial" w:hAnsi="Arial" w:cs="Arial"/>
          <w:sz w:val="22"/>
          <w:szCs w:val="22"/>
        </w:rPr>
        <w:t xml:space="preserve"> against human noroviruses using the fingerpad method</w:t>
      </w:r>
      <w:r w:rsidR="00FF7FC5" w:rsidRPr="00C94341">
        <w:rPr>
          <w:rFonts w:ascii="Arial" w:hAnsi="Arial" w:cs="Arial"/>
          <w:sz w:val="22"/>
          <w:szCs w:val="22"/>
        </w:rPr>
        <w:t xml:space="preserve"> and quantitative real-time PCR</w:t>
      </w:r>
      <w:r w:rsidRPr="00C94341">
        <w:rPr>
          <w:rFonts w:ascii="Arial" w:hAnsi="Arial" w:cs="Arial"/>
          <w:sz w:val="22"/>
          <w:szCs w:val="22"/>
        </w:rPr>
        <w:t xml:space="preserve">.  </w:t>
      </w:r>
      <w:r w:rsidRPr="00C94341">
        <w:rPr>
          <w:rFonts w:ascii="Arial" w:hAnsi="Arial" w:cs="Arial"/>
          <w:i/>
          <w:sz w:val="22"/>
          <w:szCs w:val="22"/>
        </w:rPr>
        <w:t xml:space="preserve">Food and </w:t>
      </w:r>
      <w:proofErr w:type="spellStart"/>
      <w:r w:rsidRPr="00C94341">
        <w:rPr>
          <w:rFonts w:ascii="Arial" w:hAnsi="Arial" w:cs="Arial"/>
          <w:i/>
          <w:sz w:val="22"/>
          <w:szCs w:val="22"/>
        </w:rPr>
        <w:t>Envr</w:t>
      </w:r>
      <w:proofErr w:type="spellEnd"/>
      <w:r w:rsidRPr="00C94341">
        <w:rPr>
          <w:rFonts w:ascii="Arial" w:hAnsi="Arial" w:cs="Arial"/>
          <w:i/>
          <w:sz w:val="22"/>
          <w:szCs w:val="22"/>
        </w:rPr>
        <w:t xml:space="preserve"> Virology</w:t>
      </w:r>
      <w:r w:rsidR="00FF7FC5" w:rsidRPr="00C94341">
        <w:rPr>
          <w:rFonts w:ascii="Arial" w:hAnsi="Arial" w:cs="Arial"/>
          <w:sz w:val="22"/>
          <w:szCs w:val="22"/>
        </w:rPr>
        <w:t xml:space="preserve"> 3(1):35-42. DOI: 10.1007/s12560-011-9053-x</w:t>
      </w:r>
    </w:p>
    <w:p w14:paraId="4E8C2BCE" w14:textId="77777777" w:rsidR="00220F86" w:rsidRPr="0097706C" w:rsidRDefault="00220F86" w:rsidP="00220F86">
      <w:pPr>
        <w:autoSpaceDE w:val="0"/>
        <w:autoSpaceDN w:val="0"/>
        <w:adjustRightInd w:val="0"/>
        <w:rPr>
          <w:rFonts w:ascii="Arial" w:hAnsi="Arial" w:cs="Arial"/>
          <w:sz w:val="22"/>
          <w:szCs w:val="22"/>
        </w:rPr>
      </w:pPr>
    </w:p>
    <w:p w14:paraId="72795B7E" w14:textId="3EFC9A16" w:rsidR="00220F86" w:rsidRPr="0097706C" w:rsidRDefault="0048447B" w:rsidP="00220F86">
      <w:pPr>
        <w:autoSpaceDE w:val="0"/>
        <w:autoSpaceDN w:val="0"/>
        <w:adjustRightInd w:val="0"/>
        <w:rPr>
          <w:rFonts w:ascii="Arial" w:hAnsi="Arial" w:cs="Arial"/>
          <w:sz w:val="22"/>
          <w:szCs w:val="22"/>
        </w:rPr>
      </w:pPr>
      <w:r w:rsidRPr="0048447B">
        <w:rPr>
          <w:rFonts w:ascii="Arial" w:hAnsi="Arial" w:cs="Arial"/>
          <w:bCs/>
          <w:sz w:val="22"/>
          <w:szCs w:val="22"/>
        </w:rPr>
        <w:t>*</w:t>
      </w:r>
      <w:r w:rsidR="00220F86" w:rsidRPr="0048447B">
        <w:rPr>
          <w:rFonts w:ascii="Arial" w:hAnsi="Arial" w:cs="Arial"/>
          <w:bCs/>
          <w:sz w:val="22"/>
          <w:szCs w:val="22"/>
        </w:rPr>
        <w:t xml:space="preserve">Fung, J., B </w:t>
      </w:r>
      <w:proofErr w:type="spellStart"/>
      <w:r w:rsidR="00220F86" w:rsidRPr="0048447B">
        <w:rPr>
          <w:rFonts w:ascii="Arial" w:hAnsi="Arial" w:cs="Arial"/>
          <w:bCs/>
          <w:sz w:val="22"/>
          <w:szCs w:val="22"/>
        </w:rPr>
        <w:t>Keraita</w:t>
      </w:r>
      <w:proofErr w:type="spellEnd"/>
      <w:r w:rsidR="00220F86" w:rsidRPr="0048447B">
        <w:rPr>
          <w:rFonts w:ascii="Arial" w:hAnsi="Arial" w:cs="Arial"/>
          <w:bCs/>
          <w:sz w:val="22"/>
          <w:szCs w:val="22"/>
        </w:rPr>
        <w:t xml:space="preserve">, F. </w:t>
      </w:r>
      <w:proofErr w:type="spellStart"/>
      <w:r w:rsidR="00220F86" w:rsidRPr="0048447B">
        <w:rPr>
          <w:rFonts w:ascii="Arial" w:hAnsi="Arial" w:cs="Arial"/>
          <w:bCs/>
          <w:sz w:val="22"/>
          <w:szCs w:val="22"/>
        </w:rPr>
        <w:t>Konradsen</w:t>
      </w:r>
      <w:proofErr w:type="spellEnd"/>
      <w:r w:rsidR="00220F86" w:rsidRPr="0048447B">
        <w:rPr>
          <w:rFonts w:ascii="Arial" w:hAnsi="Arial" w:cs="Arial"/>
          <w:bCs/>
          <w:sz w:val="22"/>
          <w:szCs w:val="22"/>
        </w:rPr>
        <w:t xml:space="preserve">, </w:t>
      </w:r>
      <w:r w:rsidR="00220F86" w:rsidRPr="0048447B">
        <w:rPr>
          <w:rFonts w:ascii="Arial" w:hAnsi="Arial" w:cs="Arial"/>
          <w:b/>
          <w:bCs/>
          <w:sz w:val="22"/>
          <w:szCs w:val="22"/>
        </w:rPr>
        <w:t>C Moe</w:t>
      </w:r>
      <w:r w:rsidR="00220F86" w:rsidRPr="0048447B">
        <w:rPr>
          <w:rFonts w:ascii="Arial" w:hAnsi="Arial" w:cs="Arial"/>
          <w:bCs/>
          <w:sz w:val="22"/>
          <w:szCs w:val="22"/>
        </w:rPr>
        <w:t>, M</w:t>
      </w:r>
      <w:r w:rsidR="00220F86" w:rsidRPr="0048447B">
        <w:rPr>
          <w:rFonts w:ascii="Arial" w:hAnsi="Arial" w:cs="Arial"/>
          <w:sz w:val="22"/>
          <w:szCs w:val="22"/>
        </w:rPr>
        <w:t xml:space="preserve"> </w:t>
      </w:r>
      <w:proofErr w:type="spellStart"/>
      <w:r w:rsidR="00220F86" w:rsidRPr="0048447B">
        <w:rPr>
          <w:rFonts w:ascii="Arial" w:hAnsi="Arial" w:cs="Arial"/>
          <w:sz w:val="22"/>
          <w:szCs w:val="22"/>
        </w:rPr>
        <w:t>Akple</w:t>
      </w:r>
      <w:proofErr w:type="spellEnd"/>
      <w:r w:rsidR="00220F86" w:rsidRPr="0048447B">
        <w:rPr>
          <w:rFonts w:ascii="Arial" w:hAnsi="Arial" w:cs="Arial"/>
          <w:bCs/>
          <w:sz w:val="22"/>
          <w:szCs w:val="22"/>
        </w:rPr>
        <w:t>. (2011</w:t>
      </w:r>
      <w:proofErr w:type="gramStart"/>
      <w:r w:rsidR="00220F86" w:rsidRPr="0048447B">
        <w:rPr>
          <w:rFonts w:ascii="Arial" w:hAnsi="Arial" w:cs="Arial"/>
          <w:bCs/>
          <w:sz w:val="22"/>
          <w:szCs w:val="22"/>
        </w:rPr>
        <w:t>)  Microbiological</w:t>
      </w:r>
      <w:proofErr w:type="gramEnd"/>
      <w:r w:rsidR="00220F86" w:rsidRPr="0048447B">
        <w:rPr>
          <w:rFonts w:ascii="Arial" w:hAnsi="Arial" w:cs="Arial"/>
          <w:bCs/>
          <w:sz w:val="22"/>
          <w:szCs w:val="22"/>
        </w:rPr>
        <w:t xml:space="preserve"> quality of urban-vended salad</w:t>
      </w:r>
      <w:r w:rsidR="00220F86" w:rsidRPr="0048447B">
        <w:rPr>
          <w:rFonts w:ascii="Arial" w:hAnsi="Arial" w:cs="Arial"/>
          <w:b/>
          <w:bCs/>
          <w:sz w:val="22"/>
          <w:szCs w:val="22"/>
        </w:rPr>
        <w:t xml:space="preserve"> </w:t>
      </w:r>
      <w:r w:rsidR="00220F86" w:rsidRPr="0048447B">
        <w:rPr>
          <w:rFonts w:ascii="Arial" w:hAnsi="Arial" w:cs="Arial"/>
          <w:bCs/>
          <w:sz w:val="22"/>
          <w:szCs w:val="22"/>
        </w:rPr>
        <w:t>and its association with gastrointestinal diseases in Kumasi, Ghana.</w:t>
      </w:r>
      <w:r w:rsidR="00220F86" w:rsidRPr="0048447B">
        <w:rPr>
          <w:rFonts w:ascii="Arial" w:hAnsi="Arial" w:cs="Arial"/>
          <w:b/>
          <w:bCs/>
          <w:sz w:val="22"/>
          <w:szCs w:val="22"/>
        </w:rPr>
        <w:t xml:space="preserve"> </w:t>
      </w:r>
      <w:r w:rsidR="00220F86" w:rsidRPr="0048447B">
        <w:rPr>
          <w:rFonts w:ascii="Arial" w:hAnsi="Arial" w:cs="Arial"/>
          <w:i/>
          <w:sz w:val="22"/>
          <w:szCs w:val="22"/>
        </w:rPr>
        <w:t xml:space="preserve">Int J Food Safety, </w:t>
      </w:r>
      <w:proofErr w:type="spellStart"/>
      <w:r w:rsidR="00220F86" w:rsidRPr="0048447B">
        <w:rPr>
          <w:rFonts w:ascii="Arial" w:hAnsi="Arial" w:cs="Arial"/>
          <w:i/>
          <w:sz w:val="22"/>
          <w:szCs w:val="22"/>
        </w:rPr>
        <w:t>Nutr</w:t>
      </w:r>
      <w:proofErr w:type="spellEnd"/>
      <w:r w:rsidR="00220F86" w:rsidRPr="0048447B">
        <w:rPr>
          <w:rFonts w:ascii="Arial" w:hAnsi="Arial" w:cs="Arial"/>
          <w:i/>
          <w:sz w:val="22"/>
          <w:szCs w:val="22"/>
        </w:rPr>
        <w:t xml:space="preserve"> and Pub </w:t>
      </w:r>
      <w:proofErr w:type="gramStart"/>
      <w:r w:rsidR="00220F86" w:rsidRPr="0048447B">
        <w:rPr>
          <w:rFonts w:ascii="Arial" w:hAnsi="Arial" w:cs="Arial"/>
          <w:i/>
          <w:sz w:val="22"/>
          <w:szCs w:val="22"/>
        </w:rPr>
        <w:t xml:space="preserve">Health </w:t>
      </w:r>
      <w:r w:rsidR="00DA04DA" w:rsidRPr="0048447B">
        <w:rPr>
          <w:rFonts w:ascii="Arial" w:hAnsi="Arial" w:cs="Arial"/>
          <w:sz w:val="22"/>
          <w:szCs w:val="22"/>
        </w:rPr>
        <w:t xml:space="preserve"> 4</w:t>
      </w:r>
      <w:proofErr w:type="gramEnd"/>
      <w:r w:rsidR="00DA04DA" w:rsidRPr="0048447B">
        <w:rPr>
          <w:rFonts w:ascii="Arial" w:hAnsi="Arial" w:cs="Arial"/>
          <w:sz w:val="22"/>
          <w:szCs w:val="22"/>
        </w:rPr>
        <w:t>:2/3/4:152-166.</w:t>
      </w:r>
    </w:p>
    <w:p w14:paraId="34B7F2ED" w14:textId="77777777" w:rsidR="004B6D26" w:rsidRPr="0097706C" w:rsidRDefault="004B6D26" w:rsidP="00220F86">
      <w:pPr>
        <w:autoSpaceDE w:val="0"/>
        <w:autoSpaceDN w:val="0"/>
        <w:adjustRightInd w:val="0"/>
        <w:rPr>
          <w:rFonts w:ascii="Arial" w:hAnsi="Arial" w:cs="Arial"/>
          <w:sz w:val="22"/>
          <w:szCs w:val="22"/>
        </w:rPr>
      </w:pPr>
    </w:p>
    <w:p w14:paraId="0FEF3535" w14:textId="77777777" w:rsidR="000D1EA9" w:rsidRPr="0097706C" w:rsidRDefault="0080369B" w:rsidP="00CA41A4">
      <w:pPr>
        <w:rPr>
          <w:rFonts w:ascii="Arial" w:hAnsi="Arial" w:cs="Arial"/>
          <w:sz w:val="22"/>
          <w:szCs w:val="22"/>
        </w:rPr>
      </w:pPr>
      <w:r w:rsidRPr="00C94341">
        <w:rPr>
          <w:rFonts w:ascii="Arial" w:hAnsi="Arial" w:cs="Arial"/>
          <w:sz w:val="22"/>
          <w:szCs w:val="22"/>
        </w:rPr>
        <w:t>Liu, P. VR Hill, D Hahn,</w:t>
      </w:r>
      <w:r w:rsidR="00F04466" w:rsidRPr="00C94341">
        <w:rPr>
          <w:rFonts w:ascii="Arial" w:hAnsi="Arial" w:cs="Arial"/>
          <w:sz w:val="22"/>
          <w:szCs w:val="22"/>
        </w:rPr>
        <w:t xml:space="preserve"> TB Johnson, Y Pan, N. </w:t>
      </w:r>
      <w:proofErr w:type="spellStart"/>
      <w:r w:rsidR="00F04466" w:rsidRPr="00C94341">
        <w:rPr>
          <w:rFonts w:ascii="Arial" w:hAnsi="Arial" w:cs="Arial"/>
          <w:sz w:val="22"/>
          <w:szCs w:val="22"/>
        </w:rPr>
        <w:t>Jothikumar</w:t>
      </w:r>
      <w:proofErr w:type="spellEnd"/>
      <w:r w:rsidR="000A0E20" w:rsidRPr="00C94341">
        <w:rPr>
          <w:rFonts w:ascii="Arial" w:hAnsi="Arial" w:cs="Arial"/>
          <w:sz w:val="22"/>
          <w:szCs w:val="22"/>
        </w:rPr>
        <w:t>,</w:t>
      </w:r>
      <w:r w:rsidRPr="00C94341">
        <w:rPr>
          <w:rFonts w:ascii="Arial" w:hAnsi="Arial" w:cs="Arial"/>
          <w:sz w:val="22"/>
          <w:szCs w:val="22"/>
        </w:rPr>
        <w:t xml:space="preserve"> </w:t>
      </w:r>
      <w:r w:rsidRPr="00C94341">
        <w:rPr>
          <w:rFonts w:ascii="Arial" w:hAnsi="Arial" w:cs="Arial"/>
          <w:b/>
          <w:sz w:val="22"/>
          <w:szCs w:val="22"/>
        </w:rPr>
        <w:t xml:space="preserve">CL </w:t>
      </w:r>
      <w:proofErr w:type="gramStart"/>
      <w:r w:rsidRPr="00C94341">
        <w:rPr>
          <w:rFonts w:ascii="Arial" w:hAnsi="Arial" w:cs="Arial"/>
          <w:b/>
          <w:sz w:val="22"/>
          <w:szCs w:val="22"/>
        </w:rPr>
        <w:t>Moe</w:t>
      </w:r>
      <w:r w:rsidRPr="00C94341">
        <w:rPr>
          <w:rFonts w:ascii="Arial" w:hAnsi="Arial" w:cs="Arial"/>
          <w:sz w:val="22"/>
          <w:szCs w:val="22"/>
        </w:rPr>
        <w:t xml:space="preserve"> </w:t>
      </w:r>
      <w:r w:rsidR="00DE3766" w:rsidRPr="00C94341">
        <w:rPr>
          <w:rFonts w:ascii="Arial" w:hAnsi="Arial" w:cs="Arial"/>
          <w:sz w:val="22"/>
          <w:szCs w:val="22"/>
        </w:rPr>
        <w:t xml:space="preserve"> (</w:t>
      </w:r>
      <w:proofErr w:type="gramEnd"/>
      <w:r w:rsidR="00DE3766" w:rsidRPr="00C94341">
        <w:rPr>
          <w:rFonts w:ascii="Arial" w:hAnsi="Arial" w:cs="Arial"/>
          <w:sz w:val="22"/>
          <w:szCs w:val="22"/>
        </w:rPr>
        <w:t>2012</w:t>
      </w:r>
      <w:r w:rsidR="000A0E20" w:rsidRPr="00C94341">
        <w:rPr>
          <w:rFonts w:ascii="Arial" w:hAnsi="Arial" w:cs="Arial"/>
          <w:sz w:val="22"/>
          <w:szCs w:val="22"/>
        </w:rPr>
        <w:t xml:space="preserve">)  Hollow-Fiber Ultrafiltration for Simultaneous Recovery of Viruses, Bacteria and Parasites from Reclaimed Water. </w:t>
      </w:r>
      <w:r w:rsidR="000A0E20" w:rsidRPr="00C94341">
        <w:rPr>
          <w:rFonts w:ascii="Arial" w:hAnsi="Arial" w:cs="Arial"/>
          <w:i/>
          <w:sz w:val="22"/>
          <w:szCs w:val="22"/>
        </w:rPr>
        <w:t>J Micro Methods</w:t>
      </w:r>
      <w:r w:rsidR="00F04466" w:rsidRPr="00C94341">
        <w:rPr>
          <w:rFonts w:ascii="Arial" w:hAnsi="Arial" w:cs="Arial"/>
          <w:sz w:val="22"/>
          <w:szCs w:val="22"/>
        </w:rPr>
        <w:t xml:space="preserve"> 88:155-161.</w:t>
      </w:r>
    </w:p>
    <w:p w14:paraId="66D8F430" w14:textId="77777777" w:rsidR="00792ABB" w:rsidRPr="0097706C" w:rsidRDefault="00792ABB" w:rsidP="000D1EA9">
      <w:pPr>
        <w:outlineLvl w:val="0"/>
        <w:rPr>
          <w:rFonts w:ascii="Arial" w:hAnsi="Arial" w:cs="Arial"/>
          <w:sz w:val="22"/>
          <w:szCs w:val="22"/>
        </w:rPr>
      </w:pPr>
    </w:p>
    <w:p w14:paraId="2C1CCFA6" w14:textId="64C39A20" w:rsidR="000D1EA9" w:rsidRPr="0097706C" w:rsidRDefault="0048447B" w:rsidP="000D1EA9">
      <w:pPr>
        <w:outlineLvl w:val="0"/>
        <w:rPr>
          <w:rFonts w:ascii="Arial" w:hAnsi="Arial" w:cs="Arial"/>
          <w:sz w:val="22"/>
          <w:szCs w:val="22"/>
        </w:rPr>
      </w:pPr>
      <w:r>
        <w:rPr>
          <w:rFonts w:ascii="Arial" w:hAnsi="Arial" w:cs="Arial"/>
          <w:sz w:val="22"/>
          <w:szCs w:val="22"/>
        </w:rPr>
        <w:t>*</w:t>
      </w:r>
      <w:r w:rsidR="000D1EA9" w:rsidRPr="0097706C">
        <w:rPr>
          <w:rFonts w:ascii="Arial" w:hAnsi="Arial" w:cs="Arial"/>
          <w:sz w:val="22"/>
          <w:szCs w:val="22"/>
        </w:rPr>
        <w:t xml:space="preserve">Greene, LE, MC Freeman, D </w:t>
      </w:r>
      <w:proofErr w:type="spellStart"/>
      <w:r w:rsidR="000D1EA9" w:rsidRPr="0097706C">
        <w:rPr>
          <w:rFonts w:ascii="Arial" w:hAnsi="Arial" w:cs="Arial"/>
          <w:sz w:val="22"/>
          <w:szCs w:val="22"/>
        </w:rPr>
        <w:t>Akoko</w:t>
      </w:r>
      <w:proofErr w:type="spellEnd"/>
      <w:r w:rsidR="000D1EA9" w:rsidRPr="0097706C">
        <w:rPr>
          <w:rFonts w:ascii="Arial" w:hAnsi="Arial" w:cs="Arial"/>
          <w:sz w:val="22"/>
          <w:szCs w:val="22"/>
        </w:rPr>
        <w:t xml:space="preserve">, S </w:t>
      </w:r>
      <w:proofErr w:type="spellStart"/>
      <w:r w:rsidR="000D1EA9" w:rsidRPr="0097706C">
        <w:rPr>
          <w:rFonts w:ascii="Arial" w:hAnsi="Arial" w:cs="Arial"/>
          <w:sz w:val="22"/>
          <w:szCs w:val="22"/>
        </w:rPr>
        <w:t>Saboori</w:t>
      </w:r>
      <w:proofErr w:type="spellEnd"/>
      <w:r w:rsidR="000D1EA9" w:rsidRPr="0097706C">
        <w:rPr>
          <w:rFonts w:ascii="Arial" w:hAnsi="Arial" w:cs="Arial"/>
          <w:sz w:val="22"/>
          <w:szCs w:val="22"/>
        </w:rPr>
        <w:t xml:space="preserve">, </w:t>
      </w:r>
      <w:r w:rsidR="000D1EA9" w:rsidRPr="0097706C">
        <w:rPr>
          <w:rFonts w:ascii="Arial" w:hAnsi="Arial" w:cs="Arial"/>
          <w:b/>
          <w:sz w:val="22"/>
          <w:szCs w:val="22"/>
        </w:rPr>
        <w:t>C Moe</w:t>
      </w:r>
      <w:r w:rsidR="000D1EA9" w:rsidRPr="0097706C">
        <w:rPr>
          <w:rFonts w:ascii="Arial" w:hAnsi="Arial" w:cs="Arial"/>
          <w:sz w:val="22"/>
          <w:szCs w:val="22"/>
        </w:rPr>
        <w:t xml:space="preserve">, R </w:t>
      </w:r>
      <w:proofErr w:type="spellStart"/>
      <w:r w:rsidR="000D1EA9" w:rsidRPr="0097706C">
        <w:rPr>
          <w:rFonts w:ascii="Arial" w:hAnsi="Arial" w:cs="Arial"/>
          <w:sz w:val="22"/>
          <w:szCs w:val="22"/>
        </w:rPr>
        <w:t>Rheingans</w:t>
      </w:r>
      <w:proofErr w:type="spellEnd"/>
      <w:r w:rsidR="00F50EA5" w:rsidRPr="0097706C">
        <w:rPr>
          <w:rFonts w:ascii="Arial" w:hAnsi="Arial" w:cs="Arial"/>
          <w:sz w:val="22"/>
          <w:szCs w:val="22"/>
        </w:rPr>
        <w:t xml:space="preserve"> (2012</w:t>
      </w:r>
      <w:r w:rsidR="000D1EA9" w:rsidRPr="0097706C">
        <w:rPr>
          <w:rFonts w:ascii="Arial" w:hAnsi="Arial" w:cs="Arial"/>
          <w:sz w:val="22"/>
          <w:szCs w:val="22"/>
        </w:rPr>
        <w:t xml:space="preserve">) Impact of school-based hygiene promotion and sanitation interventions on pupil hand contamination in western Kenya: a cluster randomized trial. </w:t>
      </w:r>
      <w:r w:rsidR="000D1EA9" w:rsidRPr="0097706C">
        <w:rPr>
          <w:rFonts w:ascii="Arial" w:hAnsi="Arial" w:cs="Arial"/>
          <w:i/>
          <w:sz w:val="22"/>
          <w:szCs w:val="22"/>
        </w:rPr>
        <w:t xml:space="preserve">Am J Trop Med </w:t>
      </w:r>
      <w:proofErr w:type="spellStart"/>
      <w:r w:rsidR="000D1EA9" w:rsidRPr="0097706C">
        <w:rPr>
          <w:rFonts w:ascii="Arial" w:hAnsi="Arial" w:cs="Arial"/>
          <w:i/>
          <w:sz w:val="22"/>
          <w:szCs w:val="22"/>
        </w:rPr>
        <w:t>Hyg</w:t>
      </w:r>
      <w:proofErr w:type="spellEnd"/>
      <w:r w:rsidR="00573F6F" w:rsidRPr="0097706C">
        <w:rPr>
          <w:rFonts w:ascii="Arial" w:hAnsi="Arial" w:cs="Arial"/>
          <w:sz w:val="22"/>
          <w:szCs w:val="22"/>
        </w:rPr>
        <w:t xml:space="preserve"> </w:t>
      </w:r>
      <w:r w:rsidR="00573F6F" w:rsidRPr="0097706C">
        <w:rPr>
          <w:rFonts w:ascii="Arial" w:hAnsi="Arial" w:cs="Arial"/>
          <w:color w:val="1A1818"/>
          <w:sz w:val="22"/>
          <w:szCs w:val="22"/>
        </w:rPr>
        <w:t>doi:10.4269/ajtmh.2012.11-0633</w:t>
      </w:r>
    </w:p>
    <w:p w14:paraId="6856D098" w14:textId="77777777" w:rsidR="007C638F" w:rsidRPr="0097706C" w:rsidRDefault="007C638F" w:rsidP="000D1EA9">
      <w:pPr>
        <w:outlineLvl w:val="0"/>
        <w:rPr>
          <w:rFonts w:ascii="Arial" w:hAnsi="Arial" w:cs="Arial"/>
          <w:sz w:val="22"/>
          <w:szCs w:val="22"/>
        </w:rPr>
      </w:pPr>
    </w:p>
    <w:p w14:paraId="658D4762" w14:textId="42A5914A" w:rsidR="007C638F" w:rsidRPr="0097706C" w:rsidRDefault="0048447B" w:rsidP="007C638F">
      <w:pPr>
        <w:autoSpaceDE w:val="0"/>
        <w:autoSpaceDN w:val="0"/>
        <w:adjustRightInd w:val="0"/>
        <w:rPr>
          <w:rFonts w:ascii="Arial" w:hAnsi="Arial" w:cs="Arial"/>
          <w:sz w:val="22"/>
          <w:szCs w:val="22"/>
        </w:rPr>
      </w:pPr>
      <w:r>
        <w:rPr>
          <w:rFonts w:ascii="Arial" w:hAnsi="Arial" w:cs="Arial"/>
          <w:sz w:val="22"/>
          <w:szCs w:val="22"/>
        </w:rPr>
        <w:t>*</w:t>
      </w:r>
      <w:r w:rsidR="007C638F" w:rsidRPr="00C94341">
        <w:rPr>
          <w:rFonts w:ascii="Arial" w:hAnsi="Arial" w:cs="Arial"/>
          <w:sz w:val="22"/>
          <w:szCs w:val="22"/>
        </w:rPr>
        <w:t>Matthews, J</w:t>
      </w:r>
      <w:r w:rsidR="00583371" w:rsidRPr="00C94341">
        <w:rPr>
          <w:rFonts w:ascii="Arial" w:hAnsi="Arial" w:cs="Arial"/>
          <w:sz w:val="22"/>
          <w:szCs w:val="22"/>
        </w:rPr>
        <w:t>E</w:t>
      </w:r>
      <w:r w:rsidR="007C638F" w:rsidRPr="00C94341">
        <w:rPr>
          <w:rFonts w:ascii="Arial" w:hAnsi="Arial" w:cs="Arial"/>
          <w:sz w:val="22"/>
          <w:szCs w:val="22"/>
        </w:rPr>
        <w:t>, B</w:t>
      </w:r>
      <w:r w:rsidR="00583371" w:rsidRPr="00C94341">
        <w:rPr>
          <w:rFonts w:ascii="Arial" w:hAnsi="Arial" w:cs="Arial"/>
          <w:sz w:val="22"/>
          <w:szCs w:val="22"/>
        </w:rPr>
        <w:t>W Dickey, RD Miller, JR</w:t>
      </w:r>
      <w:r w:rsidR="007C638F" w:rsidRPr="00C94341">
        <w:rPr>
          <w:rFonts w:ascii="Arial" w:hAnsi="Arial" w:cs="Arial"/>
          <w:sz w:val="22"/>
          <w:szCs w:val="22"/>
        </w:rPr>
        <w:t xml:space="preserve"> </w:t>
      </w:r>
      <w:proofErr w:type="spellStart"/>
      <w:r w:rsidR="007C638F" w:rsidRPr="00C94341">
        <w:rPr>
          <w:rFonts w:ascii="Arial" w:hAnsi="Arial" w:cs="Arial"/>
          <w:sz w:val="22"/>
          <w:szCs w:val="22"/>
        </w:rPr>
        <w:t>Felzer</w:t>
      </w:r>
      <w:proofErr w:type="spellEnd"/>
      <w:r w:rsidR="007C638F" w:rsidRPr="00C94341">
        <w:rPr>
          <w:rFonts w:ascii="Arial" w:hAnsi="Arial" w:cs="Arial"/>
          <w:sz w:val="22"/>
          <w:szCs w:val="22"/>
        </w:rPr>
        <w:t>, B</w:t>
      </w:r>
      <w:r w:rsidR="00583371" w:rsidRPr="00C94341">
        <w:rPr>
          <w:rFonts w:ascii="Arial" w:hAnsi="Arial" w:cs="Arial"/>
          <w:sz w:val="22"/>
          <w:szCs w:val="22"/>
        </w:rPr>
        <w:t xml:space="preserve">P </w:t>
      </w:r>
      <w:r w:rsidR="007C638F" w:rsidRPr="00C94341">
        <w:rPr>
          <w:rFonts w:ascii="Arial" w:hAnsi="Arial" w:cs="Arial"/>
          <w:sz w:val="22"/>
          <w:szCs w:val="22"/>
        </w:rPr>
        <w:t>Dawson, A</w:t>
      </w:r>
      <w:r w:rsidR="00583371" w:rsidRPr="00C94341">
        <w:rPr>
          <w:rFonts w:ascii="Arial" w:hAnsi="Arial" w:cs="Arial"/>
          <w:sz w:val="22"/>
          <w:szCs w:val="22"/>
        </w:rPr>
        <w:t>S</w:t>
      </w:r>
      <w:r w:rsidR="007C638F" w:rsidRPr="00C94341">
        <w:rPr>
          <w:rFonts w:ascii="Arial" w:hAnsi="Arial" w:cs="Arial"/>
          <w:sz w:val="22"/>
          <w:szCs w:val="22"/>
        </w:rPr>
        <w:t xml:space="preserve"> Lee, J</w:t>
      </w:r>
      <w:r w:rsidR="00583371" w:rsidRPr="00C94341">
        <w:rPr>
          <w:rFonts w:ascii="Arial" w:hAnsi="Arial" w:cs="Arial"/>
          <w:sz w:val="22"/>
          <w:szCs w:val="22"/>
        </w:rPr>
        <w:t>J Rocks, J. Kiel, JS</w:t>
      </w:r>
      <w:r w:rsidR="007C638F" w:rsidRPr="00C94341">
        <w:rPr>
          <w:rFonts w:ascii="Arial" w:hAnsi="Arial" w:cs="Arial"/>
          <w:sz w:val="22"/>
          <w:szCs w:val="22"/>
        </w:rPr>
        <w:t xml:space="preserve"> Montes, </w:t>
      </w:r>
      <w:r w:rsidR="007C638F" w:rsidRPr="00C94341">
        <w:rPr>
          <w:rFonts w:ascii="Arial" w:hAnsi="Arial" w:cs="Arial"/>
          <w:b/>
          <w:sz w:val="22"/>
          <w:szCs w:val="22"/>
        </w:rPr>
        <w:t>C</w:t>
      </w:r>
      <w:r w:rsidR="00583371" w:rsidRPr="00C94341">
        <w:rPr>
          <w:rFonts w:ascii="Arial" w:hAnsi="Arial" w:cs="Arial"/>
          <w:b/>
          <w:sz w:val="22"/>
          <w:szCs w:val="22"/>
        </w:rPr>
        <w:t>L</w:t>
      </w:r>
      <w:r w:rsidR="007C638F" w:rsidRPr="00C94341">
        <w:rPr>
          <w:rFonts w:ascii="Arial" w:hAnsi="Arial" w:cs="Arial"/>
          <w:sz w:val="22"/>
          <w:szCs w:val="22"/>
        </w:rPr>
        <w:t xml:space="preserve"> </w:t>
      </w:r>
      <w:r w:rsidR="007C638F" w:rsidRPr="00C94341">
        <w:rPr>
          <w:rFonts w:ascii="Arial" w:hAnsi="Arial" w:cs="Arial"/>
          <w:b/>
          <w:sz w:val="22"/>
          <w:szCs w:val="22"/>
        </w:rPr>
        <w:t>Moe</w:t>
      </w:r>
      <w:r w:rsidR="007C638F" w:rsidRPr="00C94341">
        <w:rPr>
          <w:rFonts w:ascii="Arial" w:hAnsi="Arial" w:cs="Arial"/>
          <w:sz w:val="22"/>
          <w:szCs w:val="22"/>
        </w:rPr>
        <w:t>, J</w:t>
      </w:r>
      <w:r w:rsidR="00583371" w:rsidRPr="00C94341">
        <w:rPr>
          <w:rFonts w:ascii="Arial" w:hAnsi="Arial" w:cs="Arial"/>
          <w:sz w:val="22"/>
          <w:szCs w:val="22"/>
        </w:rPr>
        <w:t xml:space="preserve">NS Eisenberg, JS </w:t>
      </w:r>
      <w:r w:rsidR="007C638F" w:rsidRPr="00C94341">
        <w:rPr>
          <w:rFonts w:ascii="Arial" w:hAnsi="Arial" w:cs="Arial"/>
          <w:sz w:val="22"/>
          <w:szCs w:val="22"/>
        </w:rPr>
        <w:t xml:space="preserve">Leon. </w:t>
      </w:r>
      <w:r w:rsidR="002F1273" w:rsidRPr="00C94341">
        <w:rPr>
          <w:rFonts w:ascii="Arial" w:hAnsi="Arial" w:cs="Arial"/>
          <w:sz w:val="22"/>
          <w:szCs w:val="22"/>
        </w:rPr>
        <w:t>(2012)</w:t>
      </w:r>
      <w:r w:rsidR="007C638F" w:rsidRPr="00C94341">
        <w:rPr>
          <w:rFonts w:ascii="Arial" w:hAnsi="Arial" w:cs="Arial"/>
          <w:sz w:val="22"/>
          <w:szCs w:val="22"/>
        </w:rPr>
        <w:t xml:space="preserve"> The epidemiology of published no</w:t>
      </w:r>
      <w:r w:rsidR="00583371" w:rsidRPr="00C94341">
        <w:rPr>
          <w:rFonts w:ascii="Arial" w:hAnsi="Arial" w:cs="Arial"/>
          <w:sz w:val="22"/>
          <w:szCs w:val="22"/>
        </w:rPr>
        <w:t xml:space="preserve">rovirus outbreaks: a </w:t>
      </w:r>
      <w:r w:rsidR="007C638F" w:rsidRPr="00C94341">
        <w:rPr>
          <w:rFonts w:ascii="Arial" w:hAnsi="Arial" w:cs="Arial"/>
          <w:sz w:val="22"/>
          <w:szCs w:val="22"/>
        </w:rPr>
        <w:t xml:space="preserve">review of risk factors associated with attack rate and genogroup.  </w:t>
      </w:r>
      <w:r w:rsidR="007C638F" w:rsidRPr="00C94341">
        <w:rPr>
          <w:rFonts w:ascii="Arial" w:hAnsi="Arial" w:cs="Arial"/>
          <w:i/>
          <w:sz w:val="22"/>
          <w:szCs w:val="22"/>
        </w:rPr>
        <w:t>Epide</w:t>
      </w:r>
      <w:r w:rsidR="00583371" w:rsidRPr="00C94341">
        <w:rPr>
          <w:rFonts w:ascii="Arial" w:hAnsi="Arial" w:cs="Arial"/>
          <w:i/>
          <w:sz w:val="22"/>
          <w:szCs w:val="22"/>
        </w:rPr>
        <w:t>miology and Infection</w:t>
      </w:r>
      <w:r w:rsidR="00EF79F6" w:rsidRPr="00C94341">
        <w:rPr>
          <w:rFonts w:ascii="Arial" w:hAnsi="Arial" w:cs="Arial"/>
          <w:sz w:val="22"/>
          <w:szCs w:val="22"/>
        </w:rPr>
        <w:t>. 40</w:t>
      </w:r>
      <w:r w:rsidR="001E19A4" w:rsidRPr="00C94341">
        <w:rPr>
          <w:rFonts w:ascii="Arial" w:hAnsi="Arial" w:cs="Arial"/>
          <w:sz w:val="22"/>
          <w:szCs w:val="22"/>
        </w:rPr>
        <w:t xml:space="preserve">(7):1161-72. </w:t>
      </w:r>
      <w:proofErr w:type="spellStart"/>
      <w:r w:rsidR="001E19A4" w:rsidRPr="00C94341">
        <w:rPr>
          <w:rFonts w:ascii="Arial" w:hAnsi="Arial" w:cs="Arial"/>
          <w:sz w:val="22"/>
          <w:szCs w:val="22"/>
        </w:rPr>
        <w:t>Epub</w:t>
      </w:r>
      <w:proofErr w:type="spellEnd"/>
      <w:r w:rsidR="001E19A4" w:rsidRPr="00C94341">
        <w:rPr>
          <w:rFonts w:ascii="Arial" w:hAnsi="Arial" w:cs="Arial"/>
          <w:sz w:val="22"/>
          <w:szCs w:val="22"/>
        </w:rPr>
        <w:t xml:space="preserve"> 2012 March 26</w:t>
      </w:r>
    </w:p>
    <w:p w14:paraId="77F87794" w14:textId="77777777" w:rsidR="006C6DE6" w:rsidRDefault="006C6DE6" w:rsidP="007C638F">
      <w:pPr>
        <w:autoSpaceDE w:val="0"/>
        <w:autoSpaceDN w:val="0"/>
        <w:adjustRightInd w:val="0"/>
        <w:rPr>
          <w:rFonts w:ascii="Arial" w:hAnsi="Arial" w:cs="Arial"/>
          <w:iCs/>
          <w:sz w:val="22"/>
          <w:szCs w:val="22"/>
          <w:highlight w:val="yellow"/>
        </w:rPr>
      </w:pPr>
    </w:p>
    <w:p w14:paraId="21B52FA7" w14:textId="6CD8579A" w:rsidR="00FC1064" w:rsidRDefault="0048447B" w:rsidP="007C638F">
      <w:pPr>
        <w:autoSpaceDE w:val="0"/>
        <w:autoSpaceDN w:val="0"/>
        <w:adjustRightInd w:val="0"/>
        <w:rPr>
          <w:rFonts w:ascii="Arial" w:hAnsi="Arial" w:cs="Arial"/>
          <w:sz w:val="22"/>
          <w:szCs w:val="22"/>
        </w:rPr>
      </w:pPr>
      <w:r w:rsidRPr="0048447B">
        <w:rPr>
          <w:rFonts w:ascii="Arial" w:hAnsi="Arial" w:cs="Arial"/>
          <w:iCs/>
          <w:sz w:val="22"/>
          <w:szCs w:val="22"/>
        </w:rPr>
        <w:t>*</w:t>
      </w:r>
      <w:r w:rsidR="00A3227A" w:rsidRPr="0048447B">
        <w:rPr>
          <w:rFonts w:ascii="Arial" w:hAnsi="Arial" w:cs="Arial"/>
          <w:iCs/>
          <w:sz w:val="22"/>
          <w:szCs w:val="22"/>
        </w:rPr>
        <w:t xml:space="preserve">Ailes, E, E. </w:t>
      </w:r>
      <w:proofErr w:type="spellStart"/>
      <w:r w:rsidR="00A3227A" w:rsidRPr="0048447B">
        <w:rPr>
          <w:rFonts w:ascii="Arial" w:hAnsi="Arial" w:cs="Arial"/>
          <w:iCs/>
          <w:sz w:val="22"/>
          <w:szCs w:val="22"/>
        </w:rPr>
        <w:t>Scallan</w:t>
      </w:r>
      <w:proofErr w:type="spellEnd"/>
      <w:r w:rsidR="00A3227A" w:rsidRPr="0048447B">
        <w:rPr>
          <w:rFonts w:ascii="Arial" w:hAnsi="Arial" w:cs="Arial"/>
          <w:iCs/>
          <w:sz w:val="22"/>
          <w:szCs w:val="22"/>
        </w:rPr>
        <w:t xml:space="preserve">, RL </w:t>
      </w:r>
      <w:proofErr w:type="spellStart"/>
      <w:r w:rsidR="00A3227A" w:rsidRPr="0048447B">
        <w:rPr>
          <w:rFonts w:ascii="Arial" w:hAnsi="Arial" w:cs="Arial"/>
          <w:iCs/>
          <w:sz w:val="22"/>
          <w:szCs w:val="22"/>
        </w:rPr>
        <w:t>Berkelman</w:t>
      </w:r>
      <w:proofErr w:type="spellEnd"/>
      <w:r w:rsidR="00A3227A" w:rsidRPr="0048447B">
        <w:rPr>
          <w:rFonts w:ascii="Arial" w:hAnsi="Arial" w:cs="Arial"/>
          <w:iCs/>
          <w:sz w:val="22"/>
          <w:szCs w:val="22"/>
        </w:rPr>
        <w:t xml:space="preserve">, DG </w:t>
      </w:r>
      <w:proofErr w:type="spellStart"/>
      <w:r w:rsidR="00A3227A" w:rsidRPr="0048447B">
        <w:rPr>
          <w:rFonts w:ascii="Arial" w:hAnsi="Arial" w:cs="Arial"/>
          <w:iCs/>
          <w:sz w:val="22"/>
          <w:szCs w:val="22"/>
        </w:rPr>
        <w:t>Kleinbaum</w:t>
      </w:r>
      <w:proofErr w:type="spellEnd"/>
      <w:r w:rsidR="00A3227A" w:rsidRPr="0048447B">
        <w:rPr>
          <w:rFonts w:ascii="Arial" w:hAnsi="Arial" w:cs="Arial"/>
          <w:iCs/>
          <w:sz w:val="22"/>
          <w:szCs w:val="22"/>
        </w:rPr>
        <w:t xml:space="preserve">, RV </w:t>
      </w:r>
      <w:proofErr w:type="spellStart"/>
      <w:r w:rsidR="00A3227A" w:rsidRPr="0048447B">
        <w:rPr>
          <w:rFonts w:ascii="Arial" w:hAnsi="Arial" w:cs="Arial"/>
          <w:iCs/>
          <w:sz w:val="22"/>
          <w:szCs w:val="22"/>
        </w:rPr>
        <w:t>Tauxe</w:t>
      </w:r>
      <w:proofErr w:type="spellEnd"/>
      <w:r w:rsidR="00A3227A" w:rsidRPr="0048447B">
        <w:rPr>
          <w:rFonts w:ascii="Arial" w:hAnsi="Arial" w:cs="Arial"/>
          <w:iCs/>
          <w:sz w:val="22"/>
          <w:szCs w:val="22"/>
        </w:rPr>
        <w:t xml:space="preserve">, </w:t>
      </w:r>
      <w:r w:rsidR="00A3227A" w:rsidRPr="0048447B">
        <w:rPr>
          <w:rFonts w:ascii="Arial" w:hAnsi="Arial" w:cs="Arial"/>
          <w:b/>
          <w:iCs/>
          <w:sz w:val="22"/>
          <w:szCs w:val="22"/>
        </w:rPr>
        <w:t>CL Moe</w:t>
      </w:r>
      <w:r w:rsidR="00A3227A" w:rsidRPr="0048447B">
        <w:rPr>
          <w:rFonts w:ascii="Arial" w:hAnsi="Arial" w:cs="Arial"/>
          <w:iCs/>
          <w:sz w:val="22"/>
          <w:szCs w:val="22"/>
        </w:rPr>
        <w:t xml:space="preserve"> (2012) Do Differences in Risk Factors, Medical Care Seeking, or Medical Practices Explain the Geographic Variation in Campylobacteriosis in Foodborne Diseases Active Surveillance Network (</w:t>
      </w:r>
      <w:proofErr w:type="spellStart"/>
      <w:r w:rsidR="00A3227A" w:rsidRPr="0048447B">
        <w:rPr>
          <w:rFonts w:ascii="Arial" w:hAnsi="Arial" w:cs="Arial"/>
          <w:iCs/>
          <w:sz w:val="22"/>
          <w:szCs w:val="22"/>
        </w:rPr>
        <w:t>FoodNet</w:t>
      </w:r>
      <w:proofErr w:type="spellEnd"/>
      <w:r w:rsidR="00A3227A" w:rsidRPr="0048447B">
        <w:rPr>
          <w:rFonts w:ascii="Arial" w:hAnsi="Arial" w:cs="Arial"/>
          <w:iCs/>
          <w:sz w:val="22"/>
          <w:szCs w:val="22"/>
        </w:rPr>
        <w:t>) Sites?</w:t>
      </w:r>
      <w:r w:rsidR="00A3227A" w:rsidRPr="0048447B">
        <w:rPr>
          <w:rFonts w:ascii="Arial" w:hAnsi="Arial" w:cs="Arial"/>
          <w:sz w:val="22"/>
          <w:szCs w:val="22"/>
        </w:rPr>
        <w:t> </w:t>
      </w:r>
      <w:r w:rsidR="00A3227A" w:rsidRPr="0048447B">
        <w:rPr>
          <w:rFonts w:ascii="Arial" w:hAnsi="Arial" w:cs="Arial"/>
          <w:i/>
          <w:sz w:val="22"/>
          <w:szCs w:val="22"/>
        </w:rPr>
        <w:t>Clinical Infectious Diseases</w:t>
      </w:r>
      <w:r w:rsidR="00A3227A" w:rsidRPr="0048447B">
        <w:rPr>
          <w:rFonts w:ascii="Arial" w:hAnsi="Arial" w:cs="Arial"/>
          <w:sz w:val="22"/>
          <w:szCs w:val="22"/>
        </w:rPr>
        <w:t xml:space="preserve"> 2012 54: S464-S471</w:t>
      </w:r>
    </w:p>
    <w:p w14:paraId="3EF1EBB7" w14:textId="77777777" w:rsidR="00FC1064" w:rsidRDefault="00FC1064" w:rsidP="007C638F">
      <w:pPr>
        <w:autoSpaceDE w:val="0"/>
        <w:autoSpaceDN w:val="0"/>
        <w:adjustRightInd w:val="0"/>
        <w:rPr>
          <w:rFonts w:ascii="Arial" w:hAnsi="Arial" w:cs="Arial"/>
          <w:sz w:val="22"/>
          <w:szCs w:val="22"/>
        </w:rPr>
      </w:pPr>
    </w:p>
    <w:p w14:paraId="10669A06" w14:textId="26402B05" w:rsidR="00EA0A8D" w:rsidRPr="005E218F" w:rsidRDefault="009C2DA9" w:rsidP="007C638F">
      <w:pPr>
        <w:autoSpaceDE w:val="0"/>
        <w:autoSpaceDN w:val="0"/>
        <w:adjustRightInd w:val="0"/>
        <w:rPr>
          <w:rFonts w:ascii="Arial" w:hAnsi="Arial" w:cs="Arial"/>
          <w:sz w:val="22"/>
          <w:szCs w:val="22"/>
          <w:u w:color="262626"/>
        </w:rPr>
      </w:pPr>
      <w:r w:rsidRPr="005E218F">
        <w:rPr>
          <w:rFonts w:ascii="Arial" w:hAnsi="Arial" w:cs="Arial"/>
          <w:sz w:val="22"/>
          <w:szCs w:val="22"/>
        </w:rPr>
        <w:t xml:space="preserve">Liu, P, LA </w:t>
      </w:r>
      <w:proofErr w:type="spellStart"/>
      <w:r w:rsidRPr="005E218F">
        <w:rPr>
          <w:rFonts w:ascii="Arial" w:hAnsi="Arial" w:cs="Arial"/>
          <w:sz w:val="22"/>
          <w:szCs w:val="22"/>
        </w:rPr>
        <w:t>Jaykus</w:t>
      </w:r>
      <w:proofErr w:type="spellEnd"/>
      <w:r w:rsidRPr="005E218F">
        <w:rPr>
          <w:rFonts w:ascii="Arial" w:hAnsi="Arial" w:cs="Arial"/>
          <w:sz w:val="22"/>
          <w:szCs w:val="22"/>
        </w:rPr>
        <w:t xml:space="preserve">, E Wong, </w:t>
      </w:r>
      <w:r w:rsidRPr="005E218F">
        <w:rPr>
          <w:rFonts w:ascii="Arial" w:hAnsi="Arial" w:cs="Arial"/>
          <w:b/>
          <w:sz w:val="22"/>
          <w:szCs w:val="22"/>
        </w:rPr>
        <w:t>C Moe</w:t>
      </w:r>
      <w:r w:rsidRPr="005E218F">
        <w:rPr>
          <w:rFonts w:ascii="Arial" w:hAnsi="Arial" w:cs="Arial"/>
          <w:sz w:val="22"/>
          <w:szCs w:val="22"/>
        </w:rPr>
        <w:t xml:space="preserve"> (2012) </w:t>
      </w:r>
      <w:r w:rsidRPr="005E218F">
        <w:rPr>
          <w:rFonts w:ascii="Arial" w:hAnsi="Arial" w:cs="Arial"/>
          <w:bCs/>
          <w:sz w:val="22"/>
          <w:szCs w:val="22"/>
        </w:rPr>
        <w:t xml:space="preserve">Persistence of Norwalk Virus, Male-Specific Coliphage, and Escherichia coli on Stainless Steel Coupons and in Phosphate-Buffered Saline. </w:t>
      </w:r>
      <w:r w:rsidRPr="005E218F">
        <w:rPr>
          <w:rFonts w:ascii="Arial" w:hAnsi="Arial" w:cs="Arial"/>
          <w:i/>
          <w:color w:val="262626"/>
          <w:sz w:val="22"/>
          <w:szCs w:val="22"/>
        </w:rPr>
        <w:t xml:space="preserve">J Food </w:t>
      </w:r>
      <w:proofErr w:type="spellStart"/>
      <w:r w:rsidRPr="005E218F">
        <w:rPr>
          <w:rFonts w:ascii="Arial" w:hAnsi="Arial" w:cs="Arial"/>
          <w:i/>
          <w:color w:val="262626"/>
          <w:sz w:val="22"/>
          <w:szCs w:val="22"/>
        </w:rPr>
        <w:t>Prot</w:t>
      </w:r>
      <w:proofErr w:type="spellEnd"/>
      <w:r w:rsidRPr="005E218F">
        <w:rPr>
          <w:rFonts w:ascii="Arial" w:hAnsi="Arial" w:cs="Arial"/>
          <w:sz w:val="22"/>
          <w:szCs w:val="22"/>
          <w:u w:color="262626"/>
        </w:rPr>
        <w:t xml:space="preserve"> 2012 Dec;75(12):2151-7. </w:t>
      </w:r>
      <w:proofErr w:type="spellStart"/>
      <w:r w:rsidRPr="005E218F">
        <w:rPr>
          <w:rFonts w:ascii="Arial" w:hAnsi="Arial" w:cs="Arial"/>
          <w:sz w:val="22"/>
          <w:szCs w:val="22"/>
          <w:u w:color="262626"/>
        </w:rPr>
        <w:t>doi</w:t>
      </w:r>
      <w:proofErr w:type="spellEnd"/>
      <w:r w:rsidRPr="005E218F">
        <w:rPr>
          <w:rFonts w:ascii="Arial" w:hAnsi="Arial" w:cs="Arial"/>
          <w:sz w:val="22"/>
          <w:szCs w:val="22"/>
          <w:u w:color="262626"/>
        </w:rPr>
        <w:t>: 10.4315/0362-028X.JFP-12-197.</w:t>
      </w:r>
    </w:p>
    <w:p w14:paraId="4B2F9B2A" w14:textId="77777777" w:rsidR="00EA0A8D" w:rsidRPr="005E218F" w:rsidRDefault="00EA0A8D" w:rsidP="007C638F">
      <w:pPr>
        <w:autoSpaceDE w:val="0"/>
        <w:autoSpaceDN w:val="0"/>
        <w:adjustRightInd w:val="0"/>
        <w:rPr>
          <w:rFonts w:ascii="Arial" w:hAnsi="Arial" w:cs="Arial"/>
          <w:sz w:val="22"/>
          <w:szCs w:val="22"/>
          <w:u w:color="262626"/>
        </w:rPr>
      </w:pPr>
    </w:p>
    <w:p w14:paraId="4B7ACA57" w14:textId="581BD596" w:rsidR="00864CF9" w:rsidRPr="00864CF9" w:rsidRDefault="00B35840" w:rsidP="00864CF9">
      <w:pPr>
        <w:rPr>
          <w:rFonts w:ascii="Times" w:hAnsi="Times"/>
          <w:sz w:val="20"/>
        </w:rPr>
      </w:pPr>
      <w:proofErr w:type="spellStart"/>
      <w:r w:rsidRPr="005E218F">
        <w:rPr>
          <w:rFonts w:ascii="Arial" w:hAnsi="Arial" w:cs="Arial"/>
          <w:sz w:val="22"/>
          <w:szCs w:val="22"/>
          <w:u w:color="262626"/>
        </w:rPr>
        <w:t>Milbrath</w:t>
      </w:r>
      <w:proofErr w:type="spellEnd"/>
      <w:r w:rsidRPr="005E218F">
        <w:rPr>
          <w:rFonts w:ascii="Arial" w:hAnsi="Arial" w:cs="Arial"/>
          <w:sz w:val="22"/>
          <w:szCs w:val="22"/>
          <w:u w:color="262626"/>
        </w:rPr>
        <w:t xml:space="preserve">, MO, IH </w:t>
      </w:r>
      <w:proofErr w:type="spellStart"/>
      <w:r w:rsidRPr="005E218F">
        <w:rPr>
          <w:rFonts w:ascii="Arial" w:hAnsi="Arial" w:cs="Arial"/>
          <w:sz w:val="22"/>
          <w:szCs w:val="22"/>
          <w:u w:color="262626"/>
        </w:rPr>
        <w:t>Spicknall</w:t>
      </w:r>
      <w:proofErr w:type="spellEnd"/>
      <w:r w:rsidRPr="005E218F">
        <w:rPr>
          <w:rFonts w:ascii="Arial" w:hAnsi="Arial" w:cs="Arial"/>
          <w:sz w:val="22"/>
          <w:szCs w:val="22"/>
          <w:u w:color="262626"/>
        </w:rPr>
        <w:t xml:space="preserve">, JL </w:t>
      </w:r>
      <w:proofErr w:type="spellStart"/>
      <w:r w:rsidRPr="005E218F">
        <w:rPr>
          <w:rFonts w:ascii="Arial" w:hAnsi="Arial" w:cs="Arial"/>
          <w:sz w:val="22"/>
          <w:szCs w:val="22"/>
          <w:u w:color="262626"/>
        </w:rPr>
        <w:t>Zelner</w:t>
      </w:r>
      <w:proofErr w:type="spellEnd"/>
      <w:r w:rsidRPr="005E218F">
        <w:rPr>
          <w:rFonts w:ascii="Arial" w:hAnsi="Arial" w:cs="Arial"/>
          <w:sz w:val="22"/>
          <w:szCs w:val="22"/>
          <w:u w:color="262626"/>
        </w:rPr>
        <w:t xml:space="preserve">, </w:t>
      </w:r>
      <w:r w:rsidRPr="005E218F">
        <w:rPr>
          <w:rFonts w:ascii="Arial" w:hAnsi="Arial" w:cs="Arial"/>
          <w:b/>
          <w:sz w:val="22"/>
          <w:szCs w:val="22"/>
          <w:u w:color="262626"/>
        </w:rPr>
        <w:t>CL Moe</w:t>
      </w:r>
      <w:r w:rsidRPr="005E218F">
        <w:rPr>
          <w:rFonts w:ascii="Arial" w:hAnsi="Arial" w:cs="Arial"/>
          <w:sz w:val="22"/>
          <w:szCs w:val="22"/>
          <w:u w:color="262626"/>
        </w:rPr>
        <w:t xml:space="preserve"> and JNS Eisenberg (2013) Heterogeneity in norovirus shedding duration affects community risk.  </w:t>
      </w:r>
      <w:r w:rsidRPr="005E218F">
        <w:rPr>
          <w:rFonts w:ascii="Arial" w:hAnsi="Arial" w:cs="Arial"/>
          <w:i/>
          <w:sz w:val="22"/>
          <w:szCs w:val="22"/>
          <w:u w:color="262626"/>
        </w:rPr>
        <w:t>Epidemiol Infect</w:t>
      </w:r>
      <w:r w:rsidRPr="005E218F">
        <w:rPr>
          <w:rFonts w:ascii="Arial" w:hAnsi="Arial" w:cs="Arial"/>
          <w:sz w:val="22"/>
          <w:szCs w:val="22"/>
          <w:u w:color="262626"/>
        </w:rPr>
        <w:t xml:space="preserve"> </w:t>
      </w:r>
      <w:r w:rsidR="00864CF9" w:rsidRPr="005E218F">
        <w:rPr>
          <w:rFonts w:ascii="Arial" w:hAnsi="Arial" w:cs="Arial"/>
          <w:sz w:val="22"/>
          <w:szCs w:val="22"/>
          <w:shd w:val="clear" w:color="auto" w:fill="FFFFFF"/>
        </w:rPr>
        <w:t>141 (8), 1572-1584.</w:t>
      </w:r>
    </w:p>
    <w:p w14:paraId="1608F718" w14:textId="77777777" w:rsidR="002A72BD" w:rsidRDefault="002A72BD" w:rsidP="004E7F82">
      <w:pPr>
        <w:rPr>
          <w:rFonts w:ascii="Arial" w:hAnsi="Arial" w:cs="Arial"/>
          <w:sz w:val="22"/>
          <w:szCs w:val="22"/>
        </w:rPr>
      </w:pPr>
    </w:p>
    <w:p w14:paraId="70FC0984" w14:textId="2F01A309" w:rsidR="005A53A6" w:rsidRPr="0097706C" w:rsidRDefault="0048447B" w:rsidP="004E7F82">
      <w:pPr>
        <w:rPr>
          <w:rFonts w:ascii="Arial" w:hAnsi="Arial" w:cs="Arial"/>
          <w:sz w:val="22"/>
          <w:szCs w:val="22"/>
        </w:rPr>
      </w:pPr>
      <w:r>
        <w:rPr>
          <w:rFonts w:ascii="Arial" w:hAnsi="Arial" w:cs="Arial"/>
          <w:sz w:val="22"/>
          <w:szCs w:val="22"/>
        </w:rPr>
        <w:t>*</w:t>
      </w:r>
      <w:r w:rsidR="004E7F82" w:rsidRPr="0097706C">
        <w:rPr>
          <w:rFonts w:ascii="Arial" w:hAnsi="Arial" w:cs="Arial"/>
          <w:sz w:val="22"/>
          <w:szCs w:val="22"/>
        </w:rPr>
        <w:t xml:space="preserve">Liu, P, O </w:t>
      </w:r>
      <w:proofErr w:type="spellStart"/>
      <w:r w:rsidR="004E7F82" w:rsidRPr="0097706C">
        <w:rPr>
          <w:rFonts w:ascii="Arial" w:hAnsi="Arial" w:cs="Arial"/>
          <w:sz w:val="22"/>
          <w:szCs w:val="22"/>
        </w:rPr>
        <w:t>Herzegh</w:t>
      </w:r>
      <w:proofErr w:type="spellEnd"/>
      <w:r w:rsidR="004E7F82" w:rsidRPr="0097706C">
        <w:rPr>
          <w:rFonts w:ascii="Arial" w:hAnsi="Arial" w:cs="Arial"/>
          <w:sz w:val="22"/>
          <w:szCs w:val="22"/>
        </w:rPr>
        <w:t>, M Fernandez, S Hooper, W Shu, J Montes,</w:t>
      </w:r>
      <w:r w:rsidR="004E7F82" w:rsidRPr="0097706C">
        <w:rPr>
          <w:rFonts w:ascii="Arial" w:hAnsi="Arial" w:cs="Arial"/>
          <w:sz w:val="22"/>
          <w:szCs w:val="22"/>
          <w:vertAlign w:val="superscript"/>
        </w:rPr>
        <w:t xml:space="preserve"> </w:t>
      </w:r>
      <w:r w:rsidR="004E7F82" w:rsidRPr="0097706C">
        <w:rPr>
          <w:rFonts w:ascii="Arial" w:hAnsi="Arial" w:cs="Arial"/>
          <w:sz w:val="22"/>
          <w:szCs w:val="22"/>
        </w:rPr>
        <w:t xml:space="preserve">R Porter, N Spivey and </w:t>
      </w:r>
      <w:r w:rsidR="004E7F82" w:rsidRPr="0097706C">
        <w:rPr>
          <w:rFonts w:ascii="Arial" w:hAnsi="Arial" w:cs="Arial"/>
          <w:b/>
          <w:sz w:val="22"/>
          <w:szCs w:val="22"/>
        </w:rPr>
        <w:t>CL Moe</w:t>
      </w:r>
      <w:r w:rsidR="004E7F82" w:rsidRPr="0097706C">
        <w:rPr>
          <w:rFonts w:ascii="Arial" w:hAnsi="Arial" w:cs="Arial"/>
          <w:sz w:val="22"/>
          <w:szCs w:val="22"/>
        </w:rPr>
        <w:t xml:space="preserve">. </w:t>
      </w:r>
      <w:r w:rsidR="009C34DA" w:rsidRPr="0097706C">
        <w:rPr>
          <w:rFonts w:ascii="Arial" w:hAnsi="Arial" w:cs="Arial"/>
          <w:sz w:val="22"/>
          <w:szCs w:val="22"/>
        </w:rPr>
        <w:t xml:space="preserve">(2013) </w:t>
      </w:r>
      <w:r w:rsidR="005A53A6" w:rsidRPr="0097706C">
        <w:rPr>
          <w:rFonts w:ascii="Arial" w:hAnsi="Arial" w:cs="Arial"/>
          <w:sz w:val="22"/>
          <w:szCs w:val="22"/>
        </w:rPr>
        <w:t>One-year monitoring and molecular d</w:t>
      </w:r>
      <w:r w:rsidR="004E7F82" w:rsidRPr="0097706C">
        <w:rPr>
          <w:rFonts w:ascii="Arial" w:hAnsi="Arial" w:cs="Arial"/>
          <w:sz w:val="22"/>
          <w:szCs w:val="22"/>
        </w:rPr>
        <w:t>etect</w:t>
      </w:r>
      <w:r w:rsidR="005A53A6" w:rsidRPr="0097706C">
        <w:rPr>
          <w:rFonts w:ascii="Arial" w:hAnsi="Arial" w:cs="Arial"/>
          <w:sz w:val="22"/>
          <w:szCs w:val="22"/>
        </w:rPr>
        <w:t>ion of Human Adenoviruses in a wastewater treatment p</w:t>
      </w:r>
      <w:r w:rsidR="004E7F82" w:rsidRPr="0097706C">
        <w:rPr>
          <w:rFonts w:ascii="Arial" w:hAnsi="Arial" w:cs="Arial"/>
          <w:sz w:val="22"/>
          <w:szCs w:val="22"/>
        </w:rPr>
        <w:t xml:space="preserve">lant in Georgia, USA.  </w:t>
      </w:r>
      <w:r w:rsidR="009C34DA" w:rsidRPr="0097706C">
        <w:rPr>
          <w:rFonts w:ascii="Arial" w:hAnsi="Arial" w:cs="Arial"/>
          <w:i/>
          <w:sz w:val="22"/>
          <w:szCs w:val="22"/>
        </w:rPr>
        <w:t xml:space="preserve">J Appl </w:t>
      </w:r>
      <w:proofErr w:type="spellStart"/>
      <w:r w:rsidR="009C34DA" w:rsidRPr="0097706C">
        <w:rPr>
          <w:rFonts w:ascii="Arial" w:hAnsi="Arial" w:cs="Arial"/>
          <w:i/>
          <w:sz w:val="22"/>
          <w:szCs w:val="22"/>
        </w:rPr>
        <w:t>Microbiol</w:t>
      </w:r>
      <w:proofErr w:type="spellEnd"/>
      <w:r w:rsidR="009C34DA" w:rsidRPr="0097706C">
        <w:rPr>
          <w:rFonts w:ascii="Arial" w:hAnsi="Arial" w:cs="Arial"/>
          <w:sz w:val="22"/>
          <w:szCs w:val="22"/>
        </w:rPr>
        <w:t xml:space="preserve">. </w:t>
      </w:r>
      <w:r w:rsidR="000D4452" w:rsidRPr="0097706C">
        <w:rPr>
          <w:rFonts w:ascii="Arial" w:hAnsi="Arial" w:cs="Arial"/>
          <w:sz w:val="22"/>
          <w:szCs w:val="22"/>
        </w:rPr>
        <w:t>115:310-318</w:t>
      </w:r>
    </w:p>
    <w:p w14:paraId="1005F6D4" w14:textId="77777777" w:rsidR="000D4452" w:rsidRPr="0097706C" w:rsidRDefault="000D4452" w:rsidP="004E7F82">
      <w:pPr>
        <w:rPr>
          <w:rFonts w:ascii="Arial" w:hAnsi="Arial" w:cs="Arial"/>
          <w:sz w:val="22"/>
          <w:szCs w:val="22"/>
        </w:rPr>
      </w:pPr>
    </w:p>
    <w:p w14:paraId="69A1C098" w14:textId="014AD608" w:rsidR="00213A2B" w:rsidRDefault="0048447B" w:rsidP="00244D32">
      <w:pPr>
        <w:autoSpaceDE w:val="0"/>
        <w:autoSpaceDN w:val="0"/>
        <w:adjustRightInd w:val="0"/>
        <w:rPr>
          <w:rFonts w:ascii="Arial" w:hAnsi="Arial" w:cs="Arial"/>
          <w:sz w:val="22"/>
          <w:szCs w:val="22"/>
        </w:rPr>
      </w:pPr>
      <w:r w:rsidRPr="0048447B">
        <w:rPr>
          <w:rFonts w:ascii="Arial" w:hAnsi="Arial" w:cs="Arial"/>
          <w:sz w:val="22"/>
          <w:szCs w:val="22"/>
        </w:rPr>
        <w:t>*</w:t>
      </w:r>
      <w:proofErr w:type="spellStart"/>
      <w:r w:rsidR="005A53A6" w:rsidRPr="0048447B">
        <w:rPr>
          <w:rFonts w:ascii="Arial" w:hAnsi="Arial" w:cs="Arial"/>
          <w:sz w:val="22"/>
          <w:szCs w:val="22"/>
        </w:rPr>
        <w:t>Saboori</w:t>
      </w:r>
      <w:proofErr w:type="spellEnd"/>
      <w:r w:rsidR="005A53A6" w:rsidRPr="0048447B">
        <w:rPr>
          <w:rFonts w:ascii="Arial" w:hAnsi="Arial" w:cs="Arial"/>
          <w:sz w:val="22"/>
          <w:szCs w:val="22"/>
        </w:rPr>
        <w:t xml:space="preserve">, S, L Greene, </w:t>
      </w:r>
      <w:r w:rsidR="005A53A6" w:rsidRPr="0048447B">
        <w:rPr>
          <w:rFonts w:ascii="Arial" w:hAnsi="Arial" w:cs="Arial"/>
          <w:b/>
          <w:sz w:val="22"/>
          <w:szCs w:val="22"/>
        </w:rPr>
        <w:t>C Moe</w:t>
      </w:r>
      <w:r w:rsidR="005A53A6" w:rsidRPr="0048447B">
        <w:rPr>
          <w:rFonts w:ascii="Arial" w:hAnsi="Arial" w:cs="Arial"/>
          <w:sz w:val="22"/>
          <w:szCs w:val="22"/>
        </w:rPr>
        <w:t xml:space="preserve">, M Freeman, B Caruso, D </w:t>
      </w:r>
      <w:proofErr w:type="spellStart"/>
      <w:r w:rsidR="005A53A6" w:rsidRPr="0048447B">
        <w:rPr>
          <w:rFonts w:ascii="Arial" w:hAnsi="Arial" w:cs="Arial"/>
          <w:sz w:val="22"/>
          <w:szCs w:val="22"/>
        </w:rPr>
        <w:t>Akoko</w:t>
      </w:r>
      <w:proofErr w:type="spellEnd"/>
      <w:r w:rsidR="005A53A6" w:rsidRPr="0048447B">
        <w:rPr>
          <w:rFonts w:ascii="Arial" w:hAnsi="Arial" w:cs="Arial"/>
          <w:sz w:val="22"/>
          <w:szCs w:val="22"/>
        </w:rPr>
        <w:t xml:space="preserve"> and R </w:t>
      </w:r>
      <w:proofErr w:type="spellStart"/>
      <w:r w:rsidR="005A53A6" w:rsidRPr="0048447B">
        <w:rPr>
          <w:rFonts w:ascii="Arial" w:hAnsi="Arial" w:cs="Arial"/>
          <w:sz w:val="22"/>
          <w:szCs w:val="22"/>
        </w:rPr>
        <w:t>Rheingans</w:t>
      </w:r>
      <w:proofErr w:type="spellEnd"/>
      <w:r w:rsidR="005A53A6" w:rsidRPr="0048447B">
        <w:rPr>
          <w:rFonts w:ascii="Arial" w:hAnsi="Arial" w:cs="Arial"/>
          <w:sz w:val="22"/>
          <w:szCs w:val="22"/>
        </w:rPr>
        <w:t xml:space="preserve">. </w:t>
      </w:r>
      <w:r w:rsidR="006C0520" w:rsidRPr="0048447B">
        <w:rPr>
          <w:rFonts w:ascii="Arial" w:hAnsi="Arial" w:cs="Arial"/>
          <w:sz w:val="22"/>
          <w:szCs w:val="22"/>
        </w:rPr>
        <w:t>(2013)</w:t>
      </w:r>
      <w:r w:rsidR="005A53A6" w:rsidRPr="0048447B">
        <w:rPr>
          <w:rFonts w:ascii="Arial" w:hAnsi="Arial" w:cs="Arial"/>
          <w:sz w:val="22"/>
          <w:szCs w:val="22"/>
        </w:rPr>
        <w:t xml:space="preserve"> The impact of regular soap provision to primary schools on hand washing and E. coli hand contamination among pupils in Nyanza Province, Kenya: A cluster-randomized trial.  </w:t>
      </w:r>
      <w:r w:rsidR="005A53A6" w:rsidRPr="0048447B">
        <w:rPr>
          <w:rFonts w:ascii="Arial" w:hAnsi="Arial" w:cs="Arial"/>
          <w:i/>
          <w:sz w:val="22"/>
          <w:szCs w:val="22"/>
        </w:rPr>
        <w:t xml:space="preserve">Am J Trop Med and </w:t>
      </w:r>
      <w:proofErr w:type="spellStart"/>
      <w:r w:rsidR="005A53A6" w:rsidRPr="0048447B">
        <w:rPr>
          <w:rFonts w:ascii="Arial" w:hAnsi="Arial" w:cs="Arial"/>
          <w:i/>
          <w:sz w:val="22"/>
          <w:szCs w:val="22"/>
        </w:rPr>
        <w:t>Hyg</w:t>
      </w:r>
      <w:proofErr w:type="spellEnd"/>
      <w:r w:rsidR="00D8367F" w:rsidRPr="0048447B">
        <w:rPr>
          <w:rFonts w:ascii="Arial" w:hAnsi="Arial" w:cs="Arial"/>
          <w:sz w:val="22"/>
          <w:szCs w:val="22"/>
        </w:rPr>
        <w:t xml:space="preserve">. </w:t>
      </w:r>
      <w:r w:rsidR="004354E3" w:rsidRPr="0048447B">
        <w:rPr>
          <w:rFonts w:ascii="Arial" w:hAnsi="Arial" w:cs="Arial"/>
          <w:sz w:val="22"/>
          <w:szCs w:val="22"/>
        </w:rPr>
        <w:t>89:698-708.</w:t>
      </w:r>
    </w:p>
    <w:p w14:paraId="7D667848" w14:textId="77777777" w:rsidR="00213A2B" w:rsidRDefault="00213A2B" w:rsidP="00244D32">
      <w:pPr>
        <w:autoSpaceDE w:val="0"/>
        <w:autoSpaceDN w:val="0"/>
        <w:adjustRightInd w:val="0"/>
        <w:rPr>
          <w:rFonts w:ascii="Arial" w:hAnsi="Arial" w:cs="Arial"/>
          <w:sz w:val="22"/>
          <w:szCs w:val="22"/>
        </w:rPr>
      </w:pPr>
    </w:p>
    <w:p w14:paraId="5F216607" w14:textId="77777777" w:rsidR="004C3D0B" w:rsidRPr="005E218F" w:rsidRDefault="00244D32" w:rsidP="00244D32">
      <w:pPr>
        <w:autoSpaceDE w:val="0"/>
        <w:autoSpaceDN w:val="0"/>
        <w:adjustRightInd w:val="0"/>
        <w:rPr>
          <w:rFonts w:ascii="Arial" w:hAnsi="Arial" w:cs="Arial"/>
          <w:sz w:val="22"/>
          <w:szCs w:val="22"/>
          <w:u w:color="262626"/>
        </w:rPr>
      </w:pPr>
      <w:r w:rsidRPr="005E218F">
        <w:rPr>
          <w:rFonts w:ascii="Arial" w:hAnsi="Arial" w:cs="Arial"/>
          <w:sz w:val="22"/>
          <w:szCs w:val="22"/>
        </w:rPr>
        <w:t xml:space="preserve">Liu, P, B Escudero, LA </w:t>
      </w:r>
      <w:proofErr w:type="spellStart"/>
      <w:r w:rsidRPr="005E218F">
        <w:rPr>
          <w:rFonts w:ascii="Arial" w:hAnsi="Arial" w:cs="Arial"/>
          <w:sz w:val="22"/>
          <w:szCs w:val="22"/>
        </w:rPr>
        <w:t>Jaykus</w:t>
      </w:r>
      <w:proofErr w:type="spellEnd"/>
      <w:r w:rsidRPr="005E218F">
        <w:rPr>
          <w:rFonts w:ascii="Arial" w:hAnsi="Arial" w:cs="Arial"/>
          <w:sz w:val="22"/>
          <w:szCs w:val="22"/>
        </w:rPr>
        <w:t xml:space="preserve">, J Montes, RM </w:t>
      </w:r>
      <w:proofErr w:type="spellStart"/>
      <w:r w:rsidRPr="005E218F">
        <w:rPr>
          <w:rFonts w:ascii="Arial" w:hAnsi="Arial" w:cs="Arial"/>
          <w:sz w:val="22"/>
          <w:szCs w:val="22"/>
        </w:rPr>
        <w:t>Goulter</w:t>
      </w:r>
      <w:proofErr w:type="spellEnd"/>
      <w:r w:rsidRPr="005E218F">
        <w:rPr>
          <w:rFonts w:ascii="Arial" w:hAnsi="Arial" w:cs="Arial"/>
          <w:sz w:val="22"/>
          <w:szCs w:val="22"/>
        </w:rPr>
        <w:t xml:space="preserve">, M Lichtenstein, M Fernandez, JC Lee, E </w:t>
      </w:r>
      <w:proofErr w:type="spellStart"/>
      <w:r w:rsidRPr="005E218F">
        <w:rPr>
          <w:rFonts w:ascii="Arial" w:hAnsi="Arial" w:cs="Arial"/>
          <w:sz w:val="22"/>
          <w:szCs w:val="22"/>
        </w:rPr>
        <w:t>DeNardo</w:t>
      </w:r>
      <w:proofErr w:type="spellEnd"/>
      <w:r w:rsidRPr="005E218F">
        <w:rPr>
          <w:rFonts w:ascii="Arial" w:hAnsi="Arial" w:cs="Arial"/>
          <w:sz w:val="22"/>
          <w:szCs w:val="22"/>
        </w:rPr>
        <w:t xml:space="preserve">, A Kirby, JW Arbogast, and </w:t>
      </w:r>
      <w:r w:rsidRPr="005E218F">
        <w:rPr>
          <w:rFonts w:ascii="Arial" w:hAnsi="Arial" w:cs="Arial"/>
          <w:b/>
          <w:sz w:val="22"/>
          <w:szCs w:val="22"/>
        </w:rPr>
        <w:t>CL Moe</w:t>
      </w:r>
      <w:r w:rsidR="008B41D2" w:rsidRPr="005E218F">
        <w:rPr>
          <w:rFonts w:ascii="Arial" w:hAnsi="Arial" w:cs="Arial"/>
          <w:sz w:val="22"/>
          <w:szCs w:val="22"/>
        </w:rPr>
        <w:t xml:space="preserve"> (2013</w:t>
      </w:r>
      <w:r w:rsidRPr="005E218F">
        <w:rPr>
          <w:rFonts w:ascii="Arial" w:hAnsi="Arial" w:cs="Arial"/>
          <w:sz w:val="22"/>
          <w:szCs w:val="22"/>
        </w:rPr>
        <w:t xml:space="preserve">) </w:t>
      </w:r>
      <w:r w:rsidR="001949ED" w:rsidRPr="005E218F">
        <w:rPr>
          <w:rFonts w:ascii="Arial" w:hAnsi="Arial" w:cs="Arial"/>
          <w:bCs/>
          <w:sz w:val="22"/>
          <w:szCs w:val="22"/>
          <w:u w:color="262626"/>
        </w:rPr>
        <w:t>Laboratory evidence of N</w:t>
      </w:r>
      <w:r w:rsidRPr="005E218F">
        <w:rPr>
          <w:rFonts w:ascii="Arial" w:hAnsi="Arial" w:cs="Arial"/>
          <w:bCs/>
          <w:sz w:val="22"/>
          <w:szCs w:val="22"/>
          <w:u w:color="262626"/>
        </w:rPr>
        <w:t xml:space="preserve">orwalk virus contamination on the hands of infected individuals. </w:t>
      </w:r>
      <w:r w:rsidRPr="005E218F">
        <w:rPr>
          <w:rFonts w:ascii="Arial" w:hAnsi="Arial" w:cs="Arial"/>
          <w:i/>
          <w:color w:val="262626"/>
          <w:sz w:val="22"/>
          <w:szCs w:val="22"/>
        </w:rPr>
        <w:t xml:space="preserve">Appl Environ </w:t>
      </w:r>
      <w:proofErr w:type="spellStart"/>
      <w:r w:rsidRPr="005E218F">
        <w:rPr>
          <w:rFonts w:ascii="Arial" w:hAnsi="Arial" w:cs="Arial"/>
          <w:i/>
          <w:color w:val="262626"/>
          <w:sz w:val="22"/>
          <w:szCs w:val="22"/>
        </w:rPr>
        <w:t>Microbiol</w:t>
      </w:r>
      <w:proofErr w:type="spellEnd"/>
      <w:r w:rsidRPr="005E218F">
        <w:rPr>
          <w:rFonts w:ascii="Arial" w:hAnsi="Arial" w:cs="Arial"/>
          <w:i/>
          <w:color w:val="262626"/>
          <w:sz w:val="22"/>
          <w:szCs w:val="22"/>
        </w:rPr>
        <w:t>.</w:t>
      </w:r>
      <w:r w:rsidRPr="005E218F">
        <w:rPr>
          <w:rFonts w:ascii="Arial" w:hAnsi="Arial" w:cs="Arial"/>
          <w:sz w:val="22"/>
          <w:szCs w:val="22"/>
          <w:u w:color="262626"/>
        </w:rPr>
        <w:t xml:space="preserve"> 2013 Dec;79(24):7875-81. </w:t>
      </w:r>
      <w:proofErr w:type="spellStart"/>
      <w:r w:rsidRPr="005E218F">
        <w:rPr>
          <w:rFonts w:ascii="Arial" w:hAnsi="Arial" w:cs="Arial"/>
          <w:sz w:val="22"/>
          <w:szCs w:val="22"/>
          <w:u w:color="262626"/>
        </w:rPr>
        <w:t>doi</w:t>
      </w:r>
      <w:proofErr w:type="spellEnd"/>
      <w:r w:rsidRPr="005E218F">
        <w:rPr>
          <w:rFonts w:ascii="Arial" w:hAnsi="Arial" w:cs="Arial"/>
          <w:sz w:val="22"/>
          <w:szCs w:val="22"/>
          <w:u w:color="262626"/>
        </w:rPr>
        <w:t xml:space="preserve">: 10.1128/AEM.02576-13. </w:t>
      </w:r>
      <w:proofErr w:type="spellStart"/>
      <w:r w:rsidRPr="005E218F">
        <w:rPr>
          <w:rFonts w:ascii="Arial" w:hAnsi="Arial" w:cs="Arial"/>
          <w:sz w:val="22"/>
          <w:szCs w:val="22"/>
          <w:u w:color="262626"/>
        </w:rPr>
        <w:t>Epub</w:t>
      </w:r>
      <w:proofErr w:type="spellEnd"/>
      <w:r w:rsidRPr="005E218F">
        <w:rPr>
          <w:rFonts w:ascii="Arial" w:hAnsi="Arial" w:cs="Arial"/>
          <w:sz w:val="22"/>
          <w:szCs w:val="22"/>
          <w:u w:color="262626"/>
        </w:rPr>
        <w:t xml:space="preserve"> 2013 Oct 11.</w:t>
      </w:r>
    </w:p>
    <w:p w14:paraId="1F540EC2" w14:textId="77777777" w:rsidR="004C3D0B" w:rsidRPr="005E218F" w:rsidRDefault="004C3D0B" w:rsidP="00244D32">
      <w:pPr>
        <w:autoSpaceDE w:val="0"/>
        <w:autoSpaceDN w:val="0"/>
        <w:adjustRightInd w:val="0"/>
        <w:rPr>
          <w:rFonts w:ascii="Arial" w:hAnsi="Arial" w:cs="Arial"/>
          <w:sz w:val="22"/>
          <w:szCs w:val="22"/>
          <w:u w:color="262626"/>
        </w:rPr>
      </w:pPr>
    </w:p>
    <w:p w14:paraId="76C6F7BF" w14:textId="12206EE4" w:rsidR="00A67C96" w:rsidRPr="005E218F" w:rsidRDefault="0048447B" w:rsidP="00244D32">
      <w:pPr>
        <w:autoSpaceDE w:val="0"/>
        <w:autoSpaceDN w:val="0"/>
        <w:adjustRightInd w:val="0"/>
        <w:rPr>
          <w:rFonts w:ascii="Arial" w:hAnsi="Arial" w:cs="Arial"/>
          <w:sz w:val="22"/>
          <w:szCs w:val="22"/>
        </w:rPr>
      </w:pPr>
      <w:r>
        <w:rPr>
          <w:rFonts w:ascii="Arial" w:hAnsi="Arial" w:cs="Arial"/>
          <w:sz w:val="22"/>
          <w:szCs w:val="22"/>
        </w:rPr>
        <w:t>*</w:t>
      </w:r>
      <w:r w:rsidR="00BF1D24" w:rsidRPr="005E218F">
        <w:rPr>
          <w:rFonts w:ascii="Arial" w:hAnsi="Arial" w:cs="Arial"/>
          <w:sz w:val="22"/>
          <w:szCs w:val="22"/>
        </w:rPr>
        <w:t xml:space="preserve">Munir, N, P Liu, P </w:t>
      </w:r>
      <w:proofErr w:type="spellStart"/>
      <w:r w:rsidR="00BF1D24" w:rsidRPr="005E218F">
        <w:rPr>
          <w:rFonts w:ascii="Arial" w:hAnsi="Arial" w:cs="Arial"/>
          <w:sz w:val="22"/>
          <w:szCs w:val="22"/>
        </w:rPr>
        <w:t>Gastañaduy</w:t>
      </w:r>
      <w:proofErr w:type="spellEnd"/>
      <w:r w:rsidR="00BF1D24" w:rsidRPr="005E218F">
        <w:rPr>
          <w:rFonts w:ascii="Arial" w:hAnsi="Arial" w:cs="Arial"/>
          <w:sz w:val="22"/>
          <w:szCs w:val="22"/>
        </w:rPr>
        <w:t xml:space="preserve">, J Montes, A Shane and </w:t>
      </w:r>
      <w:r w:rsidR="00BF1D24" w:rsidRPr="005E218F">
        <w:rPr>
          <w:rFonts w:ascii="Arial" w:hAnsi="Arial" w:cs="Arial"/>
          <w:b/>
          <w:sz w:val="22"/>
          <w:szCs w:val="22"/>
        </w:rPr>
        <w:t>C Moe</w:t>
      </w:r>
      <w:r w:rsidR="00BF1D24" w:rsidRPr="005E218F">
        <w:rPr>
          <w:rFonts w:ascii="Arial" w:hAnsi="Arial" w:cs="Arial"/>
          <w:sz w:val="22"/>
          <w:szCs w:val="22"/>
        </w:rPr>
        <w:t xml:space="preserve"> (2014) Norovirus infection in immunocompromised and children with hospital-acquired acute gastroenteritis.  </w:t>
      </w:r>
      <w:r w:rsidR="00BF1D24" w:rsidRPr="005E218F">
        <w:rPr>
          <w:rFonts w:ascii="Arial" w:hAnsi="Arial" w:cs="Arial"/>
          <w:i/>
          <w:sz w:val="22"/>
          <w:szCs w:val="22"/>
        </w:rPr>
        <w:t xml:space="preserve">J Med </w:t>
      </w:r>
      <w:proofErr w:type="spellStart"/>
      <w:r w:rsidR="00BF1D24" w:rsidRPr="005E218F">
        <w:rPr>
          <w:rFonts w:ascii="Arial" w:hAnsi="Arial" w:cs="Arial"/>
          <w:i/>
          <w:sz w:val="22"/>
          <w:szCs w:val="22"/>
        </w:rPr>
        <w:t>Virol</w:t>
      </w:r>
      <w:proofErr w:type="spellEnd"/>
      <w:r w:rsidR="00BF1D24" w:rsidRPr="005E218F">
        <w:rPr>
          <w:rFonts w:ascii="Arial" w:hAnsi="Arial" w:cs="Arial"/>
          <w:sz w:val="22"/>
          <w:szCs w:val="22"/>
        </w:rPr>
        <w:t xml:space="preserve"> 2014 Jul;86(7):1203-9. </w:t>
      </w:r>
      <w:proofErr w:type="spellStart"/>
      <w:r w:rsidR="00BF1D24" w:rsidRPr="005E218F">
        <w:rPr>
          <w:rFonts w:ascii="Arial" w:hAnsi="Arial" w:cs="Arial"/>
          <w:sz w:val="22"/>
          <w:szCs w:val="22"/>
        </w:rPr>
        <w:t>doi</w:t>
      </w:r>
      <w:proofErr w:type="spellEnd"/>
      <w:r w:rsidR="00BF1D24" w:rsidRPr="005E218F">
        <w:rPr>
          <w:rFonts w:ascii="Arial" w:hAnsi="Arial" w:cs="Arial"/>
          <w:sz w:val="22"/>
          <w:szCs w:val="22"/>
        </w:rPr>
        <w:t xml:space="preserve">: 10.1002/jmv.23774. </w:t>
      </w:r>
      <w:proofErr w:type="spellStart"/>
      <w:r w:rsidR="00BF1D24" w:rsidRPr="005E218F">
        <w:rPr>
          <w:rFonts w:ascii="Arial" w:hAnsi="Arial" w:cs="Arial"/>
          <w:sz w:val="22"/>
          <w:szCs w:val="22"/>
        </w:rPr>
        <w:t>Epub</w:t>
      </w:r>
      <w:proofErr w:type="spellEnd"/>
      <w:r w:rsidR="00BF1D24" w:rsidRPr="005E218F">
        <w:rPr>
          <w:rFonts w:ascii="Arial" w:hAnsi="Arial" w:cs="Arial"/>
          <w:sz w:val="22"/>
          <w:szCs w:val="22"/>
        </w:rPr>
        <w:t xml:space="preserve"> 2013 Sep 30.</w:t>
      </w:r>
    </w:p>
    <w:p w14:paraId="4A1B6155" w14:textId="77777777" w:rsidR="00BF1D24" w:rsidRPr="005E218F" w:rsidRDefault="00BF1D24" w:rsidP="004B6D26">
      <w:pPr>
        <w:autoSpaceDE w:val="0"/>
        <w:autoSpaceDN w:val="0"/>
        <w:adjustRightInd w:val="0"/>
        <w:rPr>
          <w:rFonts w:ascii="Arial" w:hAnsi="Arial" w:cs="Arial"/>
          <w:sz w:val="22"/>
          <w:szCs w:val="22"/>
          <w:u w:color="262626"/>
        </w:rPr>
      </w:pPr>
    </w:p>
    <w:p w14:paraId="1771D8F7" w14:textId="62953BB5" w:rsidR="00A67C96" w:rsidRPr="005E218F" w:rsidRDefault="0048447B" w:rsidP="004B6D26">
      <w:pPr>
        <w:autoSpaceDE w:val="0"/>
        <w:autoSpaceDN w:val="0"/>
        <w:adjustRightInd w:val="0"/>
        <w:rPr>
          <w:rFonts w:ascii="Arial" w:hAnsi="Arial" w:cs="Arial"/>
          <w:sz w:val="22"/>
          <w:szCs w:val="22"/>
        </w:rPr>
      </w:pPr>
      <w:r>
        <w:rPr>
          <w:rFonts w:ascii="Arial" w:hAnsi="Arial" w:cs="Arial"/>
          <w:sz w:val="22"/>
          <w:szCs w:val="22"/>
          <w:u w:color="262626"/>
        </w:rPr>
        <w:t>*</w:t>
      </w:r>
      <w:r w:rsidR="00A67C96" w:rsidRPr="005E218F">
        <w:rPr>
          <w:rFonts w:ascii="Arial" w:hAnsi="Arial" w:cs="Arial"/>
          <w:sz w:val="22"/>
          <w:szCs w:val="22"/>
          <w:u w:color="262626"/>
        </w:rPr>
        <w:t xml:space="preserve">Kirby, AE, J Shi, J Montes, M Lichtenstein and </w:t>
      </w:r>
      <w:r w:rsidR="00A67C96" w:rsidRPr="005E218F">
        <w:rPr>
          <w:rFonts w:ascii="Arial" w:hAnsi="Arial" w:cs="Arial"/>
          <w:b/>
          <w:sz w:val="22"/>
          <w:szCs w:val="22"/>
          <w:u w:color="262626"/>
        </w:rPr>
        <w:t>CL Moe</w:t>
      </w:r>
      <w:r w:rsidR="00B76550" w:rsidRPr="005E218F">
        <w:rPr>
          <w:rFonts w:ascii="Arial" w:hAnsi="Arial" w:cs="Arial"/>
          <w:sz w:val="22"/>
          <w:szCs w:val="22"/>
          <w:u w:color="262626"/>
        </w:rPr>
        <w:t xml:space="preserve"> (2014</w:t>
      </w:r>
      <w:r w:rsidR="00A67C96" w:rsidRPr="005E218F">
        <w:rPr>
          <w:rFonts w:ascii="Arial" w:hAnsi="Arial" w:cs="Arial"/>
          <w:sz w:val="22"/>
          <w:szCs w:val="22"/>
          <w:u w:color="262626"/>
        </w:rPr>
        <w:t xml:space="preserve">) Disease course and viral shedding in experimental Norwalk virus and Snow Mountain virus infection.  </w:t>
      </w:r>
      <w:r w:rsidR="00A67C96" w:rsidRPr="005E218F">
        <w:rPr>
          <w:rFonts w:ascii="Arial" w:hAnsi="Arial" w:cs="Arial"/>
          <w:i/>
          <w:sz w:val="22"/>
          <w:szCs w:val="22"/>
          <w:u w:color="262626"/>
        </w:rPr>
        <w:t xml:space="preserve">J Med </w:t>
      </w:r>
      <w:proofErr w:type="spellStart"/>
      <w:r w:rsidR="00A67C96" w:rsidRPr="005E218F">
        <w:rPr>
          <w:rFonts w:ascii="Arial" w:hAnsi="Arial" w:cs="Arial"/>
          <w:i/>
          <w:sz w:val="22"/>
          <w:szCs w:val="22"/>
          <w:u w:color="262626"/>
        </w:rPr>
        <w:t>Virol</w:t>
      </w:r>
      <w:proofErr w:type="spellEnd"/>
      <w:r w:rsidR="008B41D2" w:rsidRPr="005E218F">
        <w:rPr>
          <w:rFonts w:ascii="Arial" w:hAnsi="Arial" w:cs="Arial"/>
          <w:sz w:val="22"/>
          <w:szCs w:val="22"/>
        </w:rPr>
        <w:t xml:space="preserve"> 2014 Dec;86(12):2055-64. </w:t>
      </w:r>
      <w:proofErr w:type="spellStart"/>
      <w:r w:rsidR="008B41D2" w:rsidRPr="005E218F">
        <w:rPr>
          <w:rFonts w:ascii="Arial" w:hAnsi="Arial" w:cs="Arial"/>
          <w:sz w:val="22"/>
          <w:szCs w:val="22"/>
        </w:rPr>
        <w:t>doi</w:t>
      </w:r>
      <w:proofErr w:type="spellEnd"/>
      <w:r w:rsidR="008B41D2" w:rsidRPr="005E218F">
        <w:rPr>
          <w:rFonts w:ascii="Arial" w:hAnsi="Arial" w:cs="Arial"/>
          <w:sz w:val="22"/>
          <w:szCs w:val="22"/>
        </w:rPr>
        <w:t xml:space="preserve">: 10.1002/jmv.23905. </w:t>
      </w:r>
      <w:proofErr w:type="spellStart"/>
      <w:r w:rsidR="008B41D2" w:rsidRPr="005E218F">
        <w:rPr>
          <w:rFonts w:ascii="Arial" w:hAnsi="Arial" w:cs="Arial"/>
          <w:sz w:val="22"/>
          <w:szCs w:val="22"/>
        </w:rPr>
        <w:t>Epub</w:t>
      </w:r>
      <w:proofErr w:type="spellEnd"/>
      <w:r w:rsidR="008B41D2" w:rsidRPr="005E218F">
        <w:rPr>
          <w:rFonts w:ascii="Arial" w:hAnsi="Arial" w:cs="Arial"/>
          <w:sz w:val="22"/>
          <w:szCs w:val="22"/>
        </w:rPr>
        <w:t xml:space="preserve"> 2014 Feb 14.</w:t>
      </w:r>
    </w:p>
    <w:p w14:paraId="059D4277" w14:textId="77777777" w:rsidR="00FC3ED0" w:rsidRPr="005E218F" w:rsidRDefault="00FC3ED0" w:rsidP="004B6D26">
      <w:pPr>
        <w:autoSpaceDE w:val="0"/>
        <w:autoSpaceDN w:val="0"/>
        <w:adjustRightInd w:val="0"/>
        <w:rPr>
          <w:rFonts w:ascii="Arial" w:hAnsi="Arial" w:cs="Arial"/>
          <w:sz w:val="22"/>
          <w:szCs w:val="22"/>
        </w:rPr>
      </w:pPr>
    </w:p>
    <w:p w14:paraId="7D0B94B0" w14:textId="6C6B11C2" w:rsidR="00F4184A" w:rsidRPr="005E218F" w:rsidRDefault="0048447B" w:rsidP="008B41D2">
      <w:pPr>
        <w:autoSpaceDE w:val="0"/>
        <w:autoSpaceDN w:val="0"/>
        <w:adjustRightInd w:val="0"/>
        <w:rPr>
          <w:rFonts w:ascii="Arial" w:hAnsi="Arial" w:cs="Arial"/>
          <w:sz w:val="22"/>
          <w:szCs w:val="22"/>
        </w:rPr>
      </w:pPr>
      <w:r>
        <w:rPr>
          <w:rFonts w:ascii="Arial" w:hAnsi="Arial" w:cs="Arial"/>
          <w:sz w:val="22"/>
          <w:szCs w:val="22"/>
        </w:rPr>
        <w:t>*</w:t>
      </w:r>
      <w:r w:rsidR="00FC3ED0" w:rsidRPr="005E218F">
        <w:rPr>
          <w:rFonts w:ascii="Arial" w:hAnsi="Arial" w:cs="Arial"/>
          <w:sz w:val="22"/>
          <w:szCs w:val="22"/>
        </w:rPr>
        <w:t xml:space="preserve">Liu P, X Wang, JC Lee, P Teunis, S Hu, HT Paradise and </w:t>
      </w:r>
      <w:r w:rsidR="00FC3ED0" w:rsidRPr="005E218F">
        <w:rPr>
          <w:rFonts w:ascii="Arial" w:hAnsi="Arial" w:cs="Arial"/>
          <w:b/>
          <w:sz w:val="22"/>
          <w:szCs w:val="22"/>
        </w:rPr>
        <w:t>C</w:t>
      </w:r>
      <w:r w:rsidR="00FC3ED0" w:rsidRPr="005E218F">
        <w:rPr>
          <w:rFonts w:ascii="Arial" w:hAnsi="Arial" w:cs="Arial"/>
          <w:sz w:val="22"/>
          <w:szCs w:val="22"/>
        </w:rPr>
        <w:t xml:space="preserve"> </w:t>
      </w:r>
      <w:r w:rsidR="00FC3ED0" w:rsidRPr="005E218F">
        <w:rPr>
          <w:rFonts w:ascii="Arial" w:hAnsi="Arial" w:cs="Arial"/>
          <w:b/>
          <w:bCs/>
          <w:sz w:val="22"/>
          <w:szCs w:val="22"/>
        </w:rPr>
        <w:t>Moe</w:t>
      </w:r>
      <w:r w:rsidR="00FC3ED0" w:rsidRPr="005E218F">
        <w:rPr>
          <w:rFonts w:ascii="Arial" w:hAnsi="Arial" w:cs="Arial"/>
          <w:sz w:val="22"/>
          <w:szCs w:val="22"/>
        </w:rPr>
        <w:t xml:space="preserve">. (2014) </w:t>
      </w:r>
      <w:hyperlink r:id="rId11" w:history="1">
        <w:r w:rsidR="00FC3ED0" w:rsidRPr="005E218F">
          <w:rPr>
            <w:rFonts w:ascii="Arial" w:hAnsi="Arial" w:cs="Arial"/>
            <w:sz w:val="22"/>
            <w:szCs w:val="22"/>
          </w:rPr>
          <w:t>Genetic Susceptibility to Norovirus GII.3 and GII.4 Infections in Chinese Pediatric Diarrheal Disease.</w:t>
        </w:r>
      </w:hyperlink>
      <w:r w:rsidR="00FC3ED0" w:rsidRPr="005E218F">
        <w:rPr>
          <w:rFonts w:ascii="Arial" w:hAnsi="Arial" w:cs="Arial"/>
          <w:sz w:val="22"/>
          <w:szCs w:val="22"/>
        </w:rPr>
        <w:t xml:space="preserve"> </w:t>
      </w:r>
      <w:proofErr w:type="spellStart"/>
      <w:r w:rsidR="00FC3ED0" w:rsidRPr="005E218F">
        <w:rPr>
          <w:rFonts w:ascii="Arial" w:hAnsi="Arial" w:cs="Arial"/>
          <w:i/>
          <w:sz w:val="22"/>
          <w:szCs w:val="22"/>
        </w:rPr>
        <w:t>Pediatr</w:t>
      </w:r>
      <w:proofErr w:type="spellEnd"/>
      <w:r w:rsidR="00FC3ED0" w:rsidRPr="005E218F">
        <w:rPr>
          <w:rFonts w:ascii="Arial" w:hAnsi="Arial" w:cs="Arial"/>
          <w:i/>
          <w:sz w:val="22"/>
          <w:szCs w:val="22"/>
        </w:rPr>
        <w:t xml:space="preserve"> Infect Dis J.</w:t>
      </w:r>
      <w:r w:rsidR="00FC3ED0" w:rsidRPr="005E218F">
        <w:rPr>
          <w:rFonts w:ascii="Arial" w:hAnsi="Arial" w:cs="Arial"/>
          <w:sz w:val="22"/>
          <w:szCs w:val="22"/>
        </w:rPr>
        <w:t xml:space="preserve"> 2014 </w:t>
      </w:r>
      <w:r w:rsidR="008B41D2" w:rsidRPr="005E218F">
        <w:rPr>
          <w:rFonts w:ascii="Arial" w:hAnsi="Arial" w:cs="Arial"/>
          <w:sz w:val="22"/>
          <w:szCs w:val="22"/>
        </w:rPr>
        <w:t xml:space="preserve">Nov;33(11):e305-9. </w:t>
      </w:r>
      <w:proofErr w:type="spellStart"/>
      <w:r w:rsidR="008B41D2" w:rsidRPr="005E218F">
        <w:rPr>
          <w:rFonts w:ascii="Arial" w:hAnsi="Arial" w:cs="Arial"/>
          <w:sz w:val="22"/>
          <w:szCs w:val="22"/>
        </w:rPr>
        <w:t>doi</w:t>
      </w:r>
      <w:proofErr w:type="spellEnd"/>
      <w:r w:rsidR="008B41D2" w:rsidRPr="005E218F">
        <w:rPr>
          <w:rFonts w:ascii="Arial" w:hAnsi="Arial" w:cs="Arial"/>
          <w:sz w:val="22"/>
          <w:szCs w:val="22"/>
        </w:rPr>
        <w:t>: 10.1097/INF.0000000000000443</w:t>
      </w:r>
    </w:p>
    <w:p w14:paraId="40540C63" w14:textId="77777777" w:rsidR="00BD2955" w:rsidRPr="005E218F" w:rsidRDefault="00BD2955" w:rsidP="005D31E3">
      <w:pPr>
        <w:autoSpaceDE w:val="0"/>
        <w:autoSpaceDN w:val="0"/>
        <w:adjustRightInd w:val="0"/>
        <w:rPr>
          <w:rFonts w:ascii="Arial" w:hAnsi="Arial" w:cs="Arial"/>
          <w:sz w:val="22"/>
          <w:szCs w:val="22"/>
        </w:rPr>
      </w:pPr>
    </w:p>
    <w:p w14:paraId="736C13E5" w14:textId="77777777" w:rsidR="00102432" w:rsidRPr="005E218F" w:rsidRDefault="005D31E3" w:rsidP="005D31E3">
      <w:pPr>
        <w:autoSpaceDE w:val="0"/>
        <w:autoSpaceDN w:val="0"/>
        <w:adjustRightInd w:val="0"/>
        <w:rPr>
          <w:rFonts w:ascii="Arial" w:hAnsi="Arial" w:cs="Arial"/>
          <w:sz w:val="22"/>
          <w:szCs w:val="22"/>
        </w:rPr>
      </w:pPr>
      <w:r w:rsidRPr="005E218F">
        <w:rPr>
          <w:rFonts w:ascii="Arial" w:hAnsi="Arial" w:cs="Arial"/>
          <w:sz w:val="22"/>
          <w:szCs w:val="22"/>
        </w:rPr>
        <w:t xml:space="preserve">Liu, P, M Kim, D Schlesinger, C Kranz, S Ha, J Ha, J </w:t>
      </w:r>
      <w:proofErr w:type="spellStart"/>
      <w:r w:rsidRPr="005E218F">
        <w:rPr>
          <w:rFonts w:ascii="Arial" w:hAnsi="Arial" w:cs="Arial"/>
          <w:sz w:val="22"/>
          <w:szCs w:val="22"/>
        </w:rPr>
        <w:t>Slauch</w:t>
      </w:r>
      <w:proofErr w:type="spellEnd"/>
      <w:r w:rsidRPr="005E218F">
        <w:rPr>
          <w:rFonts w:ascii="Arial" w:hAnsi="Arial" w:cs="Arial"/>
          <w:sz w:val="22"/>
          <w:szCs w:val="22"/>
        </w:rPr>
        <w:t xml:space="preserve">, S Baek and </w:t>
      </w:r>
      <w:r w:rsidRPr="005E218F">
        <w:rPr>
          <w:rFonts w:ascii="Arial" w:hAnsi="Arial" w:cs="Arial"/>
          <w:b/>
          <w:sz w:val="22"/>
          <w:szCs w:val="22"/>
        </w:rPr>
        <w:t>CL Moe</w:t>
      </w:r>
      <w:r w:rsidR="008B41D2" w:rsidRPr="005E218F">
        <w:rPr>
          <w:rFonts w:ascii="Arial" w:hAnsi="Arial" w:cs="Arial"/>
          <w:sz w:val="22"/>
          <w:szCs w:val="22"/>
        </w:rPr>
        <w:t xml:space="preserve"> (2015</w:t>
      </w:r>
      <w:r w:rsidRPr="005E218F">
        <w:rPr>
          <w:rFonts w:ascii="Arial" w:hAnsi="Arial" w:cs="Arial"/>
          <w:sz w:val="22"/>
          <w:szCs w:val="22"/>
        </w:rPr>
        <w:t xml:space="preserve">). </w:t>
      </w:r>
      <w:r w:rsidR="00102432" w:rsidRPr="005E218F">
        <w:rPr>
          <w:rFonts w:ascii="Arial" w:hAnsi="Arial" w:cs="Arial"/>
          <w:sz w:val="22"/>
          <w:szCs w:val="22"/>
        </w:rPr>
        <w:t xml:space="preserve">Immunomagnetic separation combined with RT-qPCR for determining the efficacy of disinfectants against human noroviruses. </w:t>
      </w:r>
      <w:r w:rsidR="00102432" w:rsidRPr="005E218F">
        <w:rPr>
          <w:rFonts w:ascii="Arial" w:hAnsi="Arial" w:cs="Arial"/>
          <w:i/>
          <w:sz w:val="22"/>
          <w:szCs w:val="22"/>
        </w:rPr>
        <w:t>The Journal of Infection and Public Health</w:t>
      </w:r>
      <w:r w:rsidR="008B41D2" w:rsidRPr="005E218F">
        <w:rPr>
          <w:rFonts w:ascii="Arial" w:hAnsi="Arial" w:cs="Arial"/>
          <w:sz w:val="22"/>
          <w:szCs w:val="22"/>
        </w:rPr>
        <w:t xml:space="preserve"> 2015 Mar-Apr;8(2):145-54. </w:t>
      </w:r>
      <w:proofErr w:type="spellStart"/>
      <w:r w:rsidR="008B41D2" w:rsidRPr="005E218F">
        <w:rPr>
          <w:rFonts w:ascii="Arial" w:hAnsi="Arial" w:cs="Arial"/>
          <w:sz w:val="22"/>
          <w:szCs w:val="22"/>
        </w:rPr>
        <w:t>doi</w:t>
      </w:r>
      <w:proofErr w:type="spellEnd"/>
      <w:r w:rsidR="008B41D2" w:rsidRPr="005E218F">
        <w:rPr>
          <w:rFonts w:ascii="Arial" w:hAnsi="Arial" w:cs="Arial"/>
          <w:sz w:val="22"/>
          <w:szCs w:val="22"/>
        </w:rPr>
        <w:t>: 10.1016/j.jiph.2014.08.007</w:t>
      </w:r>
      <w:r w:rsidR="008E402B" w:rsidRPr="005E218F">
        <w:rPr>
          <w:rFonts w:ascii="Arial" w:hAnsi="Arial" w:cs="Arial"/>
          <w:sz w:val="22"/>
          <w:szCs w:val="22"/>
        </w:rPr>
        <w:t xml:space="preserve">. </w:t>
      </w:r>
      <w:proofErr w:type="spellStart"/>
      <w:r w:rsidR="008E402B" w:rsidRPr="005E218F">
        <w:rPr>
          <w:rFonts w:ascii="Arial" w:hAnsi="Arial" w:cs="Arial"/>
          <w:sz w:val="22"/>
          <w:szCs w:val="22"/>
        </w:rPr>
        <w:t>Epub</w:t>
      </w:r>
      <w:proofErr w:type="spellEnd"/>
      <w:r w:rsidR="008E402B" w:rsidRPr="005E218F">
        <w:rPr>
          <w:rFonts w:ascii="Arial" w:hAnsi="Arial" w:cs="Arial"/>
          <w:sz w:val="22"/>
          <w:szCs w:val="22"/>
        </w:rPr>
        <w:t xml:space="preserve"> 2014 Sep 28.</w:t>
      </w:r>
      <w:r w:rsidR="00102432" w:rsidRPr="005E218F">
        <w:rPr>
          <w:rFonts w:ascii="Arial" w:hAnsi="Arial" w:cs="Arial"/>
          <w:sz w:val="22"/>
          <w:szCs w:val="22"/>
        </w:rPr>
        <w:t xml:space="preserve">  </w:t>
      </w:r>
    </w:p>
    <w:p w14:paraId="1444218B" w14:textId="77777777" w:rsidR="006C6DE6" w:rsidRPr="005E218F" w:rsidRDefault="006C6DE6" w:rsidP="003B505C">
      <w:pPr>
        <w:rPr>
          <w:rFonts w:ascii="Arial" w:hAnsi="Arial" w:cs="Arial"/>
          <w:sz w:val="22"/>
          <w:szCs w:val="22"/>
        </w:rPr>
      </w:pPr>
    </w:p>
    <w:p w14:paraId="14C793F6" w14:textId="77777777" w:rsidR="003B505C" w:rsidRPr="005E218F" w:rsidRDefault="002D104D" w:rsidP="00864CF9">
      <w:pPr>
        <w:rPr>
          <w:rFonts w:ascii="Arial" w:hAnsi="Arial" w:cs="Arial"/>
          <w:sz w:val="22"/>
          <w:szCs w:val="22"/>
        </w:rPr>
      </w:pPr>
      <w:r w:rsidRPr="005E218F">
        <w:rPr>
          <w:rFonts w:ascii="Arial" w:hAnsi="Arial" w:cs="Arial"/>
          <w:sz w:val="22"/>
          <w:szCs w:val="22"/>
        </w:rPr>
        <w:t>Bernstein, DI, RL At</w:t>
      </w:r>
      <w:r w:rsidR="003B505C" w:rsidRPr="005E218F">
        <w:rPr>
          <w:rFonts w:ascii="Arial" w:hAnsi="Arial" w:cs="Arial"/>
          <w:sz w:val="22"/>
          <w:szCs w:val="22"/>
        </w:rPr>
        <w:t xml:space="preserve">mar, GM Lyon, JJ Treanor, WH Chen, X Jiang, J </w:t>
      </w:r>
      <w:proofErr w:type="spellStart"/>
      <w:r w:rsidR="003B505C" w:rsidRPr="005E218F">
        <w:rPr>
          <w:rFonts w:ascii="Arial" w:hAnsi="Arial" w:cs="Arial"/>
          <w:sz w:val="22"/>
          <w:szCs w:val="22"/>
        </w:rPr>
        <w:t>Vinje</w:t>
      </w:r>
      <w:proofErr w:type="spellEnd"/>
      <w:r w:rsidR="003B505C" w:rsidRPr="005E218F">
        <w:rPr>
          <w:rFonts w:ascii="Arial" w:hAnsi="Arial" w:cs="Arial"/>
          <w:sz w:val="22"/>
          <w:szCs w:val="22"/>
        </w:rPr>
        <w:t xml:space="preserve">, N </w:t>
      </w:r>
      <w:proofErr w:type="spellStart"/>
      <w:r w:rsidR="003B505C" w:rsidRPr="005E218F">
        <w:rPr>
          <w:rFonts w:ascii="Arial" w:hAnsi="Arial" w:cs="Arial"/>
          <w:sz w:val="22"/>
          <w:szCs w:val="22"/>
        </w:rPr>
        <w:t>Gregoricus</w:t>
      </w:r>
      <w:proofErr w:type="spellEnd"/>
      <w:r w:rsidR="003B505C" w:rsidRPr="005E218F">
        <w:rPr>
          <w:rFonts w:ascii="Arial" w:hAnsi="Arial" w:cs="Arial"/>
          <w:sz w:val="22"/>
          <w:szCs w:val="22"/>
        </w:rPr>
        <w:t xml:space="preserve">, RW </w:t>
      </w:r>
      <w:proofErr w:type="spellStart"/>
      <w:r w:rsidR="003B505C" w:rsidRPr="005E218F">
        <w:rPr>
          <w:rFonts w:ascii="Arial" w:hAnsi="Arial" w:cs="Arial"/>
          <w:sz w:val="22"/>
          <w:szCs w:val="22"/>
        </w:rPr>
        <w:t>Frenck</w:t>
      </w:r>
      <w:proofErr w:type="spellEnd"/>
      <w:r w:rsidR="003B505C" w:rsidRPr="005E218F">
        <w:rPr>
          <w:rFonts w:ascii="Arial" w:hAnsi="Arial" w:cs="Arial"/>
          <w:sz w:val="22"/>
          <w:szCs w:val="22"/>
        </w:rPr>
        <w:t xml:space="preserve">, </w:t>
      </w:r>
      <w:r w:rsidR="003B505C" w:rsidRPr="005E218F">
        <w:rPr>
          <w:rFonts w:ascii="Arial" w:hAnsi="Arial" w:cs="Arial"/>
          <w:b/>
          <w:sz w:val="22"/>
          <w:szCs w:val="22"/>
        </w:rPr>
        <w:t>C Moe</w:t>
      </w:r>
      <w:r w:rsidR="003B505C" w:rsidRPr="005E218F">
        <w:rPr>
          <w:rFonts w:ascii="Arial" w:hAnsi="Arial" w:cs="Arial"/>
          <w:sz w:val="22"/>
          <w:szCs w:val="22"/>
        </w:rPr>
        <w:t xml:space="preserve">, MS Al-Ibrahim, J Barrett, J Ferreira, MK Estes, DY Graham, R Goodwin, A Borkowski, R </w:t>
      </w:r>
      <w:r w:rsidR="008E402B" w:rsidRPr="005E218F">
        <w:rPr>
          <w:rFonts w:ascii="Arial" w:hAnsi="Arial" w:cs="Arial"/>
          <w:sz w:val="22"/>
          <w:szCs w:val="22"/>
        </w:rPr>
        <w:t xml:space="preserve">Clemens and PM </w:t>
      </w:r>
      <w:proofErr w:type="spellStart"/>
      <w:r w:rsidR="008E402B" w:rsidRPr="005E218F">
        <w:rPr>
          <w:rFonts w:ascii="Arial" w:hAnsi="Arial" w:cs="Arial"/>
          <w:sz w:val="22"/>
          <w:szCs w:val="22"/>
        </w:rPr>
        <w:t>Mendelman</w:t>
      </w:r>
      <w:proofErr w:type="spellEnd"/>
      <w:r w:rsidR="008E402B" w:rsidRPr="005E218F">
        <w:rPr>
          <w:rFonts w:ascii="Arial" w:hAnsi="Arial" w:cs="Arial"/>
          <w:sz w:val="22"/>
          <w:szCs w:val="22"/>
        </w:rPr>
        <w:t>.  (2015</w:t>
      </w:r>
      <w:r w:rsidR="003B505C" w:rsidRPr="005E218F">
        <w:rPr>
          <w:rFonts w:ascii="Arial" w:hAnsi="Arial" w:cs="Arial"/>
          <w:sz w:val="22"/>
          <w:szCs w:val="22"/>
        </w:rPr>
        <w:t xml:space="preserve">) Norovirus vaccine against experimental human GII.4 virus illness: a challenge study in healthy adults.  </w:t>
      </w:r>
      <w:r w:rsidR="008E402B" w:rsidRPr="005E218F">
        <w:rPr>
          <w:rFonts w:ascii="Arial" w:hAnsi="Arial" w:cs="Arial"/>
          <w:i/>
          <w:sz w:val="22"/>
          <w:szCs w:val="22"/>
        </w:rPr>
        <w:t>J Infect Dis</w:t>
      </w:r>
      <w:r w:rsidR="008E402B" w:rsidRPr="005E218F">
        <w:rPr>
          <w:rFonts w:ascii="Arial" w:hAnsi="Arial" w:cs="Arial"/>
          <w:sz w:val="22"/>
          <w:szCs w:val="22"/>
        </w:rPr>
        <w:t xml:space="preserve">. 2015 Mar 15;211(6):870-8. </w:t>
      </w:r>
      <w:proofErr w:type="spellStart"/>
      <w:r w:rsidR="008E402B" w:rsidRPr="005E218F">
        <w:rPr>
          <w:rFonts w:ascii="Arial" w:hAnsi="Arial" w:cs="Arial"/>
          <w:sz w:val="22"/>
          <w:szCs w:val="22"/>
        </w:rPr>
        <w:t>doi</w:t>
      </w:r>
      <w:proofErr w:type="spellEnd"/>
      <w:r w:rsidR="008E402B" w:rsidRPr="005E218F">
        <w:rPr>
          <w:rFonts w:ascii="Arial" w:hAnsi="Arial" w:cs="Arial"/>
          <w:sz w:val="22"/>
          <w:szCs w:val="22"/>
        </w:rPr>
        <w:t>: 10.1093/</w:t>
      </w:r>
      <w:proofErr w:type="spellStart"/>
      <w:r w:rsidR="008E402B" w:rsidRPr="005E218F">
        <w:rPr>
          <w:rFonts w:ascii="Arial" w:hAnsi="Arial" w:cs="Arial"/>
          <w:sz w:val="22"/>
          <w:szCs w:val="22"/>
        </w:rPr>
        <w:t>infdis</w:t>
      </w:r>
      <w:proofErr w:type="spellEnd"/>
      <w:r w:rsidR="008E402B" w:rsidRPr="005E218F">
        <w:rPr>
          <w:rFonts w:ascii="Arial" w:hAnsi="Arial" w:cs="Arial"/>
          <w:sz w:val="22"/>
          <w:szCs w:val="22"/>
        </w:rPr>
        <w:t xml:space="preserve">/jiu497. </w:t>
      </w:r>
      <w:proofErr w:type="spellStart"/>
      <w:r w:rsidR="008E402B" w:rsidRPr="005E218F">
        <w:rPr>
          <w:rFonts w:ascii="Arial" w:hAnsi="Arial" w:cs="Arial"/>
          <w:sz w:val="22"/>
          <w:szCs w:val="22"/>
        </w:rPr>
        <w:t>Epub</w:t>
      </w:r>
      <w:proofErr w:type="spellEnd"/>
      <w:r w:rsidR="008E402B" w:rsidRPr="005E218F">
        <w:rPr>
          <w:rFonts w:ascii="Arial" w:hAnsi="Arial" w:cs="Arial"/>
          <w:sz w:val="22"/>
          <w:szCs w:val="22"/>
        </w:rPr>
        <w:t xml:space="preserve"> 2014 Sep 9 </w:t>
      </w:r>
    </w:p>
    <w:p w14:paraId="4783FC43" w14:textId="77777777" w:rsidR="008E402B" w:rsidRPr="005E218F" w:rsidRDefault="008E402B" w:rsidP="00864CF9">
      <w:pPr>
        <w:rPr>
          <w:rFonts w:ascii="Arial" w:hAnsi="Arial" w:cs="Arial"/>
          <w:sz w:val="22"/>
          <w:szCs w:val="22"/>
        </w:rPr>
      </w:pPr>
    </w:p>
    <w:p w14:paraId="5C87B845" w14:textId="5DB521EE" w:rsidR="00864CF9" w:rsidRDefault="008E402B" w:rsidP="00864CF9">
      <w:pPr>
        <w:rPr>
          <w:rFonts w:ascii="Arial" w:hAnsi="Arial" w:cs="Arial"/>
          <w:sz w:val="22"/>
          <w:szCs w:val="22"/>
        </w:rPr>
      </w:pPr>
      <w:r w:rsidRPr="005E218F">
        <w:rPr>
          <w:rFonts w:ascii="Arial" w:hAnsi="Arial" w:cs="Arial"/>
          <w:sz w:val="22"/>
          <w:szCs w:val="22"/>
        </w:rPr>
        <w:t xml:space="preserve">Liu X, P Liu, J Wang, </w:t>
      </w:r>
      <w:r w:rsidRPr="005E218F">
        <w:rPr>
          <w:rFonts w:ascii="Arial" w:hAnsi="Arial" w:cs="Arial"/>
          <w:b/>
          <w:sz w:val="22"/>
          <w:szCs w:val="22"/>
        </w:rPr>
        <w:t>C</w:t>
      </w:r>
      <w:r w:rsidRPr="005E218F">
        <w:rPr>
          <w:rFonts w:ascii="Arial" w:hAnsi="Arial" w:cs="Arial"/>
          <w:sz w:val="22"/>
          <w:szCs w:val="22"/>
        </w:rPr>
        <w:t xml:space="preserve"> </w:t>
      </w:r>
      <w:r w:rsidRPr="005E218F">
        <w:rPr>
          <w:rFonts w:ascii="Arial" w:hAnsi="Arial" w:cs="Arial"/>
          <w:b/>
          <w:bCs/>
          <w:sz w:val="22"/>
          <w:szCs w:val="22"/>
        </w:rPr>
        <w:t>Moe</w:t>
      </w:r>
      <w:r w:rsidRPr="005E218F">
        <w:rPr>
          <w:rFonts w:ascii="Arial" w:hAnsi="Arial" w:cs="Arial"/>
          <w:sz w:val="22"/>
          <w:szCs w:val="22"/>
        </w:rPr>
        <w:t>, S Hu, L Cheng, W Gu, X Wang. (2015)</w:t>
      </w:r>
      <w:r w:rsidR="007B0FA5" w:rsidRPr="005E218F">
        <w:rPr>
          <w:rFonts w:ascii="Arial" w:hAnsi="Arial" w:cs="Arial"/>
          <w:sz w:val="22"/>
          <w:szCs w:val="22"/>
        </w:rPr>
        <w:t xml:space="preserve"> </w:t>
      </w:r>
      <w:proofErr w:type="spellStart"/>
      <w:r w:rsidR="007B0FA5" w:rsidRPr="005E218F">
        <w:rPr>
          <w:rFonts w:ascii="Arial" w:hAnsi="Arial" w:cs="Arial"/>
          <w:sz w:val="22"/>
          <w:szCs w:val="22"/>
        </w:rPr>
        <w:t>Seroepidemiology</w:t>
      </w:r>
      <w:proofErr w:type="spellEnd"/>
      <w:r w:rsidR="007B0FA5" w:rsidRPr="005E218F">
        <w:rPr>
          <w:rFonts w:ascii="Arial" w:hAnsi="Arial" w:cs="Arial"/>
          <w:sz w:val="22"/>
          <w:szCs w:val="22"/>
        </w:rPr>
        <w:t xml:space="preserve"> of Norovirus GII.3 and GII.4 Infections in Children with Diarrhea in Xi'an, China. </w:t>
      </w:r>
      <w:r w:rsidR="007B0FA5" w:rsidRPr="005E218F">
        <w:rPr>
          <w:rFonts w:ascii="Arial" w:hAnsi="Arial" w:cs="Arial"/>
          <w:i/>
          <w:sz w:val="22"/>
          <w:szCs w:val="22"/>
        </w:rPr>
        <w:t xml:space="preserve">Foodborne </w:t>
      </w:r>
      <w:proofErr w:type="spellStart"/>
      <w:r w:rsidR="007B0FA5" w:rsidRPr="005E218F">
        <w:rPr>
          <w:rFonts w:ascii="Arial" w:hAnsi="Arial" w:cs="Arial"/>
          <w:i/>
          <w:sz w:val="22"/>
          <w:szCs w:val="22"/>
        </w:rPr>
        <w:t>Pathog</w:t>
      </w:r>
      <w:proofErr w:type="spellEnd"/>
      <w:r w:rsidR="007B0FA5" w:rsidRPr="005E218F">
        <w:rPr>
          <w:rFonts w:ascii="Arial" w:hAnsi="Arial" w:cs="Arial"/>
          <w:i/>
          <w:sz w:val="22"/>
          <w:szCs w:val="22"/>
        </w:rPr>
        <w:t xml:space="preserve"> Dis</w:t>
      </w:r>
      <w:r w:rsidR="007B0FA5" w:rsidRPr="005E218F">
        <w:rPr>
          <w:rFonts w:ascii="Arial" w:hAnsi="Arial" w:cs="Arial"/>
          <w:sz w:val="22"/>
          <w:szCs w:val="22"/>
        </w:rPr>
        <w:t xml:space="preserve">. </w:t>
      </w:r>
      <w:proofErr w:type="gramStart"/>
      <w:r w:rsidR="007B0FA5" w:rsidRPr="005E218F">
        <w:rPr>
          <w:rFonts w:ascii="Arial" w:hAnsi="Arial" w:cs="Arial"/>
          <w:sz w:val="22"/>
          <w:szCs w:val="22"/>
        </w:rPr>
        <w:t>20</w:t>
      </w:r>
      <w:r w:rsidR="003C5911" w:rsidRPr="005E218F">
        <w:rPr>
          <w:rFonts w:ascii="Arial" w:hAnsi="Arial" w:cs="Arial"/>
          <w:sz w:val="22"/>
          <w:szCs w:val="22"/>
        </w:rPr>
        <w:t xml:space="preserve">15 </w:t>
      </w:r>
      <w:r w:rsidR="001D5CF1" w:rsidRPr="005E218F">
        <w:rPr>
          <w:rFonts w:ascii="Arial" w:hAnsi="Arial" w:cs="Arial"/>
          <w:sz w:val="22"/>
          <w:szCs w:val="22"/>
        </w:rPr>
        <w:t xml:space="preserve"> Jun</w:t>
      </w:r>
      <w:proofErr w:type="gramEnd"/>
      <w:r w:rsidR="001D5CF1" w:rsidRPr="005E218F">
        <w:rPr>
          <w:rFonts w:ascii="Arial" w:hAnsi="Arial" w:cs="Arial"/>
          <w:sz w:val="22"/>
          <w:szCs w:val="22"/>
        </w:rPr>
        <w:t xml:space="preserve">;12(6):500-5. </w:t>
      </w:r>
      <w:proofErr w:type="spellStart"/>
      <w:r w:rsidR="001D5CF1" w:rsidRPr="005E218F">
        <w:rPr>
          <w:rFonts w:ascii="Arial" w:hAnsi="Arial" w:cs="Arial"/>
          <w:sz w:val="22"/>
          <w:szCs w:val="22"/>
        </w:rPr>
        <w:t>doi</w:t>
      </w:r>
      <w:proofErr w:type="spellEnd"/>
      <w:r w:rsidR="001D5CF1" w:rsidRPr="005E218F">
        <w:rPr>
          <w:rFonts w:ascii="Arial" w:hAnsi="Arial" w:cs="Arial"/>
          <w:sz w:val="22"/>
          <w:szCs w:val="22"/>
        </w:rPr>
        <w:t xml:space="preserve">: 10.1089/fpd.2014.1905. </w:t>
      </w:r>
      <w:proofErr w:type="spellStart"/>
      <w:r w:rsidR="001D5CF1" w:rsidRPr="005E218F">
        <w:rPr>
          <w:rFonts w:ascii="Arial" w:hAnsi="Arial" w:cs="Arial"/>
          <w:sz w:val="22"/>
          <w:szCs w:val="22"/>
        </w:rPr>
        <w:t>Epub</w:t>
      </w:r>
      <w:proofErr w:type="spellEnd"/>
      <w:r w:rsidR="001D5CF1" w:rsidRPr="005E218F">
        <w:rPr>
          <w:rFonts w:ascii="Arial" w:hAnsi="Arial" w:cs="Arial"/>
          <w:sz w:val="22"/>
          <w:szCs w:val="22"/>
        </w:rPr>
        <w:t xml:space="preserve"> 2015 Mar 19.</w:t>
      </w:r>
    </w:p>
    <w:p w14:paraId="08E392C3" w14:textId="77777777" w:rsidR="00864CF9" w:rsidRDefault="00864CF9" w:rsidP="00864CF9">
      <w:pPr>
        <w:autoSpaceDE w:val="0"/>
        <w:autoSpaceDN w:val="0"/>
        <w:adjustRightInd w:val="0"/>
        <w:rPr>
          <w:rFonts w:ascii="Arial" w:hAnsi="Arial" w:cs="Arial"/>
          <w:noProof/>
          <w:sz w:val="22"/>
          <w:szCs w:val="22"/>
        </w:rPr>
      </w:pPr>
    </w:p>
    <w:p w14:paraId="11844A04" w14:textId="1D8BDB26" w:rsidR="00B02ECD" w:rsidRDefault="00AC2DDF" w:rsidP="00864CF9">
      <w:pPr>
        <w:autoSpaceDE w:val="0"/>
        <w:autoSpaceDN w:val="0"/>
        <w:adjustRightInd w:val="0"/>
        <w:rPr>
          <w:rFonts w:ascii="Arial" w:hAnsi="Arial" w:cs="Arial"/>
          <w:sz w:val="22"/>
          <w:szCs w:val="22"/>
        </w:rPr>
      </w:pPr>
      <w:r w:rsidRPr="00C611F4">
        <w:rPr>
          <w:rFonts w:ascii="Arial" w:hAnsi="Arial" w:cs="Arial"/>
          <w:noProof/>
          <w:sz w:val="22"/>
          <w:szCs w:val="22"/>
        </w:rPr>
        <w:t xml:space="preserve">Peprah D, </w:t>
      </w:r>
      <w:r w:rsidR="00192B80" w:rsidRPr="00C611F4">
        <w:rPr>
          <w:rFonts w:ascii="Arial" w:hAnsi="Arial" w:cs="Arial"/>
          <w:noProof/>
          <w:sz w:val="22"/>
          <w:szCs w:val="22"/>
        </w:rPr>
        <w:t>K</w:t>
      </w:r>
      <w:r w:rsidR="00C611F4" w:rsidRPr="00C611F4">
        <w:rPr>
          <w:rFonts w:ascii="Arial" w:hAnsi="Arial" w:cs="Arial"/>
          <w:noProof/>
          <w:sz w:val="22"/>
          <w:szCs w:val="22"/>
        </w:rPr>
        <w:t>K</w:t>
      </w:r>
      <w:r w:rsidR="00192B80" w:rsidRPr="00C611F4">
        <w:rPr>
          <w:rFonts w:ascii="Arial" w:hAnsi="Arial" w:cs="Arial"/>
          <w:noProof/>
          <w:sz w:val="22"/>
          <w:szCs w:val="22"/>
        </w:rPr>
        <w:t xml:space="preserve"> Baker</w:t>
      </w:r>
      <w:r w:rsidRPr="00C611F4">
        <w:rPr>
          <w:rFonts w:ascii="Arial" w:hAnsi="Arial" w:cs="Arial"/>
          <w:noProof/>
          <w:sz w:val="22"/>
          <w:szCs w:val="22"/>
        </w:rPr>
        <w:t xml:space="preserve">, </w:t>
      </w:r>
      <w:r w:rsidRPr="00C611F4">
        <w:rPr>
          <w:rFonts w:ascii="Arial" w:hAnsi="Arial" w:cs="Arial"/>
          <w:b/>
          <w:noProof/>
          <w:sz w:val="22"/>
          <w:szCs w:val="22"/>
        </w:rPr>
        <w:t>C Moe</w:t>
      </w:r>
      <w:r w:rsidRPr="00C611F4">
        <w:rPr>
          <w:rFonts w:ascii="Arial" w:hAnsi="Arial" w:cs="Arial"/>
          <w:noProof/>
          <w:sz w:val="22"/>
          <w:szCs w:val="22"/>
        </w:rPr>
        <w:t>, K Robb, N Wellington, H Yakubu, C Null (2015) Public toilets and their customers in</w:t>
      </w:r>
      <w:r w:rsidR="00730E32" w:rsidRPr="00C611F4">
        <w:rPr>
          <w:rFonts w:ascii="Arial" w:hAnsi="Arial" w:cs="Arial"/>
          <w:noProof/>
          <w:sz w:val="22"/>
          <w:szCs w:val="22"/>
        </w:rPr>
        <w:t xml:space="preserve"> low-income, urban Accra, Ghana.</w:t>
      </w:r>
      <w:r w:rsidR="00192B80" w:rsidRPr="00C611F4">
        <w:rPr>
          <w:rFonts w:ascii="Arial" w:hAnsi="Arial" w:cs="Arial"/>
          <w:noProof/>
          <w:sz w:val="22"/>
          <w:szCs w:val="22"/>
        </w:rPr>
        <w:t xml:space="preserve"> </w:t>
      </w:r>
      <w:r w:rsidRPr="00C611F4">
        <w:rPr>
          <w:rFonts w:ascii="Arial" w:hAnsi="Arial" w:cs="Arial"/>
          <w:noProof/>
          <w:sz w:val="22"/>
          <w:szCs w:val="22"/>
        </w:rPr>
        <w:t xml:space="preserve"> </w:t>
      </w:r>
      <w:r w:rsidRPr="00C611F4">
        <w:rPr>
          <w:rFonts w:ascii="Arial" w:hAnsi="Arial" w:cs="Arial"/>
          <w:i/>
          <w:noProof/>
          <w:sz w:val="22"/>
          <w:szCs w:val="22"/>
        </w:rPr>
        <w:t>Environment and Urbanization</w:t>
      </w:r>
      <w:r w:rsidR="00C611F4" w:rsidRPr="00C611F4">
        <w:rPr>
          <w:rFonts w:ascii="Arial" w:hAnsi="Arial" w:cs="Arial"/>
          <w:noProof/>
          <w:sz w:val="22"/>
          <w:szCs w:val="22"/>
        </w:rPr>
        <w:t xml:space="preserve"> </w:t>
      </w:r>
      <w:r w:rsidR="00C611F4" w:rsidRPr="00C611F4">
        <w:rPr>
          <w:rFonts w:ascii="Arial" w:hAnsi="Arial" w:cs="Arial"/>
          <w:sz w:val="22"/>
          <w:szCs w:val="22"/>
        </w:rPr>
        <w:t xml:space="preserve">Vol 27(2): 1–16. DOI: 10.1177/0956247815595918 </w:t>
      </w:r>
    </w:p>
    <w:p w14:paraId="6C56FE4F" w14:textId="77777777" w:rsidR="00864CF9" w:rsidRDefault="00864CF9" w:rsidP="00864CF9">
      <w:pPr>
        <w:autoSpaceDE w:val="0"/>
        <w:autoSpaceDN w:val="0"/>
        <w:adjustRightInd w:val="0"/>
        <w:rPr>
          <w:rFonts w:ascii="Arial" w:hAnsi="Arial" w:cs="Arial"/>
          <w:sz w:val="22"/>
          <w:szCs w:val="22"/>
        </w:rPr>
      </w:pPr>
    </w:p>
    <w:p w14:paraId="49DB30E3" w14:textId="77777777" w:rsidR="00E212C7" w:rsidRPr="005E218F" w:rsidRDefault="00BE79AE" w:rsidP="00E212C7">
      <w:pPr>
        <w:autoSpaceDE w:val="0"/>
        <w:autoSpaceDN w:val="0"/>
        <w:adjustRightInd w:val="0"/>
        <w:spacing w:after="240"/>
        <w:rPr>
          <w:rFonts w:ascii="Arial" w:hAnsi="Arial" w:cs="Arial"/>
        </w:rPr>
      </w:pPr>
      <w:r w:rsidRPr="005E218F">
        <w:rPr>
          <w:rFonts w:ascii="Arial" w:hAnsi="Arial" w:cs="Arial"/>
          <w:sz w:val="22"/>
          <w:szCs w:val="22"/>
        </w:rPr>
        <w:lastRenderedPageBreak/>
        <w:t xml:space="preserve">Griffin, SM, RR Converse, JS Leon, TJ Wade, X Jiang, </w:t>
      </w:r>
      <w:r w:rsidRPr="005E218F">
        <w:rPr>
          <w:rFonts w:ascii="Arial" w:hAnsi="Arial" w:cs="Arial"/>
          <w:b/>
          <w:sz w:val="22"/>
          <w:szCs w:val="22"/>
        </w:rPr>
        <w:t>CL Moe</w:t>
      </w:r>
      <w:r w:rsidRPr="005E218F">
        <w:rPr>
          <w:rFonts w:ascii="Arial" w:hAnsi="Arial" w:cs="Arial"/>
          <w:sz w:val="22"/>
          <w:szCs w:val="22"/>
        </w:rPr>
        <w:t xml:space="preserve">, AI Egorov (2015) </w:t>
      </w:r>
      <w:r w:rsidR="00E212C7" w:rsidRPr="005E218F">
        <w:rPr>
          <w:rFonts w:ascii="Arial" w:hAnsi="Arial" w:cs="Arial"/>
          <w:sz w:val="22"/>
          <w:szCs w:val="22"/>
        </w:rPr>
        <w:t xml:space="preserve">Application of salivary antibody immunoassays for the detection of incident infections with Norwalk virus in a group of volunteers, </w:t>
      </w:r>
      <w:r w:rsidR="00E212C7" w:rsidRPr="005E218F">
        <w:rPr>
          <w:rFonts w:ascii="Arial" w:hAnsi="Arial" w:cs="Arial"/>
          <w:i/>
          <w:sz w:val="22"/>
          <w:szCs w:val="22"/>
        </w:rPr>
        <w:t>J. Immunol. Methods</w:t>
      </w:r>
      <w:r w:rsidR="009264FC" w:rsidRPr="005E218F">
        <w:rPr>
          <w:rFonts w:ascii="Arial" w:hAnsi="Arial" w:cs="Arial"/>
          <w:sz w:val="22"/>
          <w:szCs w:val="22"/>
        </w:rPr>
        <w:t xml:space="preserve"> </w:t>
      </w:r>
      <w:r w:rsidR="00624F7B" w:rsidRPr="005E218F">
        <w:rPr>
          <w:rFonts w:ascii="Arial" w:hAnsi="Arial" w:cs="Arial"/>
          <w:sz w:val="22"/>
          <w:szCs w:val="22"/>
        </w:rPr>
        <w:t>424 (</w:t>
      </w:r>
      <w:r w:rsidR="009264FC" w:rsidRPr="005E218F">
        <w:rPr>
          <w:rFonts w:ascii="Arial" w:hAnsi="Arial" w:cs="Arial"/>
          <w:sz w:val="22"/>
          <w:szCs w:val="22"/>
        </w:rPr>
        <w:t>2015</w:t>
      </w:r>
      <w:r w:rsidR="00624F7B" w:rsidRPr="005E218F">
        <w:rPr>
          <w:rFonts w:ascii="Arial" w:hAnsi="Arial" w:cs="Arial"/>
          <w:sz w:val="22"/>
          <w:szCs w:val="22"/>
        </w:rPr>
        <w:t>) 53-63.</w:t>
      </w:r>
    </w:p>
    <w:p w14:paraId="105F4F38" w14:textId="1B182E68" w:rsidR="00213A2B" w:rsidRPr="005E218F" w:rsidRDefault="00F57358" w:rsidP="00605371">
      <w:pPr>
        <w:autoSpaceDE w:val="0"/>
        <w:autoSpaceDN w:val="0"/>
        <w:adjustRightInd w:val="0"/>
        <w:spacing w:after="240"/>
        <w:rPr>
          <w:rFonts w:ascii="Arial" w:hAnsi="Arial" w:cs="Arial"/>
          <w:sz w:val="22"/>
          <w:szCs w:val="22"/>
        </w:rPr>
      </w:pPr>
      <w:r w:rsidRPr="005E218F">
        <w:rPr>
          <w:rFonts w:ascii="Arial" w:hAnsi="Arial" w:cs="Arial"/>
          <w:sz w:val="22"/>
          <w:szCs w:val="22"/>
        </w:rPr>
        <w:t>Atmar, R, D Bernstein, GM</w:t>
      </w:r>
      <w:r w:rsidR="0048497E" w:rsidRPr="005E218F">
        <w:rPr>
          <w:rFonts w:ascii="Arial" w:hAnsi="Arial" w:cs="Arial"/>
          <w:sz w:val="22"/>
          <w:szCs w:val="22"/>
        </w:rPr>
        <w:t xml:space="preserve"> Lyon, J Treanor, M Al-Ibrahim, D Graham, J </w:t>
      </w:r>
      <w:proofErr w:type="spellStart"/>
      <w:r w:rsidR="0048497E" w:rsidRPr="005E218F">
        <w:rPr>
          <w:rFonts w:ascii="Arial" w:hAnsi="Arial" w:cs="Arial"/>
          <w:sz w:val="22"/>
          <w:szCs w:val="22"/>
        </w:rPr>
        <w:t>Vinjé</w:t>
      </w:r>
      <w:proofErr w:type="spellEnd"/>
      <w:r w:rsidR="0048497E" w:rsidRPr="005E218F">
        <w:rPr>
          <w:rFonts w:ascii="Arial" w:hAnsi="Arial" w:cs="Arial"/>
          <w:sz w:val="22"/>
          <w:szCs w:val="22"/>
        </w:rPr>
        <w:t xml:space="preserve">, X Jiang, N </w:t>
      </w:r>
      <w:proofErr w:type="spellStart"/>
      <w:r w:rsidR="0048497E" w:rsidRPr="005E218F">
        <w:rPr>
          <w:rFonts w:ascii="Arial" w:hAnsi="Arial" w:cs="Arial"/>
          <w:sz w:val="22"/>
          <w:szCs w:val="22"/>
        </w:rPr>
        <w:t>Gregoricus</w:t>
      </w:r>
      <w:proofErr w:type="spellEnd"/>
      <w:r w:rsidR="0048497E" w:rsidRPr="005E218F">
        <w:rPr>
          <w:rFonts w:ascii="Arial" w:hAnsi="Arial" w:cs="Arial"/>
          <w:sz w:val="22"/>
          <w:szCs w:val="22"/>
        </w:rPr>
        <w:t xml:space="preserve">, R </w:t>
      </w:r>
      <w:proofErr w:type="spellStart"/>
      <w:r w:rsidR="0048497E" w:rsidRPr="005E218F">
        <w:rPr>
          <w:rFonts w:ascii="Arial" w:hAnsi="Arial" w:cs="Arial"/>
          <w:sz w:val="22"/>
          <w:szCs w:val="22"/>
        </w:rPr>
        <w:t>Frenck</w:t>
      </w:r>
      <w:proofErr w:type="spellEnd"/>
      <w:r w:rsidR="0048497E" w:rsidRPr="005E218F">
        <w:rPr>
          <w:rFonts w:ascii="Arial" w:hAnsi="Arial" w:cs="Arial"/>
          <w:sz w:val="22"/>
          <w:szCs w:val="22"/>
        </w:rPr>
        <w:t xml:space="preserve">, </w:t>
      </w:r>
      <w:r w:rsidR="0048497E" w:rsidRPr="005E218F">
        <w:rPr>
          <w:rFonts w:ascii="Arial" w:hAnsi="Arial" w:cs="Arial"/>
          <w:b/>
          <w:sz w:val="22"/>
          <w:szCs w:val="22"/>
        </w:rPr>
        <w:t>C</w:t>
      </w:r>
      <w:r w:rsidRPr="005E218F">
        <w:rPr>
          <w:rFonts w:ascii="Arial" w:hAnsi="Arial" w:cs="Arial"/>
          <w:b/>
          <w:sz w:val="22"/>
          <w:szCs w:val="22"/>
        </w:rPr>
        <w:t xml:space="preserve"> Moe</w:t>
      </w:r>
      <w:r w:rsidR="0048497E" w:rsidRPr="005E218F">
        <w:rPr>
          <w:rFonts w:ascii="Arial" w:hAnsi="Arial" w:cs="Arial"/>
          <w:sz w:val="22"/>
          <w:szCs w:val="22"/>
        </w:rPr>
        <w:t xml:space="preserve">, W Chen, J Ferreira, J Barrett, A </w:t>
      </w:r>
      <w:proofErr w:type="spellStart"/>
      <w:r w:rsidR="0048497E" w:rsidRPr="005E218F">
        <w:rPr>
          <w:rFonts w:ascii="Arial" w:hAnsi="Arial" w:cs="Arial"/>
          <w:sz w:val="22"/>
          <w:szCs w:val="22"/>
        </w:rPr>
        <w:t>Opekun</w:t>
      </w:r>
      <w:proofErr w:type="spellEnd"/>
      <w:r w:rsidR="0048497E" w:rsidRPr="005E218F">
        <w:rPr>
          <w:rFonts w:ascii="Arial" w:hAnsi="Arial" w:cs="Arial"/>
          <w:sz w:val="22"/>
          <w:szCs w:val="22"/>
        </w:rPr>
        <w:t>, M Estes, A</w:t>
      </w:r>
      <w:r w:rsidRPr="005E218F">
        <w:rPr>
          <w:rFonts w:ascii="Arial" w:hAnsi="Arial" w:cs="Arial"/>
          <w:sz w:val="22"/>
          <w:szCs w:val="22"/>
        </w:rPr>
        <w:t xml:space="preserve"> Borkows</w:t>
      </w:r>
      <w:r w:rsidR="0048497E" w:rsidRPr="005E218F">
        <w:rPr>
          <w:rFonts w:ascii="Arial" w:hAnsi="Arial" w:cs="Arial"/>
          <w:sz w:val="22"/>
          <w:szCs w:val="22"/>
        </w:rPr>
        <w:t xml:space="preserve">ki, F </w:t>
      </w:r>
      <w:proofErr w:type="spellStart"/>
      <w:r w:rsidR="0048497E" w:rsidRPr="005E218F">
        <w:rPr>
          <w:rFonts w:ascii="Arial" w:hAnsi="Arial" w:cs="Arial"/>
          <w:sz w:val="22"/>
          <w:szCs w:val="22"/>
        </w:rPr>
        <w:t>Baehner</w:t>
      </w:r>
      <w:proofErr w:type="spellEnd"/>
      <w:r w:rsidR="0048497E" w:rsidRPr="005E218F">
        <w:rPr>
          <w:rFonts w:ascii="Arial" w:hAnsi="Arial" w:cs="Arial"/>
          <w:sz w:val="22"/>
          <w:szCs w:val="22"/>
        </w:rPr>
        <w:t xml:space="preserve">, R Goodwin, </w:t>
      </w:r>
      <w:proofErr w:type="gramStart"/>
      <w:r w:rsidR="0048497E" w:rsidRPr="005E218F">
        <w:rPr>
          <w:rFonts w:ascii="Arial" w:hAnsi="Arial" w:cs="Arial"/>
          <w:sz w:val="22"/>
          <w:szCs w:val="22"/>
        </w:rPr>
        <w:t>A</w:t>
      </w:r>
      <w:proofErr w:type="gramEnd"/>
      <w:r w:rsidR="0048497E" w:rsidRPr="005E218F">
        <w:rPr>
          <w:rFonts w:ascii="Arial" w:hAnsi="Arial" w:cs="Arial"/>
          <w:sz w:val="22"/>
          <w:szCs w:val="22"/>
        </w:rPr>
        <w:t xml:space="preserve"> Edmonds, P</w:t>
      </w:r>
      <w:r w:rsidRPr="005E218F">
        <w:rPr>
          <w:rFonts w:ascii="Arial" w:hAnsi="Arial" w:cs="Arial"/>
          <w:sz w:val="22"/>
          <w:szCs w:val="22"/>
        </w:rPr>
        <w:t xml:space="preserve"> </w:t>
      </w:r>
      <w:proofErr w:type="spellStart"/>
      <w:r w:rsidRPr="005E218F">
        <w:rPr>
          <w:rFonts w:ascii="Arial" w:hAnsi="Arial" w:cs="Arial"/>
          <w:sz w:val="22"/>
          <w:szCs w:val="22"/>
        </w:rPr>
        <w:t>Mendelman</w:t>
      </w:r>
      <w:proofErr w:type="spellEnd"/>
      <w:r w:rsidRPr="005E218F">
        <w:rPr>
          <w:rFonts w:ascii="Arial" w:hAnsi="Arial" w:cs="Arial"/>
          <w:sz w:val="22"/>
          <w:szCs w:val="22"/>
        </w:rPr>
        <w:t xml:space="preserve">. (2015) Serological Correlates of Protection against a GII.4 Norovirus. </w:t>
      </w:r>
      <w:r w:rsidRPr="005E218F">
        <w:rPr>
          <w:rFonts w:ascii="Arial" w:hAnsi="Arial" w:cs="Arial"/>
          <w:i/>
          <w:sz w:val="22"/>
          <w:szCs w:val="22"/>
        </w:rPr>
        <w:t>Clinical and Vaccine Immunology</w:t>
      </w:r>
      <w:r w:rsidR="009264FC" w:rsidRPr="005E218F">
        <w:rPr>
          <w:rFonts w:ascii="Arial" w:hAnsi="Arial" w:cs="Arial"/>
          <w:sz w:val="22"/>
          <w:szCs w:val="22"/>
        </w:rPr>
        <w:t xml:space="preserve"> 22(8):923-929 doi:10.1128/CVI.00196-15.</w:t>
      </w:r>
    </w:p>
    <w:p w14:paraId="336EBED5" w14:textId="110AF524" w:rsidR="00122AE8" w:rsidRPr="00213A2B" w:rsidRDefault="0048447B" w:rsidP="00213A2B">
      <w:pPr>
        <w:autoSpaceDE w:val="0"/>
        <w:autoSpaceDN w:val="0"/>
        <w:adjustRightInd w:val="0"/>
        <w:spacing w:after="240"/>
        <w:rPr>
          <w:rFonts w:ascii="Arial" w:hAnsi="Arial" w:cs="Arial"/>
          <w:sz w:val="22"/>
          <w:szCs w:val="22"/>
        </w:rPr>
      </w:pPr>
      <w:r>
        <w:rPr>
          <w:rFonts w:ascii="Arial" w:hAnsi="Arial" w:cs="Arial"/>
          <w:sz w:val="22"/>
          <w:szCs w:val="22"/>
        </w:rPr>
        <w:t>*</w:t>
      </w:r>
      <w:r w:rsidR="003D0FB2" w:rsidRPr="005E218F">
        <w:rPr>
          <w:rFonts w:ascii="Arial" w:hAnsi="Arial" w:cs="Arial"/>
          <w:sz w:val="22"/>
          <w:szCs w:val="22"/>
        </w:rPr>
        <w:t>Newman, KL,</w:t>
      </w:r>
      <w:r w:rsidR="00606694" w:rsidRPr="005E218F">
        <w:rPr>
          <w:rFonts w:ascii="Arial" w:hAnsi="Arial" w:cs="Arial"/>
          <w:sz w:val="22"/>
          <w:szCs w:val="22"/>
        </w:rPr>
        <w:t xml:space="preserve"> </w:t>
      </w:r>
      <w:r w:rsidR="00606694" w:rsidRPr="005E218F">
        <w:rPr>
          <w:rFonts w:ascii="Arial" w:hAnsi="Arial" w:cs="Arial"/>
          <w:b/>
          <w:sz w:val="22"/>
          <w:szCs w:val="22"/>
        </w:rPr>
        <w:t>C</w:t>
      </w:r>
      <w:r w:rsidR="003D0FB2" w:rsidRPr="005E218F">
        <w:rPr>
          <w:rFonts w:ascii="Arial" w:hAnsi="Arial" w:cs="Arial"/>
          <w:b/>
          <w:sz w:val="22"/>
          <w:szCs w:val="22"/>
        </w:rPr>
        <w:t>L</w:t>
      </w:r>
      <w:r w:rsidR="00606694" w:rsidRPr="005E218F">
        <w:rPr>
          <w:rFonts w:ascii="Arial" w:hAnsi="Arial" w:cs="Arial"/>
          <w:b/>
          <w:sz w:val="22"/>
          <w:szCs w:val="22"/>
        </w:rPr>
        <w:t xml:space="preserve"> Moe</w:t>
      </w:r>
      <w:r w:rsidR="00606694" w:rsidRPr="005E218F">
        <w:rPr>
          <w:rFonts w:ascii="Arial" w:hAnsi="Arial" w:cs="Arial"/>
          <w:sz w:val="22"/>
          <w:szCs w:val="22"/>
        </w:rPr>
        <w:t>, A</w:t>
      </w:r>
      <w:r w:rsidR="003D0FB2" w:rsidRPr="005E218F">
        <w:rPr>
          <w:rFonts w:ascii="Arial" w:hAnsi="Arial" w:cs="Arial"/>
          <w:sz w:val="22"/>
          <w:szCs w:val="22"/>
        </w:rPr>
        <w:t>E</w:t>
      </w:r>
      <w:r w:rsidR="00606694" w:rsidRPr="005E218F">
        <w:rPr>
          <w:rFonts w:ascii="Arial" w:hAnsi="Arial" w:cs="Arial"/>
          <w:sz w:val="22"/>
          <w:szCs w:val="22"/>
        </w:rPr>
        <w:t xml:space="preserve"> Kirby, D</w:t>
      </w:r>
      <w:r w:rsidR="003D0FB2" w:rsidRPr="005E218F">
        <w:rPr>
          <w:rFonts w:ascii="Arial" w:hAnsi="Arial" w:cs="Arial"/>
          <w:sz w:val="22"/>
          <w:szCs w:val="22"/>
        </w:rPr>
        <w:t>W</w:t>
      </w:r>
      <w:r w:rsidR="00606694" w:rsidRPr="005E218F">
        <w:rPr>
          <w:rFonts w:ascii="Arial" w:hAnsi="Arial" w:cs="Arial"/>
          <w:sz w:val="22"/>
          <w:szCs w:val="22"/>
        </w:rPr>
        <w:t xml:space="preserve"> Flanders, C </w:t>
      </w:r>
      <w:proofErr w:type="spellStart"/>
      <w:r w:rsidR="00606694" w:rsidRPr="005E218F">
        <w:rPr>
          <w:rFonts w:ascii="Arial" w:hAnsi="Arial" w:cs="Arial"/>
          <w:sz w:val="22"/>
          <w:szCs w:val="22"/>
        </w:rPr>
        <w:t>Parkos</w:t>
      </w:r>
      <w:proofErr w:type="spellEnd"/>
      <w:r w:rsidR="00606694" w:rsidRPr="005E218F">
        <w:rPr>
          <w:rFonts w:ascii="Arial" w:hAnsi="Arial" w:cs="Arial"/>
          <w:sz w:val="22"/>
          <w:szCs w:val="22"/>
        </w:rPr>
        <w:t>, J</w:t>
      </w:r>
      <w:r w:rsidR="003D0FB2" w:rsidRPr="005E218F">
        <w:rPr>
          <w:rFonts w:ascii="Arial" w:hAnsi="Arial" w:cs="Arial"/>
          <w:sz w:val="22"/>
          <w:szCs w:val="22"/>
        </w:rPr>
        <w:t>S</w:t>
      </w:r>
      <w:r w:rsidR="00606694" w:rsidRPr="005E218F">
        <w:rPr>
          <w:rFonts w:ascii="Arial" w:hAnsi="Arial" w:cs="Arial"/>
          <w:sz w:val="22"/>
          <w:szCs w:val="22"/>
        </w:rPr>
        <w:t xml:space="preserve"> Leon</w:t>
      </w:r>
      <w:r w:rsidR="00D96E9C" w:rsidRPr="005E218F">
        <w:rPr>
          <w:rFonts w:ascii="Arial" w:hAnsi="Arial" w:cs="Arial"/>
          <w:sz w:val="22"/>
          <w:szCs w:val="22"/>
        </w:rPr>
        <w:t>.</w:t>
      </w:r>
      <w:r w:rsidR="003D0FB2" w:rsidRPr="005E218F">
        <w:rPr>
          <w:rFonts w:ascii="Arial" w:hAnsi="Arial" w:cs="Arial"/>
          <w:sz w:val="22"/>
          <w:szCs w:val="22"/>
        </w:rPr>
        <w:t xml:space="preserve"> (2015)</w:t>
      </w:r>
      <w:r w:rsidR="00D96E9C" w:rsidRPr="005E218F">
        <w:rPr>
          <w:rFonts w:ascii="Arial" w:hAnsi="Arial" w:cs="Arial"/>
          <w:sz w:val="22"/>
          <w:szCs w:val="22"/>
        </w:rPr>
        <w:t xml:space="preserve"> Human Norovirus Infection and the Acute Serum Cytokine Response.  </w:t>
      </w:r>
      <w:r w:rsidR="006B7793" w:rsidRPr="005E218F">
        <w:rPr>
          <w:rFonts w:ascii="Arial" w:hAnsi="Arial" w:cs="Arial"/>
          <w:i/>
          <w:sz w:val="22"/>
          <w:szCs w:val="22"/>
        </w:rPr>
        <w:t>Clin Exp Immunol</w:t>
      </w:r>
      <w:r w:rsidR="006B7793" w:rsidRPr="005E218F">
        <w:rPr>
          <w:rFonts w:ascii="Arial" w:hAnsi="Arial" w:cs="Arial"/>
          <w:sz w:val="22"/>
          <w:szCs w:val="22"/>
        </w:rPr>
        <w:t xml:space="preserve">. 2015 Jul 14. </w:t>
      </w:r>
      <w:proofErr w:type="spellStart"/>
      <w:r w:rsidR="006B7793" w:rsidRPr="005E218F">
        <w:rPr>
          <w:rFonts w:ascii="Arial" w:hAnsi="Arial" w:cs="Arial"/>
          <w:sz w:val="22"/>
          <w:szCs w:val="22"/>
        </w:rPr>
        <w:t>doi</w:t>
      </w:r>
      <w:proofErr w:type="spellEnd"/>
      <w:r w:rsidR="006B7793" w:rsidRPr="005E218F">
        <w:rPr>
          <w:rFonts w:ascii="Arial" w:hAnsi="Arial" w:cs="Arial"/>
          <w:sz w:val="22"/>
          <w:szCs w:val="22"/>
        </w:rPr>
        <w:t>: 10.1111/cei.12681. [</w:t>
      </w:r>
      <w:proofErr w:type="spellStart"/>
      <w:r w:rsidR="006B7793" w:rsidRPr="005E218F">
        <w:rPr>
          <w:rFonts w:ascii="Arial" w:hAnsi="Arial" w:cs="Arial"/>
          <w:sz w:val="22"/>
          <w:szCs w:val="22"/>
        </w:rPr>
        <w:t>Epub</w:t>
      </w:r>
      <w:proofErr w:type="spellEnd"/>
      <w:r w:rsidR="006B7793" w:rsidRPr="005E218F">
        <w:rPr>
          <w:rFonts w:ascii="Arial" w:hAnsi="Arial" w:cs="Arial"/>
          <w:sz w:val="22"/>
          <w:szCs w:val="22"/>
        </w:rPr>
        <w:t xml:space="preserve"> ahead of print] PMID: 26178578 </w:t>
      </w:r>
    </w:p>
    <w:p w14:paraId="3A9BC0A7" w14:textId="78347F77" w:rsidR="00823A27" w:rsidRDefault="0048447B" w:rsidP="00190E9A">
      <w:pPr>
        <w:autoSpaceDE w:val="0"/>
        <w:autoSpaceDN w:val="0"/>
        <w:adjustRightInd w:val="0"/>
        <w:spacing w:after="240"/>
        <w:rPr>
          <w:rFonts w:ascii="Arial" w:hAnsi="Arial" w:cs="Arial"/>
          <w:sz w:val="22"/>
          <w:szCs w:val="22"/>
        </w:rPr>
      </w:pPr>
      <w:r w:rsidRPr="0048447B">
        <w:rPr>
          <w:rFonts w:ascii="Arial" w:hAnsi="Arial" w:cs="Arial"/>
          <w:sz w:val="22"/>
          <w:szCs w:val="22"/>
        </w:rPr>
        <w:t>*</w:t>
      </w:r>
      <w:proofErr w:type="spellStart"/>
      <w:r w:rsidR="00AE662E" w:rsidRPr="0048447B">
        <w:rPr>
          <w:rFonts w:ascii="Arial" w:hAnsi="Arial" w:cs="Arial"/>
          <w:sz w:val="22"/>
          <w:szCs w:val="22"/>
        </w:rPr>
        <w:t>Huttinger</w:t>
      </w:r>
      <w:proofErr w:type="spellEnd"/>
      <w:r w:rsidR="00AE662E" w:rsidRPr="0048447B">
        <w:rPr>
          <w:rFonts w:ascii="Arial" w:hAnsi="Arial" w:cs="Arial"/>
          <w:sz w:val="22"/>
          <w:szCs w:val="22"/>
        </w:rPr>
        <w:t xml:space="preserve">, A, R </w:t>
      </w:r>
      <w:proofErr w:type="spellStart"/>
      <w:r w:rsidR="00AE662E" w:rsidRPr="0048447B">
        <w:rPr>
          <w:rFonts w:ascii="Arial" w:hAnsi="Arial" w:cs="Arial"/>
          <w:sz w:val="22"/>
          <w:szCs w:val="22"/>
        </w:rPr>
        <w:t>Dreibelbis</w:t>
      </w:r>
      <w:proofErr w:type="spellEnd"/>
      <w:r w:rsidR="00AE662E" w:rsidRPr="0048447B">
        <w:rPr>
          <w:rFonts w:ascii="Arial" w:hAnsi="Arial" w:cs="Arial"/>
          <w:sz w:val="22"/>
          <w:szCs w:val="22"/>
        </w:rPr>
        <w:t xml:space="preserve">, K Roha, F </w:t>
      </w:r>
      <w:proofErr w:type="spellStart"/>
      <w:r w:rsidR="00AE662E" w:rsidRPr="0048447B">
        <w:rPr>
          <w:rFonts w:ascii="Arial" w:hAnsi="Arial" w:cs="Arial"/>
          <w:sz w:val="22"/>
          <w:szCs w:val="22"/>
        </w:rPr>
        <w:t>Ngabo</w:t>
      </w:r>
      <w:proofErr w:type="spellEnd"/>
      <w:r w:rsidR="00AE662E" w:rsidRPr="0048447B">
        <w:rPr>
          <w:rFonts w:ascii="Arial" w:hAnsi="Arial" w:cs="Arial"/>
          <w:sz w:val="22"/>
          <w:szCs w:val="22"/>
        </w:rPr>
        <w:t xml:space="preserve">, F </w:t>
      </w:r>
      <w:proofErr w:type="spellStart"/>
      <w:r w:rsidR="00AE662E" w:rsidRPr="0048447B">
        <w:rPr>
          <w:rFonts w:ascii="Arial" w:hAnsi="Arial" w:cs="Arial"/>
          <w:sz w:val="22"/>
          <w:szCs w:val="22"/>
        </w:rPr>
        <w:t>Kayigamba</w:t>
      </w:r>
      <w:proofErr w:type="spellEnd"/>
      <w:r w:rsidR="00AE662E" w:rsidRPr="0048447B">
        <w:rPr>
          <w:rFonts w:ascii="Arial" w:hAnsi="Arial" w:cs="Arial"/>
          <w:sz w:val="22"/>
          <w:szCs w:val="22"/>
        </w:rPr>
        <w:t xml:space="preserve">, L </w:t>
      </w:r>
      <w:proofErr w:type="spellStart"/>
      <w:proofErr w:type="gramStart"/>
      <w:r w:rsidR="00AE662E" w:rsidRPr="0048447B">
        <w:rPr>
          <w:rFonts w:ascii="Arial" w:hAnsi="Arial" w:cs="Arial"/>
          <w:sz w:val="22"/>
          <w:szCs w:val="22"/>
        </w:rPr>
        <w:t>Mfura</w:t>
      </w:r>
      <w:proofErr w:type="spellEnd"/>
      <w:r w:rsidR="00AE662E" w:rsidRPr="0048447B">
        <w:rPr>
          <w:rFonts w:ascii="Arial" w:hAnsi="Arial" w:cs="Arial"/>
          <w:sz w:val="22"/>
          <w:szCs w:val="22"/>
        </w:rPr>
        <w:t>,</w:t>
      </w:r>
      <w:r w:rsidR="00AE662E" w:rsidRPr="0048447B">
        <w:rPr>
          <w:rFonts w:ascii="Arial" w:hAnsi="Arial" w:cs="Arial"/>
          <w:position w:val="10"/>
          <w:sz w:val="22"/>
          <w:szCs w:val="22"/>
        </w:rPr>
        <w:t xml:space="preserve"> </w:t>
      </w:r>
      <w:r w:rsidR="00AE662E" w:rsidRPr="0048447B">
        <w:rPr>
          <w:rFonts w:ascii="Arial" w:hAnsi="Arial" w:cs="Arial"/>
          <w:sz w:val="22"/>
          <w:szCs w:val="22"/>
        </w:rPr>
        <w:t xml:space="preserve"> </w:t>
      </w:r>
      <w:r w:rsidR="00AE662E" w:rsidRPr="0048447B">
        <w:rPr>
          <w:rFonts w:ascii="Arial" w:hAnsi="Arial" w:cs="Arial"/>
          <w:b/>
          <w:sz w:val="22"/>
          <w:szCs w:val="22"/>
        </w:rPr>
        <w:t>C</w:t>
      </w:r>
      <w:proofErr w:type="gramEnd"/>
      <w:r w:rsidR="00AE662E" w:rsidRPr="0048447B">
        <w:rPr>
          <w:rFonts w:ascii="Arial" w:hAnsi="Arial" w:cs="Arial"/>
          <w:b/>
          <w:sz w:val="22"/>
          <w:szCs w:val="22"/>
        </w:rPr>
        <w:t xml:space="preserve"> Moe</w:t>
      </w:r>
      <w:r w:rsidR="00AE662E" w:rsidRPr="0048447B">
        <w:rPr>
          <w:rFonts w:ascii="Arial" w:hAnsi="Arial" w:cs="Arial"/>
          <w:sz w:val="22"/>
          <w:szCs w:val="22"/>
        </w:rPr>
        <w:t>. (2015)</w:t>
      </w:r>
      <w:r w:rsidR="00AE662E" w:rsidRPr="0048447B">
        <w:rPr>
          <w:rFonts w:ascii="Arial" w:hAnsi="Arial" w:cs="Arial"/>
          <w:position w:val="10"/>
          <w:sz w:val="22"/>
          <w:szCs w:val="22"/>
        </w:rPr>
        <w:t xml:space="preserve"> </w:t>
      </w:r>
      <w:r w:rsidR="00AE662E" w:rsidRPr="0048447B">
        <w:rPr>
          <w:rFonts w:ascii="Arial" w:hAnsi="Arial" w:cs="Arial"/>
          <w:sz w:val="22"/>
          <w:szCs w:val="22"/>
        </w:rPr>
        <w:t xml:space="preserve">Evaluation of Membrane Ultrafiltration and Residual Chlorination as a Decentralized Water Treatment Strategy for Ten Rural Healthcare Facilities in Rwanda. </w:t>
      </w:r>
      <w:r w:rsidR="00AE662E" w:rsidRPr="0048447B">
        <w:rPr>
          <w:rFonts w:ascii="Arial" w:hAnsi="Arial" w:cs="Arial"/>
          <w:i/>
          <w:sz w:val="22"/>
          <w:szCs w:val="22"/>
        </w:rPr>
        <w:t>Int. J. Environ. Res. Public Health</w:t>
      </w:r>
      <w:r w:rsidR="00AE662E" w:rsidRPr="0048447B">
        <w:rPr>
          <w:rFonts w:ascii="Arial" w:hAnsi="Arial" w:cs="Arial"/>
          <w:sz w:val="22"/>
          <w:szCs w:val="22"/>
        </w:rPr>
        <w:t xml:space="preserve"> 2015, 12, 13602-13623; doi:10.3390/ijerph121013602 </w:t>
      </w:r>
    </w:p>
    <w:p w14:paraId="043AA741" w14:textId="1414ACC3" w:rsidR="001C3C77" w:rsidRDefault="0048447B" w:rsidP="001C3C77">
      <w:pPr>
        <w:autoSpaceDE w:val="0"/>
        <w:autoSpaceDN w:val="0"/>
        <w:adjustRightInd w:val="0"/>
        <w:rPr>
          <w:rFonts w:ascii="Arial" w:hAnsi="Arial" w:cs="Arial"/>
          <w:b/>
          <w:sz w:val="22"/>
          <w:szCs w:val="22"/>
        </w:rPr>
      </w:pPr>
      <w:r w:rsidRPr="0048447B">
        <w:rPr>
          <w:rFonts w:ascii="Arial" w:hAnsi="Arial" w:cs="Arial"/>
          <w:sz w:val="22"/>
          <w:szCs w:val="22"/>
        </w:rPr>
        <w:t>*</w:t>
      </w:r>
      <w:r w:rsidR="001C3C77" w:rsidRPr="0048447B">
        <w:rPr>
          <w:rFonts w:ascii="Arial" w:hAnsi="Arial" w:cs="Arial"/>
          <w:sz w:val="22"/>
          <w:szCs w:val="22"/>
        </w:rPr>
        <w:t xml:space="preserve">Gretsch, SR, JA </w:t>
      </w:r>
      <w:proofErr w:type="spellStart"/>
      <w:r w:rsidR="001C3C77" w:rsidRPr="0048447B">
        <w:rPr>
          <w:rFonts w:ascii="Arial" w:hAnsi="Arial" w:cs="Arial"/>
          <w:sz w:val="22"/>
          <w:szCs w:val="22"/>
        </w:rPr>
        <w:t>Ampofo</w:t>
      </w:r>
      <w:proofErr w:type="spellEnd"/>
      <w:r w:rsidR="001C3C77" w:rsidRPr="0048447B">
        <w:rPr>
          <w:rFonts w:ascii="Arial" w:hAnsi="Arial" w:cs="Arial"/>
          <w:sz w:val="22"/>
          <w:szCs w:val="22"/>
        </w:rPr>
        <w:t xml:space="preserve">, K Baker, J Clennon, CA Null, D Peprah, H Reese, K Robb, P Teunis, N Wellington, H Yakubu, </w:t>
      </w:r>
      <w:r w:rsidR="001C3C77" w:rsidRPr="0048447B">
        <w:rPr>
          <w:rFonts w:ascii="Arial" w:hAnsi="Arial" w:cs="Arial"/>
          <w:b/>
          <w:sz w:val="22"/>
          <w:szCs w:val="22"/>
        </w:rPr>
        <w:t>CL Moe</w:t>
      </w:r>
      <w:r w:rsidR="001C3C77" w:rsidRPr="0048447B">
        <w:rPr>
          <w:rFonts w:ascii="Arial" w:hAnsi="Arial" w:cs="Arial"/>
          <w:sz w:val="22"/>
          <w:szCs w:val="22"/>
        </w:rPr>
        <w:t xml:space="preserve">.  (2016) Quantification of Exposure to Fecal Contamination in Open Drains in Four Neighborhoods in Accra, Ghana. </w:t>
      </w:r>
      <w:r w:rsidR="001C3C77" w:rsidRPr="0048447B">
        <w:rPr>
          <w:rFonts w:ascii="Arial" w:hAnsi="Arial" w:cs="Arial"/>
          <w:i/>
          <w:sz w:val="22"/>
          <w:szCs w:val="22"/>
        </w:rPr>
        <w:t>J Water and Health</w:t>
      </w:r>
      <w:r w:rsidR="001C3C77" w:rsidRPr="0048447B">
        <w:rPr>
          <w:rFonts w:ascii="Arial" w:hAnsi="Arial" w:cs="Arial"/>
          <w:sz w:val="22"/>
          <w:szCs w:val="22"/>
        </w:rPr>
        <w:t xml:space="preserve">. 14.2:255-266 </w:t>
      </w:r>
      <w:r w:rsidR="001C3C77" w:rsidRPr="0048447B">
        <w:rPr>
          <w:rStyle w:val="label"/>
          <w:rFonts w:ascii="Arial" w:hAnsi="Arial" w:cs="Arial"/>
          <w:sz w:val="22"/>
          <w:szCs w:val="22"/>
        </w:rPr>
        <w:t>doi</w:t>
      </w:r>
      <w:r w:rsidR="001C3C77" w:rsidRPr="0048447B">
        <w:rPr>
          <w:rStyle w:val="label"/>
          <w:rFonts w:ascii="Arial" w:hAnsi="Arial" w:cs="Arial"/>
          <w:b/>
          <w:sz w:val="22"/>
          <w:szCs w:val="22"/>
        </w:rPr>
        <w:t>:</w:t>
      </w:r>
      <w:r w:rsidR="001C3C77" w:rsidRPr="0048447B">
        <w:rPr>
          <w:rStyle w:val="Strong"/>
          <w:rFonts w:ascii="Arial" w:hAnsi="Arial" w:cs="Arial"/>
          <w:b w:val="0"/>
          <w:sz w:val="22"/>
          <w:szCs w:val="22"/>
        </w:rPr>
        <w:t>10.2166/wh.2015.138</w:t>
      </w:r>
    </w:p>
    <w:p w14:paraId="592F2142" w14:textId="77777777" w:rsidR="001C3C77" w:rsidRPr="001C3C77" w:rsidRDefault="001C3C77" w:rsidP="001C3C77">
      <w:pPr>
        <w:autoSpaceDE w:val="0"/>
        <w:autoSpaceDN w:val="0"/>
        <w:adjustRightInd w:val="0"/>
        <w:rPr>
          <w:rFonts w:ascii="Arial" w:hAnsi="Arial" w:cs="Arial"/>
          <w:b/>
          <w:sz w:val="22"/>
          <w:szCs w:val="22"/>
        </w:rPr>
      </w:pPr>
    </w:p>
    <w:p w14:paraId="001BC71C" w14:textId="1198201D" w:rsidR="00823A27" w:rsidRPr="00706C3E" w:rsidRDefault="0048447B" w:rsidP="00823A27">
      <w:pPr>
        <w:rPr>
          <w:rFonts w:ascii="Arial" w:hAnsi="Arial" w:cs="Arial"/>
          <w:sz w:val="22"/>
          <w:szCs w:val="22"/>
        </w:rPr>
      </w:pPr>
      <w:r>
        <w:rPr>
          <w:rFonts w:ascii="Arial" w:hAnsi="Arial" w:cs="Arial"/>
          <w:sz w:val="22"/>
          <w:szCs w:val="22"/>
        </w:rPr>
        <w:t>*</w:t>
      </w:r>
      <w:r w:rsidR="00901ECA">
        <w:rPr>
          <w:rFonts w:ascii="Arial" w:hAnsi="Arial" w:cs="Arial"/>
          <w:sz w:val="22"/>
          <w:szCs w:val="22"/>
        </w:rPr>
        <w:t>Teunis, PFM</w:t>
      </w:r>
      <w:r w:rsidR="00823A27" w:rsidRPr="00706C3E">
        <w:rPr>
          <w:rFonts w:ascii="Arial" w:hAnsi="Arial" w:cs="Arial"/>
          <w:sz w:val="22"/>
          <w:szCs w:val="22"/>
        </w:rPr>
        <w:t xml:space="preserve">, </w:t>
      </w:r>
      <w:r w:rsidR="00901ECA">
        <w:rPr>
          <w:rFonts w:ascii="Arial" w:hAnsi="Arial" w:cs="Arial"/>
          <w:sz w:val="22"/>
          <w:szCs w:val="22"/>
        </w:rPr>
        <w:t xml:space="preserve">HE Reese, C Null, H Yakubu, </w:t>
      </w:r>
      <w:r w:rsidR="00901ECA" w:rsidRPr="00901ECA">
        <w:rPr>
          <w:rFonts w:ascii="Arial" w:hAnsi="Arial" w:cs="Arial"/>
          <w:b/>
          <w:sz w:val="22"/>
          <w:szCs w:val="22"/>
        </w:rPr>
        <w:t>CL Moe</w:t>
      </w:r>
      <w:r w:rsidR="00901ECA">
        <w:rPr>
          <w:rFonts w:ascii="Arial" w:hAnsi="Arial" w:cs="Arial"/>
          <w:sz w:val="22"/>
          <w:szCs w:val="22"/>
        </w:rPr>
        <w:t>.</w:t>
      </w:r>
      <w:r w:rsidR="00823A27" w:rsidRPr="00706C3E">
        <w:rPr>
          <w:rFonts w:ascii="Arial" w:hAnsi="Arial" w:cs="Arial"/>
          <w:sz w:val="22"/>
          <w:szCs w:val="22"/>
        </w:rPr>
        <w:t xml:space="preserve"> </w:t>
      </w:r>
      <w:r w:rsidR="00901ECA">
        <w:rPr>
          <w:rFonts w:ascii="Arial" w:hAnsi="Arial" w:cs="Arial"/>
          <w:sz w:val="22"/>
          <w:szCs w:val="22"/>
        </w:rPr>
        <w:t>(2016). Quantifying contact with the environment: Behaviors of young c</w:t>
      </w:r>
      <w:r w:rsidR="00823A27" w:rsidRPr="00706C3E">
        <w:rPr>
          <w:rFonts w:ascii="Arial" w:hAnsi="Arial" w:cs="Arial"/>
          <w:sz w:val="22"/>
          <w:szCs w:val="22"/>
        </w:rPr>
        <w:t xml:space="preserve">hildren in Accra, Ghana. </w:t>
      </w:r>
      <w:r w:rsidR="00901ECA">
        <w:rPr>
          <w:rFonts w:ascii="Arial" w:hAnsi="Arial" w:cs="Arial"/>
          <w:i/>
          <w:iCs/>
          <w:sz w:val="22"/>
          <w:szCs w:val="22"/>
        </w:rPr>
        <w:t xml:space="preserve">Am J Trop Med </w:t>
      </w:r>
      <w:proofErr w:type="spellStart"/>
      <w:r w:rsidR="00901ECA">
        <w:rPr>
          <w:rFonts w:ascii="Arial" w:hAnsi="Arial" w:cs="Arial"/>
          <w:i/>
          <w:iCs/>
          <w:sz w:val="22"/>
          <w:szCs w:val="22"/>
        </w:rPr>
        <w:t>Hyg</w:t>
      </w:r>
      <w:proofErr w:type="spellEnd"/>
      <w:r w:rsidR="00901ECA">
        <w:rPr>
          <w:rFonts w:ascii="Arial" w:hAnsi="Arial" w:cs="Arial"/>
          <w:sz w:val="22"/>
          <w:szCs w:val="22"/>
        </w:rPr>
        <w:t xml:space="preserve"> 94(4):920-931.</w:t>
      </w:r>
    </w:p>
    <w:p w14:paraId="44B22063" w14:textId="77777777" w:rsidR="00823A27" w:rsidRPr="00EA062C" w:rsidRDefault="00823A27" w:rsidP="005352EF">
      <w:pPr>
        <w:autoSpaceDE w:val="0"/>
        <w:autoSpaceDN w:val="0"/>
        <w:adjustRightInd w:val="0"/>
        <w:rPr>
          <w:rFonts w:ascii="Arial" w:hAnsi="Arial" w:cs="Arial"/>
          <w:sz w:val="22"/>
          <w:szCs w:val="22"/>
        </w:rPr>
      </w:pPr>
    </w:p>
    <w:p w14:paraId="00915E0C" w14:textId="77777777" w:rsidR="00EA062C" w:rsidRDefault="00EA062C" w:rsidP="00EA062C">
      <w:pPr>
        <w:rPr>
          <w:rFonts w:ascii="Arial" w:hAnsi="Arial" w:cs="Arial"/>
          <w:sz w:val="22"/>
          <w:szCs w:val="22"/>
        </w:rPr>
      </w:pPr>
      <w:r w:rsidRPr="00EA062C">
        <w:rPr>
          <w:rFonts w:ascii="Arial" w:hAnsi="Arial" w:cs="Arial"/>
          <w:sz w:val="22"/>
          <w:szCs w:val="22"/>
        </w:rPr>
        <w:t>Lu,</w:t>
      </w:r>
      <w:r w:rsidR="00901ECA">
        <w:rPr>
          <w:rFonts w:ascii="Arial" w:hAnsi="Arial" w:cs="Arial"/>
          <w:sz w:val="22"/>
          <w:szCs w:val="22"/>
        </w:rPr>
        <w:t xml:space="preserve"> J, I </w:t>
      </w:r>
      <w:proofErr w:type="spellStart"/>
      <w:r w:rsidR="00901ECA">
        <w:rPr>
          <w:rFonts w:ascii="Arial" w:hAnsi="Arial" w:cs="Arial"/>
          <w:sz w:val="22"/>
          <w:szCs w:val="22"/>
        </w:rPr>
        <w:t>Struewing</w:t>
      </w:r>
      <w:proofErr w:type="spellEnd"/>
      <w:r w:rsidR="00901ECA">
        <w:rPr>
          <w:rFonts w:ascii="Arial" w:hAnsi="Arial" w:cs="Arial"/>
          <w:sz w:val="22"/>
          <w:szCs w:val="22"/>
        </w:rPr>
        <w:t xml:space="preserve">, E. Vereen, AE Kirby, K Levy, </w:t>
      </w:r>
      <w:r w:rsidR="00901ECA" w:rsidRPr="00901ECA">
        <w:rPr>
          <w:rFonts w:ascii="Arial" w:hAnsi="Arial" w:cs="Arial"/>
          <w:b/>
          <w:sz w:val="22"/>
          <w:szCs w:val="22"/>
        </w:rPr>
        <w:t>C Moe</w:t>
      </w:r>
      <w:r w:rsidR="00901ECA">
        <w:rPr>
          <w:rFonts w:ascii="Arial" w:hAnsi="Arial" w:cs="Arial"/>
          <w:sz w:val="22"/>
          <w:szCs w:val="22"/>
        </w:rPr>
        <w:t>, N</w:t>
      </w:r>
      <w:r w:rsidRPr="00EA062C">
        <w:rPr>
          <w:rFonts w:ascii="Arial" w:hAnsi="Arial" w:cs="Arial"/>
          <w:sz w:val="22"/>
          <w:szCs w:val="22"/>
        </w:rPr>
        <w:t xml:space="preserve"> </w:t>
      </w:r>
      <w:proofErr w:type="spellStart"/>
      <w:r w:rsidRPr="00EA062C">
        <w:rPr>
          <w:rFonts w:ascii="Arial" w:hAnsi="Arial" w:cs="Arial"/>
          <w:sz w:val="22"/>
          <w:szCs w:val="22"/>
        </w:rPr>
        <w:t>Ashbolt</w:t>
      </w:r>
      <w:proofErr w:type="spellEnd"/>
      <w:r w:rsidRPr="00EA062C">
        <w:rPr>
          <w:rFonts w:ascii="Arial" w:hAnsi="Arial" w:cs="Arial"/>
          <w:sz w:val="22"/>
          <w:szCs w:val="22"/>
        </w:rPr>
        <w:t>.</w:t>
      </w:r>
      <w:r>
        <w:rPr>
          <w:rFonts w:ascii="Arial" w:hAnsi="Arial" w:cs="Arial"/>
          <w:sz w:val="22"/>
          <w:szCs w:val="22"/>
        </w:rPr>
        <w:t xml:space="preserve"> (2016</w:t>
      </w:r>
      <w:proofErr w:type="gramStart"/>
      <w:r>
        <w:rPr>
          <w:rFonts w:ascii="Arial" w:hAnsi="Arial" w:cs="Arial"/>
          <w:sz w:val="22"/>
          <w:szCs w:val="22"/>
        </w:rPr>
        <w:t>)</w:t>
      </w:r>
      <w:r w:rsidRPr="00EA062C">
        <w:rPr>
          <w:rFonts w:ascii="Arial" w:hAnsi="Arial" w:cs="Arial"/>
          <w:sz w:val="22"/>
          <w:szCs w:val="22"/>
        </w:rPr>
        <w:t xml:space="preserve">  Molecular</w:t>
      </w:r>
      <w:proofErr w:type="gramEnd"/>
      <w:r w:rsidRPr="00EA062C">
        <w:rPr>
          <w:rFonts w:ascii="Arial" w:hAnsi="Arial" w:cs="Arial"/>
          <w:sz w:val="22"/>
          <w:szCs w:val="22"/>
        </w:rPr>
        <w:t xml:space="preserve"> detection of </w:t>
      </w:r>
      <w:r w:rsidRPr="00901ECA">
        <w:rPr>
          <w:rFonts w:ascii="Arial" w:hAnsi="Arial" w:cs="Arial"/>
          <w:i/>
          <w:sz w:val="22"/>
          <w:szCs w:val="22"/>
        </w:rPr>
        <w:t>Legionella spp</w:t>
      </w:r>
      <w:r w:rsidRPr="00EA062C">
        <w:rPr>
          <w:rFonts w:ascii="Arial" w:hAnsi="Arial" w:cs="Arial"/>
          <w:sz w:val="22"/>
          <w:szCs w:val="22"/>
        </w:rPr>
        <w:t xml:space="preserve">. and their associations with </w:t>
      </w:r>
      <w:r w:rsidRPr="00901ECA">
        <w:rPr>
          <w:rFonts w:ascii="Arial" w:hAnsi="Arial" w:cs="Arial"/>
          <w:i/>
          <w:sz w:val="22"/>
          <w:szCs w:val="22"/>
        </w:rPr>
        <w:t>Mycobacterium spp</w:t>
      </w:r>
      <w:r w:rsidRPr="00EA062C">
        <w:rPr>
          <w:rFonts w:ascii="Arial" w:hAnsi="Arial" w:cs="Arial"/>
          <w:sz w:val="22"/>
          <w:szCs w:val="22"/>
        </w:rPr>
        <w:t xml:space="preserve">., </w:t>
      </w:r>
      <w:r w:rsidRPr="00901ECA">
        <w:rPr>
          <w:rFonts w:ascii="Arial" w:hAnsi="Arial" w:cs="Arial"/>
          <w:i/>
          <w:sz w:val="22"/>
          <w:szCs w:val="22"/>
        </w:rPr>
        <w:t>Pseudomonas aeruginosa</w:t>
      </w:r>
      <w:r w:rsidRPr="00EA062C">
        <w:rPr>
          <w:rFonts w:ascii="Arial" w:hAnsi="Arial" w:cs="Arial"/>
          <w:sz w:val="22"/>
          <w:szCs w:val="22"/>
        </w:rPr>
        <w:t xml:space="preserve"> and amoeba hosts in a drinki</w:t>
      </w:r>
      <w:r w:rsidR="00901ECA">
        <w:rPr>
          <w:rFonts w:ascii="Arial" w:hAnsi="Arial" w:cs="Arial"/>
          <w:sz w:val="22"/>
          <w:szCs w:val="22"/>
        </w:rPr>
        <w:t>ng water distribution system</w:t>
      </w:r>
      <w:r w:rsidR="00901ECA" w:rsidRPr="00901ECA">
        <w:rPr>
          <w:rFonts w:ascii="Arial" w:hAnsi="Arial" w:cs="Arial"/>
          <w:i/>
          <w:sz w:val="22"/>
          <w:szCs w:val="22"/>
        </w:rPr>
        <w:t xml:space="preserve">. J Appl </w:t>
      </w:r>
      <w:proofErr w:type="spellStart"/>
      <w:r w:rsidR="00901ECA" w:rsidRPr="00901ECA">
        <w:rPr>
          <w:rFonts w:ascii="Arial" w:hAnsi="Arial" w:cs="Arial"/>
          <w:i/>
          <w:sz w:val="22"/>
          <w:szCs w:val="22"/>
        </w:rPr>
        <w:t>Microbiol</w:t>
      </w:r>
      <w:proofErr w:type="spellEnd"/>
      <w:r w:rsidRPr="00EA062C">
        <w:rPr>
          <w:rFonts w:ascii="Arial" w:hAnsi="Arial" w:cs="Arial"/>
          <w:sz w:val="22"/>
          <w:szCs w:val="22"/>
        </w:rPr>
        <w:t xml:space="preserve"> 120(2):509-521. </w:t>
      </w:r>
      <w:proofErr w:type="spellStart"/>
      <w:r w:rsidRPr="00EA062C">
        <w:rPr>
          <w:rFonts w:ascii="Arial" w:hAnsi="Arial" w:cs="Arial"/>
          <w:sz w:val="22"/>
          <w:szCs w:val="22"/>
        </w:rPr>
        <w:t>Epub</w:t>
      </w:r>
      <w:proofErr w:type="spellEnd"/>
      <w:r w:rsidRPr="00EA062C">
        <w:rPr>
          <w:rFonts w:ascii="Arial" w:hAnsi="Arial" w:cs="Arial"/>
          <w:sz w:val="22"/>
          <w:szCs w:val="22"/>
        </w:rPr>
        <w:t xml:space="preserve"> 2016 Jan 5.</w:t>
      </w:r>
    </w:p>
    <w:p w14:paraId="63D19952" w14:textId="77777777" w:rsidR="00425683" w:rsidRDefault="00425683" w:rsidP="00EA062C">
      <w:pPr>
        <w:rPr>
          <w:rFonts w:ascii="Arial" w:hAnsi="Arial" w:cs="Arial"/>
          <w:sz w:val="22"/>
          <w:szCs w:val="22"/>
        </w:rPr>
      </w:pPr>
    </w:p>
    <w:p w14:paraId="7AF3CA02" w14:textId="2917D020" w:rsidR="00425683" w:rsidRPr="00C94341" w:rsidRDefault="0048447B" w:rsidP="00425683">
      <w:pPr>
        <w:autoSpaceDE w:val="0"/>
        <w:autoSpaceDN w:val="0"/>
        <w:adjustRightInd w:val="0"/>
        <w:rPr>
          <w:rFonts w:ascii="Arial" w:hAnsi="Arial" w:cs="Arial"/>
          <w:sz w:val="22"/>
          <w:szCs w:val="22"/>
        </w:rPr>
      </w:pPr>
      <w:r>
        <w:rPr>
          <w:rFonts w:ascii="Arial" w:hAnsi="Arial" w:cs="Arial"/>
          <w:sz w:val="22"/>
          <w:szCs w:val="22"/>
        </w:rPr>
        <w:t>*</w:t>
      </w:r>
      <w:r w:rsidR="00425683" w:rsidRPr="00C94341">
        <w:rPr>
          <w:rFonts w:ascii="Arial" w:hAnsi="Arial" w:cs="Arial"/>
          <w:sz w:val="22"/>
          <w:szCs w:val="22"/>
        </w:rPr>
        <w:t xml:space="preserve">Newman, KL, </w:t>
      </w:r>
      <w:r w:rsidR="00425683" w:rsidRPr="00C94341">
        <w:rPr>
          <w:rFonts w:ascii="Arial" w:hAnsi="Arial" w:cs="Arial"/>
          <w:b/>
          <w:sz w:val="22"/>
          <w:szCs w:val="22"/>
        </w:rPr>
        <w:t>CL Moe</w:t>
      </w:r>
      <w:r w:rsidR="00425683" w:rsidRPr="00C94341">
        <w:rPr>
          <w:rFonts w:ascii="Arial" w:hAnsi="Arial" w:cs="Arial"/>
          <w:sz w:val="22"/>
          <w:szCs w:val="22"/>
        </w:rPr>
        <w:t xml:space="preserve">, AE Kirby, WD Flanders, CA </w:t>
      </w:r>
      <w:proofErr w:type="spellStart"/>
      <w:r w:rsidR="00425683" w:rsidRPr="00C94341">
        <w:rPr>
          <w:rFonts w:ascii="Arial" w:hAnsi="Arial" w:cs="Arial"/>
          <w:sz w:val="22"/>
          <w:szCs w:val="22"/>
        </w:rPr>
        <w:t>Parkos</w:t>
      </w:r>
      <w:proofErr w:type="spellEnd"/>
      <w:r w:rsidR="00425683" w:rsidRPr="00C94341">
        <w:rPr>
          <w:rFonts w:ascii="Arial" w:hAnsi="Arial" w:cs="Arial"/>
          <w:sz w:val="22"/>
          <w:szCs w:val="22"/>
        </w:rPr>
        <w:t xml:space="preserve">, JS Leon. (2016). Norovirus in symptomatic and asymptomatic individuals: cytokines and viral shedding. </w:t>
      </w:r>
      <w:r w:rsidR="00425683" w:rsidRPr="00C94341">
        <w:rPr>
          <w:rStyle w:val="jrnl"/>
          <w:rFonts w:ascii="Arial" w:hAnsi="Arial" w:cs="Arial"/>
          <w:i/>
          <w:sz w:val="22"/>
          <w:szCs w:val="22"/>
        </w:rPr>
        <w:t>Clin Exp Immunol</w:t>
      </w:r>
      <w:r w:rsidR="00425683" w:rsidRPr="00C94341">
        <w:rPr>
          <w:rFonts w:ascii="Arial" w:hAnsi="Arial" w:cs="Arial"/>
          <w:sz w:val="22"/>
          <w:szCs w:val="22"/>
        </w:rPr>
        <w:t xml:space="preserve">. 2016 Jan 29. </w:t>
      </w:r>
      <w:proofErr w:type="spellStart"/>
      <w:r w:rsidR="00425683" w:rsidRPr="00C94341">
        <w:rPr>
          <w:rFonts w:ascii="Arial" w:hAnsi="Arial" w:cs="Arial"/>
          <w:sz w:val="22"/>
          <w:szCs w:val="22"/>
        </w:rPr>
        <w:t>doi</w:t>
      </w:r>
      <w:proofErr w:type="spellEnd"/>
      <w:r w:rsidR="00425683" w:rsidRPr="00C94341">
        <w:rPr>
          <w:rFonts w:ascii="Arial" w:hAnsi="Arial" w:cs="Arial"/>
          <w:sz w:val="22"/>
          <w:szCs w:val="22"/>
        </w:rPr>
        <w:t>: 10.1111/cei.12772.</w:t>
      </w:r>
    </w:p>
    <w:p w14:paraId="7599B79E" w14:textId="77777777" w:rsidR="00981F58" w:rsidRPr="00C94341" w:rsidRDefault="00981F58" w:rsidP="00425683">
      <w:pPr>
        <w:autoSpaceDE w:val="0"/>
        <w:autoSpaceDN w:val="0"/>
        <w:adjustRightInd w:val="0"/>
        <w:rPr>
          <w:rFonts w:ascii="Arial" w:hAnsi="Arial" w:cs="Arial"/>
          <w:sz w:val="22"/>
          <w:szCs w:val="22"/>
        </w:rPr>
      </w:pPr>
    </w:p>
    <w:p w14:paraId="25262335" w14:textId="78CDBF40" w:rsidR="00374763" w:rsidRPr="00C94341" w:rsidRDefault="00247389" w:rsidP="00947F2C">
      <w:pPr>
        <w:autoSpaceDE w:val="0"/>
        <w:autoSpaceDN w:val="0"/>
        <w:adjustRightInd w:val="0"/>
        <w:rPr>
          <w:rFonts w:ascii="Times" w:hAnsi="Times" w:cs="Times"/>
          <w:sz w:val="30"/>
          <w:szCs w:val="30"/>
        </w:rPr>
      </w:pPr>
      <w:r w:rsidRPr="00C94341">
        <w:rPr>
          <w:rFonts w:ascii="Arial" w:hAnsi="Arial" w:cs="Arial"/>
          <w:sz w:val="22"/>
          <w:szCs w:val="22"/>
        </w:rPr>
        <w:t>Levy, K</w:t>
      </w:r>
      <w:r w:rsidR="00F566B8" w:rsidRPr="00C94341">
        <w:rPr>
          <w:rFonts w:ascii="Arial" w:hAnsi="Arial" w:cs="Arial"/>
          <w:sz w:val="22"/>
          <w:szCs w:val="22"/>
        </w:rPr>
        <w:t>, M Klein, SE</w:t>
      </w:r>
      <w:r w:rsidR="00EE1386" w:rsidRPr="00C94341">
        <w:rPr>
          <w:rFonts w:ascii="Arial" w:hAnsi="Arial" w:cs="Arial"/>
          <w:sz w:val="22"/>
          <w:szCs w:val="22"/>
        </w:rPr>
        <w:t xml:space="preserve"> </w:t>
      </w:r>
      <w:proofErr w:type="spellStart"/>
      <w:r w:rsidR="00EE1386" w:rsidRPr="00C94341">
        <w:rPr>
          <w:rFonts w:ascii="Arial" w:hAnsi="Arial" w:cs="Arial"/>
          <w:sz w:val="22"/>
          <w:szCs w:val="22"/>
        </w:rPr>
        <w:t>Sarnat</w:t>
      </w:r>
      <w:proofErr w:type="spellEnd"/>
      <w:r w:rsidR="00EE1386" w:rsidRPr="00C94341">
        <w:rPr>
          <w:rFonts w:ascii="Arial" w:hAnsi="Arial" w:cs="Arial"/>
          <w:sz w:val="22"/>
          <w:szCs w:val="22"/>
        </w:rPr>
        <w:t xml:space="preserve">, S </w:t>
      </w:r>
      <w:proofErr w:type="spellStart"/>
      <w:r w:rsidR="00EE1386" w:rsidRPr="00C94341">
        <w:rPr>
          <w:rFonts w:ascii="Arial" w:hAnsi="Arial" w:cs="Arial"/>
          <w:sz w:val="22"/>
          <w:szCs w:val="22"/>
        </w:rPr>
        <w:t>Panwhar</w:t>
      </w:r>
      <w:proofErr w:type="spellEnd"/>
      <w:r w:rsidR="00EE1386" w:rsidRPr="00C94341">
        <w:rPr>
          <w:rFonts w:ascii="Arial" w:hAnsi="Arial" w:cs="Arial"/>
          <w:sz w:val="22"/>
          <w:szCs w:val="22"/>
        </w:rPr>
        <w:t>, A</w:t>
      </w:r>
      <w:r w:rsidR="00374763" w:rsidRPr="00C94341">
        <w:rPr>
          <w:rFonts w:ascii="Arial" w:hAnsi="Arial" w:cs="Arial"/>
          <w:sz w:val="22"/>
          <w:szCs w:val="22"/>
        </w:rPr>
        <w:t xml:space="preserve"> </w:t>
      </w:r>
      <w:proofErr w:type="spellStart"/>
      <w:r w:rsidR="00374763" w:rsidRPr="00C94341">
        <w:rPr>
          <w:rFonts w:ascii="Arial" w:hAnsi="Arial" w:cs="Arial"/>
          <w:sz w:val="22"/>
          <w:szCs w:val="22"/>
        </w:rPr>
        <w:t>Huttinge</w:t>
      </w:r>
      <w:r w:rsidR="00EE1386" w:rsidRPr="00C94341">
        <w:rPr>
          <w:rFonts w:ascii="Arial" w:hAnsi="Arial" w:cs="Arial"/>
          <w:sz w:val="22"/>
          <w:szCs w:val="22"/>
        </w:rPr>
        <w:t>r</w:t>
      </w:r>
      <w:proofErr w:type="spellEnd"/>
      <w:r w:rsidR="00EE1386" w:rsidRPr="00C94341">
        <w:rPr>
          <w:rFonts w:ascii="Arial" w:hAnsi="Arial" w:cs="Arial"/>
          <w:sz w:val="22"/>
          <w:szCs w:val="22"/>
        </w:rPr>
        <w:t xml:space="preserve">, P Tolbert, </w:t>
      </w:r>
      <w:r w:rsidR="00EE1386" w:rsidRPr="00C94341">
        <w:rPr>
          <w:rFonts w:ascii="Arial" w:hAnsi="Arial" w:cs="Arial"/>
          <w:b/>
          <w:sz w:val="22"/>
          <w:szCs w:val="22"/>
        </w:rPr>
        <w:t>C</w:t>
      </w:r>
      <w:r w:rsidR="00374763" w:rsidRPr="00C94341">
        <w:rPr>
          <w:rFonts w:ascii="Arial" w:hAnsi="Arial" w:cs="Arial"/>
          <w:b/>
          <w:sz w:val="22"/>
          <w:szCs w:val="22"/>
        </w:rPr>
        <w:t xml:space="preserve"> Moe</w:t>
      </w:r>
      <w:r w:rsidR="00EE1386" w:rsidRPr="00C94341">
        <w:rPr>
          <w:rFonts w:ascii="Arial" w:hAnsi="Arial" w:cs="Arial"/>
          <w:sz w:val="22"/>
          <w:szCs w:val="22"/>
        </w:rPr>
        <w:t xml:space="preserve">. (2016) Refined assessment of associations between drinking water residence time and emergency department visits for gastrointestinal illness in metro Atlanta, Georgia. </w:t>
      </w:r>
      <w:r w:rsidR="00EE1386" w:rsidRPr="00C94341">
        <w:rPr>
          <w:rFonts w:ascii="Arial" w:hAnsi="Arial" w:cs="Arial"/>
          <w:i/>
          <w:sz w:val="22"/>
          <w:szCs w:val="22"/>
        </w:rPr>
        <w:t>J Water and Health</w:t>
      </w:r>
      <w:r w:rsidR="003C5911" w:rsidRPr="00C94341">
        <w:rPr>
          <w:rFonts w:ascii="Arial" w:hAnsi="Arial" w:cs="Arial"/>
          <w:sz w:val="22"/>
          <w:szCs w:val="22"/>
        </w:rPr>
        <w:t xml:space="preserve">. </w:t>
      </w:r>
      <w:r w:rsidR="0024252B" w:rsidRPr="00C94341">
        <w:rPr>
          <w:rFonts w:ascii="Arial" w:hAnsi="Arial" w:cs="Arial"/>
          <w:sz w:val="22"/>
          <w:szCs w:val="22"/>
        </w:rPr>
        <w:t xml:space="preserve">14(4):672-681. </w:t>
      </w:r>
      <w:r w:rsidR="003C5911" w:rsidRPr="00C94341">
        <w:rPr>
          <w:rFonts w:ascii="Arial" w:hAnsi="Arial" w:cs="Arial"/>
          <w:sz w:val="22"/>
          <w:szCs w:val="22"/>
        </w:rPr>
        <w:t xml:space="preserve">doi:10.2166/wh.2016.178 </w:t>
      </w:r>
      <w:r w:rsidR="00374763" w:rsidRPr="00C94341">
        <w:rPr>
          <w:rFonts w:ascii="Times" w:hAnsi="Times" w:cs="Times"/>
          <w:sz w:val="30"/>
          <w:szCs w:val="30"/>
        </w:rPr>
        <w:t xml:space="preserve"> </w:t>
      </w:r>
    </w:p>
    <w:p w14:paraId="0C49F80E" w14:textId="77777777" w:rsidR="00EB4DF6" w:rsidRPr="00C94341" w:rsidRDefault="00EB4DF6" w:rsidP="00947F2C">
      <w:pPr>
        <w:rPr>
          <w:rFonts w:ascii="Arial" w:hAnsi="Arial" w:cs="Arial"/>
          <w:sz w:val="22"/>
          <w:szCs w:val="22"/>
        </w:rPr>
      </w:pPr>
    </w:p>
    <w:p w14:paraId="75DF3787" w14:textId="2043BA83" w:rsidR="00947F2C" w:rsidRPr="00C94341" w:rsidRDefault="0048447B" w:rsidP="00947F2C">
      <w:pPr>
        <w:rPr>
          <w:rFonts w:ascii="Arial" w:hAnsi="Arial" w:cs="Arial"/>
          <w:sz w:val="22"/>
          <w:szCs w:val="22"/>
        </w:rPr>
      </w:pPr>
      <w:r>
        <w:rPr>
          <w:rFonts w:ascii="Arial" w:hAnsi="Arial" w:cs="Arial"/>
          <w:sz w:val="22"/>
          <w:szCs w:val="22"/>
        </w:rPr>
        <w:t>*</w:t>
      </w:r>
      <w:r w:rsidR="00947F2C" w:rsidRPr="00C94341">
        <w:rPr>
          <w:rFonts w:ascii="Arial" w:hAnsi="Arial" w:cs="Arial"/>
          <w:sz w:val="22"/>
          <w:szCs w:val="22"/>
        </w:rPr>
        <w:t xml:space="preserve">Yi, J., K Wahl, BK </w:t>
      </w:r>
      <w:proofErr w:type="spellStart"/>
      <w:r w:rsidR="00947F2C" w:rsidRPr="00C94341">
        <w:rPr>
          <w:rFonts w:ascii="Arial" w:hAnsi="Arial" w:cs="Arial"/>
          <w:sz w:val="22"/>
          <w:szCs w:val="22"/>
        </w:rPr>
        <w:t>Sederdahl</w:t>
      </w:r>
      <w:proofErr w:type="spellEnd"/>
      <w:r w:rsidR="00947F2C" w:rsidRPr="00C94341">
        <w:rPr>
          <w:rFonts w:ascii="Arial" w:hAnsi="Arial" w:cs="Arial"/>
          <w:sz w:val="22"/>
          <w:szCs w:val="22"/>
        </w:rPr>
        <w:t xml:space="preserve">, RR </w:t>
      </w:r>
      <w:proofErr w:type="spellStart"/>
      <w:r w:rsidR="00947F2C" w:rsidRPr="00C94341">
        <w:rPr>
          <w:rFonts w:ascii="Arial" w:hAnsi="Arial" w:cs="Arial"/>
          <w:sz w:val="22"/>
          <w:szCs w:val="22"/>
        </w:rPr>
        <w:t>Jerris</w:t>
      </w:r>
      <w:proofErr w:type="spellEnd"/>
      <w:r w:rsidR="00947F2C" w:rsidRPr="00C94341">
        <w:rPr>
          <w:rFonts w:ascii="Arial" w:hAnsi="Arial" w:cs="Arial"/>
          <w:sz w:val="22"/>
          <w:szCs w:val="22"/>
        </w:rPr>
        <w:t xml:space="preserve">, CS Kraft, C McCracken, S Gillespie, EJ Anderson, AE Kirby, AL Shane, </w:t>
      </w:r>
      <w:r w:rsidR="00947F2C" w:rsidRPr="00C94341">
        <w:rPr>
          <w:rFonts w:ascii="Arial" w:hAnsi="Arial" w:cs="Arial"/>
          <w:b/>
          <w:sz w:val="22"/>
          <w:szCs w:val="22"/>
        </w:rPr>
        <w:t xml:space="preserve">CL Moe. </w:t>
      </w:r>
      <w:r w:rsidR="00947F2C" w:rsidRPr="00C94341">
        <w:rPr>
          <w:rFonts w:ascii="Arial" w:hAnsi="Arial" w:cs="Arial"/>
          <w:sz w:val="22"/>
          <w:szCs w:val="22"/>
        </w:rPr>
        <w:t xml:space="preserve"> (2016) Molecular epidemiology of norovirus in children and the elderly in Atlanta, Georgia, United States. </w:t>
      </w:r>
      <w:r w:rsidR="00947F2C" w:rsidRPr="00C94341">
        <w:rPr>
          <w:rFonts w:ascii="Arial" w:hAnsi="Arial" w:cs="Arial"/>
          <w:i/>
          <w:iCs/>
          <w:sz w:val="22"/>
          <w:szCs w:val="22"/>
        </w:rPr>
        <w:t xml:space="preserve">J Med </w:t>
      </w:r>
      <w:proofErr w:type="spellStart"/>
      <w:r w:rsidR="00947F2C" w:rsidRPr="00C94341">
        <w:rPr>
          <w:rFonts w:ascii="Arial" w:hAnsi="Arial" w:cs="Arial"/>
          <w:i/>
          <w:iCs/>
          <w:sz w:val="22"/>
          <w:szCs w:val="22"/>
        </w:rPr>
        <w:t>Virol</w:t>
      </w:r>
      <w:proofErr w:type="spellEnd"/>
      <w:r w:rsidR="00947F2C" w:rsidRPr="00C94341">
        <w:rPr>
          <w:rFonts w:ascii="Arial" w:hAnsi="Arial" w:cs="Arial"/>
          <w:i/>
          <w:iCs/>
          <w:sz w:val="22"/>
          <w:szCs w:val="22"/>
        </w:rPr>
        <w:t xml:space="preserve">. </w:t>
      </w:r>
      <w:r w:rsidR="00947F2C" w:rsidRPr="00C94341">
        <w:rPr>
          <w:rFonts w:ascii="Arial" w:hAnsi="Arial" w:cs="Arial"/>
          <w:sz w:val="22"/>
          <w:szCs w:val="22"/>
        </w:rPr>
        <w:t xml:space="preserve">Jun;88(6):961-70. </w:t>
      </w:r>
      <w:proofErr w:type="spellStart"/>
      <w:r w:rsidR="00947F2C" w:rsidRPr="00C94341">
        <w:rPr>
          <w:rFonts w:ascii="Arial" w:hAnsi="Arial" w:cs="Arial"/>
          <w:sz w:val="22"/>
          <w:szCs w:val="22"/>
        </w:rPr>
        <w:t>doi</w:t>
      </w:r>
      <w:proofErr w:type="spellEnd"/>
      <w:r w:rsidR="00947F2C" w:rsidRPr="00C94341">
        <w:rPr>
          <w:rFonts w:ascii="Arial" w:hAnsi="Arial" w:cs="Arial"/>
          <w:sz w:val="22"/>
          <w:szCs w:val="22"/>
        </w:rPr>
        <w:t xml:space="preserve">: 10.1002/jmv.24436. </w:t>
      </w:r>
      <w:proofErr w:type="spellStart"/>
      <w:r w:rsidR="00947F2C" w:rsidRPr="00C94341">
        <w:rPr>
          <w:rFonts w:ascii="Arial" w:hAnsi="Arial" w:cs="Arial"/>
          <w:sz w:val="22"/>
          <w:szCs w:val="22"/>
        </w:rPr>
        <w:t>Epub</w:t>
      </w:r>
      <w:proofErr w:type="spellEnd"/>
      <w:r w:rsidR="00947F2C" w:rsidRPr="00C94341">
        <w:rPr>
          <w:rFonts w:ascii="Arial" w:hAnsi="Arial" w:cs="Arial"/>
          <w:sz w:val="22"/>
          <w:szCs w:val="22"/>
        </w:rPr>
        <w:t xml:space="preserve"> 2015 Dec 14.</w:t>
      </w:r>
    </w:p>
    <w:p w14:paraId="606717E1" w14:textId="77777777" w:rsidR="00864CF9" w:rsidRPr="00C94341" w:rsidRDefault="00864CF9" w:rsidP="00425683">
      <w:pPr>
        <w:rPr>
          <w:rFonts w:ascii="Arial" w:hAnsi="Arial" w:cs="Arial"/>
          <w:sz w:val="22"/>
          <w:szCs w:val="22"/>
        </w:rPr>
      </w:pPr>
    </w:p>
    <w:p w14:paraId="45212822" w14:textId="5B6E1490" w:rsidR="00425683" w:rsidRDefault="0048447B" w:rsidP="00425683">
      <w:pPr>
        <w:rPr>
          <w:rFonts w:ascii="Arial" w:hAnsi="Arial" w:cs="Arial"/>
          <w:sz w:val="22"/>
          <w:szCs w:val="22"/>
        </w:rPr>
      </w:pPr>
      <w:r>
        <w:rPr>
          <w:rFonts w:ascii="Arial" w:hAnsi="Arial" w:cs="Arial"/>
          <w:sz w:val="22"/>
          <w:szCs w:val="22"/>
        </w:rPr>
        <w:lastRenderedPageBreak/>
        <w:t>*</w:t>
      </w:r>
      <w:r w:rsidR="00425683" w:rsidRPr="00C94341">
        <w:rPr>
          <w:rFonts w:ascii="Arial" w:hAnsi="Arial" w:cs="Arial"/>
          <w:sz w:val="22"/>
          <w:szCs w:val="22"/>
        </w:rPr>
        <w:t xml:space="preserve">Kirby, A.E., A </w:t>
      </w:r>
      <w:proofErr w:type="spellStart"/>
      <w:r w:rsidR="00425683" w:rsidRPr="00C94341">
        <w:rPr>
          <w:rFonts w:ascii="Arial" w:hAnsi="Arial" w:cs="Arial"/>
          <w:sz w:val="22"/>
          <w:szCs w:val="22"/>
        </w:rPr>
        <w:t>Streby</w:t>
      </w:r>
      <w:proofErr w:type="spellEnd"/>
      <w:r w:rsidR="00425683" w:rsidRPr="00C94341">
        <w:rPr>
          <w:rFonts w:ascii="Arial" w:hAnsi="Arial" w:cs="Arial"/>
          <w:sz w:val="22"/>
          <w:szCs w:val="22"/>
        </w:rPr>
        <w:t xml:space="preserve">, </w:t>
      </w:r>
      <w:r w:rsidR="00425683" w:rsidRPr="00C94341">
        <w:rPr>
          <w:rFonts w:ascii="Arial" w:hAnsi="Arial" w:cs="Arial"/>
          <w:b/>
          <w:sz w:val="22"/>
          <w:szCs w:val="22"/>
        </w:rPr>
        <w:t>CL Moe</w:t>
      </w:r>
      <w:r w:rsidR="00425683" w:rsidRPr="00C94341">
        <w:rPr>
          <w:rFonts w:ascii="Arial" w:hAnsi="Arial" w:cs="Arial"/>
          <w:sz w:val="22"/>
          <w:szCs w:val="22"/>
        </w:rPr>
        <w:t xml:space="preserve">. (2016) Vomiting as a symptom and transmission risk in norovirus illness: evidence from human challenge studies. </w:t>
      </w:r>
      <w:proofErr w:type="spellStart"/>
      <w:r w:rsidR="004C434D" w:rsidRPr="00C94341">
        <w:rPr>
          <w:rStyle w:val="jrnl"/>
          <w:rFonts w:ascii="Arial" w:hAnsi="Arial" w:cs="Arial"/>
          <w:i/>
          <w:sz w:val="22"/>
          <w:szCs w:val="22"/>
        </w:rPr>
        <w:t>PLoS</w:t>
      </w:r>
      <w:proofErr w:type="spellEnd"/>
      <w:r w:rsidR="004C434D" w:rsidRPr="00C94341">
        <w:rPr>
          <w:rStyle w:val="jrnl"/>
          <w:rFonts w:ascii="Arial" w:hAnsi="Arial" w:cs="Arial"/>
          <w:i/>
          <w:sz w:val="22"/>
          <w:szCs w:val="22"/>
        </w:rPr>
        <w:t xml:space="preserve"> One</w:t>
      </w:r>
      <w:r w:rsidR="00E90815" w:rsidRPr="00C94341">
        <w:rPr>
          <w:rFonts w:ascii="Arial" w:hAnsi="Arial" w:cs="Arial"/>
          <w:sz w:val="22"/>
          <w:szCs w:val="22"/>
        </w:rPr>
        <w:t xml:space="preserve">. 2016 </w:t>
      </w:r>
      <w:r w:rsidR="004C434D" w:rsidRPr="00C94341">
        <w:rPr>
          <w:rFonts w:ascii="Arial" w:hAnsi="Arial" w:cs="Arial"/>
          <w:sz w:val="22"/>
          <w:szCs w:val="22"/>
        </w:rPr>
        <w:t>11(4</w:t>
      </w:r>
      <w:proofErr w:type="gramStart"/>
      <w:r w:rsidR="004C434D" w:rsidRPr="00C94341">
        <w:rPr>
          <w:rFonts w:ascii="Arial" w:hAnsi="Arial" w:cs="Arial"/>
          <w:sz w:val="22"/>
          <w:szCs w:val="22"/>
        </w:rPr>
        <w:t>):e</w:t>
      </w:r>
      <w:proofErr w:type="gramEnd"/>
      <w:r w:rsidR="004C434D" w:rsidRPr="00C94341">
        <w:rPr>
          <w:rFonts w:ascii="Arial" w:hAnsi="Arial" w:cs="Arial"/>
          <w:sz w:val="22"/>
          <w:szCs w:val="22"/>
        </w:rPr>
        <w:t xml:space="preserve">0143759. </w:t>
      </w:r>
      <w:proofErr w:type="spellStart"/>
      <w:r w:rsidR="004C434D" w:rsidRPr="00C94341">
        <w:rPr>
          <w:rFonts w:ascii="Arial" w:hAnsi="Arial" w:cs="Arial"/>
          <w:sz w:val="22"/>
          <w:szCs w:val="22"/>
        </w:rPr>
        <w:t>doi</w:t>
      </w:r>
      <w:proofErr w:type="spellEnd"/>
      <w:r w:rsidR="004C434D" w:rsidRPr="00C94341">
        <w:rPr>
          <w:rFonts w:ascii="Arial" w:hAnsi="Arial" w:cs="Arial"/>
          <w:sz w:val="22"/>
          <w:szCs w:val="22"/>
        </w:rPr>
        <w:t xml:space="preserve">: 10.1371/journal.pone.0143759. </w:t>
      </w:r>
      <w:proofErr w:type="spellStart"/>
      <w:r w:rsidR="004C434D" w:rsidRPr="00C94341">
        <w:rPr>
          <w:rFonts w:ascii="Arial" w:hAnsi="Arial" w:cs="Arial"/>
          <w:sz w:val="22"/>
          <w:szCs w:val="22"/>
        </w:rPr>
        <w:t>eCollection</w:t>
      </w:r>
      <w:proofErr w:type="spellEnd"/>
      <w:r w:rsidR="004C434D" w:rsidRPr="00C94341">
        <w:rPr>
          <w:rFonts w:ascii="Arial" w:hAnsi="Arial" w:cs="Arial"/>
          <w:sz w:val="22"/>
          <w:szCs w:val="22"/>
        </w:rPr>
        <w:t xml:space="preserve"> 2016</w:t>
      </w:r>
    </w:p>
    <w:p w14:paraId="4B8494B9" w14:textId="77777777" w:rsidR="00BB369A" w:rsidRDefault="00BB369A" w:rsidP="00425683">
      <w:pPr>
        <w:rPr>
          <w:rFonts w:ascii="Arial" w:hAnsi="Arial" w:cs="Arial"/>
          <w:sz w:val="22"/>
          <w:szCs w:val="22"/>
        </w:rPr>
      </w:pPr>
    </w:p>
    <w:p w14:paraId="384A65F5" w14:textId="0EBBF336" w:rsidR="00BB369A" w:rsidRPr="00B02ECD" w:rsidRDefault="0048447B" w:rsidP="00B02ECD">
      <w:pPr>
        <w:autoSpaceDE w:val="0"/>
        <w:autoSpaceDN w:val="0"/>
        <w:adjustRightInd w:val="0"/>
        <w:spacing w:after="240"/>
        <w:rPr>
          <w:rFonts w:ascii="Arial" w:hAnsi="Arial" w:cs="Arial"/>
        </w:rPr>
      </w:pPr>
      <w:r w:rsidRPr="0048447B">
        <w:rPr>
          <w:rFonts w:ascii="Arial" w:hAnsi="Arial" w:cs="Arial"/>
          <w:sz w:val="22"/>
          <w:szCs w:val="22"/>
        </w:rPr>
        <w:t>*</w:t>
      </w:r>
      <w:r w:rsidR="00BB369A" w:rsidRPr="0048447B">
        <w:rPr>
          <w:rFonts w:ascii="Arial" w:hAnsi="Arial" w:cs="Arial"/>
          <w:sz w:val="22"/>
          <w:szCs w:val="22"/>
        </w:rPr>
        <w:t xml:space="preserve">Garnett, ES, SR Gretsch, C Null, </w:t>
      </w:r>
      <w:r w:rsidR="00BB369A" w:rsidRPr="0048447B">
        <w:rPr>
          <w:rFonts w:ascii="Arial" w:hAnsi="Arial" w:cs="Arial"/>
          <w:b/>
          <w:sz w:val="22"/>
          <w:szCs w:val="22"/>
        </w:rPr>
        <w:t>CL Moe</w:t>
      </w:r>
      <w:r w:rsidR="00BB369A" w:rsidRPr="0048447B">
        <w:rPr>
          <w:rFonts w:ascii="Arial" w:hAnsi="Arial" w:cs="Arial"/>
          <w:sz w:val="22"/>
          <w:szCs w:val="22"/>
        </w:rPr>
        <w:t xml:space="preserve">. (2016) Consumer response to gastrointestinal illness perceived to originate from foodservice facilities. </w:t>
      </w:r>
      <w:r w:rsidR="00BB369A" w:rsidRPr="0048447B">
        <w:rPr>
          <w:rFonts w:ascii="Arial" w:hAnsi="Arial" w:cs="Arial"/>
          <w:i/>
          <w:sz w:val="22"/>
          <w:szCs w:val="22"/>
        </w:rPr>
        <w:t>J Food Protection.</w:t>
      </w:r>
      <w:r w:rsidR="00BB369A" w:rsidRPr="0048447B">
        <w:rPr>
          <w:rFonts w:ascii="Arial" w:hAnsi="Arial" w:cs="Arial"/>
          <w:sz w:val="22"/>
          <w:szCs w:val="22"/>
        </w:rPr>
        <w:t xml:space="preserve"> 79(10):1717–1724 </w:t>
      </w:r>
      <w:proofErr w:type="gramStart"/>
      <w:r w:rsidR="00BB369A" w:rsidRPr="0048447B">
        <w:rPr>
          <w:rFonts w:ascii="Arial" w:hAnsi="Arial" w:cs="Arial"/>
          <w:sz w:val="22"/>
          <w:szCs w:val="22"/>
        </w:rPr>
        <w:t>doi:10.4315/0362-028X.JFP</w:t>
      </w:r>
      <w:proofErr w:type="gramEnd"/>
      <w:r w:rsidR="00BB369A" w:rsidRPr="0048447B">
        <w:rPr>
          <w:rFonts w:ascii="Arial" w:hAnsi="Arial" w:cs="Arial"/>
          <w:sz w:val="22"/>
          <w:szCs w:val="22"/>
        </w:rPr>
        <w:t>-15-444</w:t>
      </w:r>
      <w:r w:rsidR="00BB369A" w:rsidRPr="008313F7">
        <w:rPr>
          <w:rFonts w:ascii="Arial" w:hAnsi="Arial" w:cs="Arial"/>
          <w:sz w:val="22"/>
          <w:szCs w:val="22"/>
        </w:rPr>
        <w:t xml:space="preserve"> </w:t>
      </w:r>
    </w:p>
    <w:p w14:paraId="240D898E" w14:textId="6156F5D3" w:rsidR="0037449E" w:rsidRPr="00BB369A" w:rsidRDefault="0048447B" w:rsidP="00443D81">
      <w:pPr>
        <w:autoSpaceDE w:val="0"/>
        <w:autoSpaceDN w:val="0"/>
        <w:adjustRightInd w:val="0"/>
        <w:rPr>
          <w:rFonts w:ascii="Arial" w:hAnsi="Arial" w:cs="Arial"/>
          <w:sz w:val="22"/>
          <w:szCs w:val="22"/>
        </w:rPr>
      </w:pPr>
      <w:r>
        <w:rPr>
          <w:rFonts w:ascii="Arial" w:hAnsi="Arial" w:cs="Arial"/>
          <w:sz w:val="22"/>
          <w:szCs w:val="22"/>
        </w:rPr>
        <w:t>*</w:t>
      </w:r>
      <w:r w:rsidR="00BB369A" w:rsidRPr="00C94341">
        <w:rPr>
          <w:rFonts w:ascii="Arial" w:hAnsi="Arial" w:cs="Arial"/>
          <w:sz w:val="22"/>
          <w:szCs w:val="22"/>
        </w:rPr>
        <w:t xml:space="preserve">Yi, J., BK </w:t>
      </w:r>
      <w:proofErr w:type="spellStart"/>
      <w:r w:rsidR="00BB369A" w:rsidRPr="00C94341">
        <w:rPr>
          <w:rFonts w:ascii="Arial" w:hAnsi="Arial" w:cs="Arial"/>
          <w:sz w:val="22"/>
          <w:szCs w:val="22"/>
        </w:rPr>
        <w:t>Sederdahl</w:t>
      </w:r>
      <w:proofErr w:type="spellEnd"/>
      <w:r w:rsidR="00BB369A" w:rsidRPr="00C94341">
        <w:rPr>
          <w:rFonts w:ascii="Arial" w:hAnsi="Arial" w:cs="Arial"/>
          <w:sz w:val="22"/>
          <w:szCs w:val="22"/>
        </w:rPr>
        <w:t xml:space="preserve">, K Wahl, RR </w:t>
      </w:r>
      <w:proofErr w:type="spellStart"/>
      <w:r w:rsidR="00BB369A" w:rsidRPr="00C94341">
        <w:rPr>
          <w:rFonts w:ascii="Arial" w:hAnsi="Arial" w:cs="Arial"/>
          <w:sz w:val="22"/>
          <w:szCs w:val="22"/>
        </w:rPr>
        <w:t>Jerris</w:t>
      </w:r>
      <w:proofErr w:type="spellEnd"/>
      <w:r w:rsidR="00BB369A" w:rsidRPr="00C94341">
        <w:rPr>
          <w:rFonts w:ascii="Arial" w:hAnsi="Arial" w:cs="Arial"/>
          <w:sz w:val="22"/>
          <w:szCs w:val="22"/>
        </w:rPr>
        <w:t xml:space="preserve">, CS Kraft, C McCracken, S Gillespie, AE Kirby, AL Shane, </w:t>
      </w:r>
      <w:r w:rsidR="00BB369A" w:rsidRPr="00C94341">
        <w:rPr>
          <w:rFonts w:ascii="Arial" w:hAnsi="Arial" w:cs="Arial"/>
          <w:b/>
          <w:sz w:val="22"/>
          <w:szCs w:val="22"/>
        </w:rPr>
        <w:t>CL Moe</w:t>
      </w:r>
      <w:r w:rsidR="00BB369A" w:rsidRPr="00C94341">
        <w:rPr>
          <w:rFonts w:ascii="Arial" w:hAnsi="Arial" w:cs="Arial"/>
          <w:sz w:val="22"/>
          <w:szCs w:val="22"/>
        </w:rPr>
        <w:t xml:space="preserve">, EJ Anderson (2016) </w:t>
      </w:r>
      <w:r w:rsidR="00BB369A" w:rsidRPr="00C94341">
        <w:rPr>
          <w:rFonts w:ascii="Arial" w:hAnsi="Arial" w:cs="Arial"/>
          <w:iCs/>
          <w:sz w:val="22"/>
          <w:szCs w:val="22"/>
        </w:rPr>
        <w:t>Rotavirus and norovirus in pediatric healthcare-associated gastroenteritis</w:t>
      </w:r>
      <w:r w:rsidR="00BB369A" w:rsidRPr="00C94341">
        <w:rPr>
          <w:rFonts w:ascii="Arial" w:hAnsi="Arial" w:cs="Arial"/>
          <w:i/>
          <w:iCs/>
          <w:sz w:val="22"/>
          <w:szCs w:val="22"/>
        </w:rPr>
        <w:t xml:space="preserve">. </w:t>
      </w:r>
      <w:r w:rsidR="00BB369A" w:rsidRPr="00C94341">
        <w:rPr>
          <w:rFonts w:ascii="Arial" w:hAnsi="Arial" w:cs="Arial"/>
          <w:i/>
          <w:sz w:val="22"/>
          <w:szCs w:val="22"/>
        </w:rPr>
        <w:t>Open Forum Infectious Diseases</w:t>
      </w:r>
      <w:r w:rsidR="00BB369A" w:rsidRPr="00C94341">
        <w:rPr>
          <w:rFonts w:ascii="Arial" w:hAnsi="Arial" w:cs="Arial"/>
          <w:sz w:val="22"/>
          <w:szCs w:val="22"/>
        </w:rPr>
        <w:t xml:space="preserve"> 2016; </w:t>
      </w:r>
      <w:r w:rsidR="00235973" w:rsidRPr="00C94341">
        <w:rPr>
          <w:rFonts w:ascii="Arial" w:hAnsi="Arial" w:cs="Arial"/>
          <w:sz w:val="22"/>
          <w:szCs w:val="22"/>
        </w:rPr>
        <w:t xml:space="preserve">3(4) </w:t>
      </w:r>
      <w:r w:rsidR="00BB369A" w:rsidRPr="00C94341">
        <w:rPr>
          <w:rFonts w:ascii="Arial" w:hAnsi="Arial" w:cs="Arial"/>
          <w:sz w:val="22"/>
          <w:szCs w:val="22"/>
        </w:rPr>
        <w:t>ofw181</w:t>
      </w:r>
      <w:r w:rsidR="00235973" w:rsidRPr="00C94341">
        <w:rPr>
          <w:rFonts w:ascii="Arial" w:hAnsi="Arial" w:cs="Arial"/>
          <w:sz w:val="22"/>
          <w:szCs w:val="22"/>
        </w:rPr>
        <w:t>.</w:t>
      </w:r>
    </w:p>
    <w:p w14:paraId="0FC15D80" w14:textId="77777777" w:rsidR="00BB369A" w:rsidRDefault="00BB369A" w:rsidP="00443D81">
      <w:pPr>
        <w:autoSpaceDE w:val="0"/>
        <w:autoSpaceDN w:val="0"/>
        <w:adjustRightInd w:val="0"/>
        <w:rPr>
          <w:rFonts w:ascii="Arial" w:hAnsi="Arial" w:cs="Arial"/>
          <w:sz w:val="22"/>
          <w:szCs w:val="22"/>
          <w:highlight w:val="yellow"/>
        </w:rPr>
      </w:pPr>
    </w:p>
    <w:p w14:paraId="30531D21" w14:textId="265B1185" w:rsidR="00EB0921" w:rsidRPr="00EB0921" w:rsidRDefault="0048447B" w:rsidP="00EB0921">
      <w:pPr>
        <w:rPr>
          <w:rFonts w:ascii="Times" w:hAnsi="Times"/>
          <w:sz w:val="22"/>
          <w:szCs w:val="22"/>
        </w:rPr>
      </w:pPr>
      <w:r w:rsidRPr="0048447B">
        <w:rPr>
          <w:rFonts w:ascii="Arial" w:hAnsi="Arial" w:cs="Arial"/>
          <w:sz w:val="22"/>
          <w:szCs w:val="22"/>
        </w:rPr>
        <w:t>*</w:t>
      </w:r>
      <w:r w:rsidR="00443D81" w:rsidRPr="0048447B">
        <w:rPr>
          <w:rFonts w:ascii="Arial" w:hAnsi="Arial" w:cs="Arial"/>
          <w:sz w:val="22"/>
          <w:szCs w:val="22"/>
        </w:rPr>
        <w:t xml:space="preserve">Oswald, W, A Stewart, WD Flanders, M Kramer, T </w:t>
      </w:r>
      <w:proofErr w:type="spellStart"/>
      <w:r w:rsidR="00A75CBD" w:rsidRPr="0048447B">
        <w:rPr>
          <w:rFonts w:ascii="Arial" w:hAnsi="Arial" w:cs="Arial"/>
          <w:sz w:val="22"/>
          <w:szCs w:val="22"/>
        </w:rPr>
        <w:t>Endeshaw</w:t>
      </w:r>
      <w:proofErr w:type="spellEnd"/>
      <w:r w:rsidR="00A75CBD" w:rsidRPr="0048447B">
        <w:rPr>
          <w:rFonts w:ascii="Arial" w:hAnsi="Arial" w:cs="Arial"/>
          <w:sz w:val="22"/>
          <w:szCs w:val="22"/>
        </w:rPr>
        <w:t xml:space="preserve">, M </w:t>
      </w:r>
      <w:proofErr w:type="spellStart"/>
      <w:r w:rsidR="00A75CBD" w:rsidRPr="0048447B">
        <w:rPr>
          <w:rFonts w:ascii="Arial" w:hAnsi="Arial" w:cs="Arial"/>
          <w:sz w:val="22"/>
          <w:szCs w:val="22"/>
        </w:rPr>
        <w:t>Zerihun</w:t>
      </w:r>
      <w:proofErr w:type="spellEnd"/>
      <w:r w:rsidR="00A75CBD" w:rsidRPr="0048447B">
        <w:rPr>
          <w:rFonts w:ascii="Arial" w:hAnsi="Arial" w:cs="Arial"/>
          <w:sz w:val="22"/>
          <w:szCs w:val="22"/>
        </w:rPr>
        <w:t xml:space="preserve">, B Melaku, </w:t>
      </w:r>
      <w:r w:rsidR="00443D81" w:rsidRPr="0048447B">
        <w:rPr>
          <w:rFonts w:ascii="Arial" w:hAnsi="Arial" w:cs="Arial"/>
          <w:sz w:val="22"/>
          <w:szCs w:val="22"/>
        </w:rPr>
        <w:t xml:space="preserve">E Sata, D </w:t>
      </w:r>
      <w:proofErr w:type="spellStart"/>
      <w:r w:rsidR="00443D81" w:rsidRPr="0048447B">
        <w:rPr>
          <w:rFonts w:ascii="Arial" w:hAnsi="Arial" w:cs="Arial"/>
          <w:sz w:val="22"/>
          <w:szCs w:val="22"/>
        </w:rPr>
        <w:t>Gessese</w:t>
      </w:r>
      <w:proofErr w:type="spellEnd"/>
      <w:r w:rsidR="00443D81" w:rsidRPr="0048447B">
        <w:rPr>
          <w:rFonts w:ascii="Arial" w:hAnsi="Arial" w:cs="Arial"/>
          <w:sz w:val="22"/>
          <w:szCs w:val="22"/>
        </w:rPr>
        <w:t xml:space="preserve">, T </w:t>
      </w:r>
      <w:proofErr w:type="spellStart"/>
      <w:r w:rsidR="00443D81" w:rsidRPr="0048447B">
        <w:rPr>
          <w:rFonts w:ascii="Arial" w:hAnsi="Arial" w:cs="Arial"/>
          <w:sz w:val="22"/>
          <w:szCs w:val="22"/>
        </w:rPr>
        <w:t>Teferi</w:t>
      </w:r>
      <w:proofErr w:type="spellEnd"/>
      <w:r w:rsidR="00443D81" w:rsidRPr="0048447B">
        <w:rPr>
          <w:rFonts w:ascii="Arial" w:hAnsi="Arial" w:cs="Arial"/>
          <w:sz w:val="22"/>
          <w:szCs w:val="22"/>
        </w:rPr>
        <w:t xml:space="preserve">, Z Tadesse, B </w:t>
      </w:r>
      <w:proofErr w:type="spellStart"/>
      <w:r w:rsidR="00443D81" w:rsidRPr="0048447B">
        <w:rPr>
          <w:rFonts w:ascii="Arial" w:hAnsi="Arial" w:cs="Arial"/>
          <w:sz w:val="22"/>
          <w:szCs w:val="22"/>
        </w:rPr>
        <w:t>Guadie</w:t>
      </w:r>
      <w:proofErr w:type="spellEnd"/>
      <w:r w:rsidR="00443D81" w:rsidRPr="0048447B">
        <w:rPr>
          <w:rFonts w:ascii="Arial" w:hAnsi="Arial" w:cs="Arial"/>
          <w:sz w:val="22"/>
          <w:szCs w:val="22"/>
        </w:rPr>
        <w:t xml:space="preserve">, J King, P Emerson, K Callahan, </w:t>
      </w:r>
      <w:r w:rsidR="00443D81" w:rsidRPr="0048447B">
        <w:rPr>
          <w:rFonts w:ascii="Arial" w:hAnsi="Arial" w:cs="Arial"/>
          <w:b/>
          <w:sz w:val="22"/>
          <w:szCs w:val="22"/>
        </w:rPr>
        <w:t>C Moe</w:t>
      </w:r>
      <w:r w:rsidR="00443D81" w:rsidRPr="0048447B">
        <w:rPr>
          <w:rFonts w:ascii="Arial" w:hAnsi="Arial" w:cs="Arial"/>
          <w:sz w:val="22"/>
          <w:szCs w:val="22"/>
        </w:rPr>
        <w:t>,</w:t>
      </w:r>
      <w:r w:rsidR="00157C76" w:rsidRPr="0048447B">
        <w:rPr>
          <w:rFonts w:ascii="Arial" w:hAnsi="Arial" w:cs="Arial"/>
          <w:sz w:val="22"/>
          <w:szCs w:val="22"/>
        </w:rPr>
        <w:t xml:space="preserve"> T Clasen (2016) Prediction of low community sanitation coverage using e</w:t>
      </w:r>
      <w:r w:rsidR="00443D81" w:rsidRPr="0048447B">
        <w:rPr>
          <w:rFonts w:ascii="Arial" w:hAnsi="Arial" w:cs="Arial"/>
          <w:sz w:val="22"/>
          <w:szCs w:val="22"/>
        </w:rPr>
        <w:t xml:space="preserve">nvironmental and </w:t>
      </w:r>
      <w:r w:rsidR="00157C76" w:rsidRPr="0048447B">
        <w:rPr>
          <w:rFonts w:ascii="Arial" w:hAnsi="Arial" w:cs="Arial"/>
          <w:sz w:val="22"/>
          <w:szCs w:val="22"/>
        </w:rPr>
        <w:t>sociodemographic f</w:t>
      </w:r>
      <w:r w:rsidR="00443D81" w:rsidRPr="0048447B">
        <w:rPr>
          <w:rFonts w:ascii="Arial" w:hAnsi="Arial" w:cs="Arial"/>
          <w:sz w:val="22"/>
          <w:szCs w:val="22"/>
        </w:rPr>
        <w:t xml:space="preserve">actors in Amhara Region, Ethiopia.  </w:t>
      </w:r>
      <w:r w:rsidR="00443D81" w:rsidRPr="0048447B">
        <w:rPr>
          <w:rFonts w:ascii="Arial" w:hAnsi="Arial" w:cs="Arial"/>
          <w:i/>
          <w:iCs/>
          <w:sz w:val="22"/>
          <w:szCs w:val="22"/>
        </w:rPr>
        <w:t xml:space="preserve">Am J Trop Med </w:t>
      </w:r>
      <w:proofErr w:type="spellStart"/>
      <w:r w:rsidR="00443D81" w:rsidRPr="0048447B">
        <w:rPr>
          <w:rFonts w:ascii="Arial" w:hAnsi="Arial" w:cs="Arial"/>
          <w:i/>
          <w:iCs/>
          <w:sz w:val="22"/>
          <w:szCs w:val="22"/>
        </w:rPr>
        <w:t>Hyg</w:t>
      </w:r>
      <w:proofErr w:type="spellEnd"/>
      <w:r w:rsidR="00443D81" w:rsidRPr="0048447B">
        <w:rPr>
          <w:rFonts w:ascii="Arial" w:hAnsi="Arial" w:cs="Arial"/>
          <w:i/>
          <w:iCs/>
          <w:sz w:val="22"/>
          <w:szCs w:val="22"/>
        </w:rPr>
        <w:t>,</w:t>
      </w:r>
      <w:r w:rsidR="00EB0921" w:rsidRPr="0048447B">
        <w:rPr>
          <w:rFonts w:ascii="Arial" w:hAnsi="Arial" w:cs="Arial"/>
          <w:color w:val="000000"/>
          <w:sz w:val="18"/>
          <w:szCs w:val="18"/>
          <w:shd w:val="clear" w:color="auto" w:fill="FFFFFF"/>
        </w:rPr>
        <w:t xml:space="preserve"> </w:t>
      </w:r>
      <w:r w:rsidR="00EB0921" w:rsidRPr="0048447B">
        <w:rPr>
          <w:rFonts w:ascii="Arial" w:hAnsi="Arial" w:cs="Arial"/>
          <w:color w:val="000000"/>
          <w:sz w:val="22"/>
          <w:szCs w:val="22"/>
          <w:shd w:val="clear" w:color="auto" w:fill="FFFFFF"/>
        </w:rPr>
        <w:t xml:space="preserve">2016 Sep 7;95(3):709-19. </w:t>
      </w:r>
      <w:proofErr w:type="spellStart"/>
      <w:r w:rsidR="00EB0921" w:rsidRPr="0048447B">
        <w:rPr>
          <w:rFonts w:ascii="Arial" w:hAnsi="Arial" w:cs="Arial"/>
          <w:color w:val="000000"/>
          <w:sz w:val="22"/>
          <w:szCs w:val="22"/>
          <w:shd w:val="clear" w:color="auto" w:fill="FFFFFF"/>
        </w:rPr>
        <w:t>doi</w:t>
      </w:r>
      <w:proofErr w:type="spellEnd"/>
      <w:r w:rsidR="00EB0921" w:rsidRPr="0048447B">
        <w:rPr>
          <w:rFonts w:ascii="Arial" w:hAnsi="Arial" w:cs="Arial"/>
          <w:color w:val="000000"/>
          <w:sz w:val="22"/>
          <w:szCs w:val="22"/>
          <w:shd w:val="clear" w:color="auto" w:fill="FFFFFF"/>
        </w:rPr>
        <w:t xml:space="preserve">: 10.4269/ajtmh.15-0895. </w:t>
      </w:r>
      <w:proofErr w:type="spellStart"/>
      <w:r w:rsidR="00EB0921" w:rsidRPr="0048447B">
        <w:rPr>
          <w:rFonts w:ascii="Arial" w:hAnsi="Arial" w:cs="Arial"/>
          <w:color w:val="000000"/>
          <w:sz w:val="22"/>
          <w:szCs w:val="22"/>
          <w:shd w:val="clear" w:color="auto" w:fill="FFFFFF"/>
        </w:rPr>
        <w:t>Epub</w:t>
      </w:r>
      <w:proofErr w:type="spellEnd"/>
      <w:r w:rsidR="00EB0921" w:rsidRPr="0048447B">
        <w:rPr>
          <w:rFonts w:ascii="Arial" w:hAnsi="Arial" w:cs="Arial"/>
          <w:color w:val="000000"/>
          <w:sz w:val="22"/>
          <w:szCs w:val="22"/>
          <w:shd w:val="clear" w:color="auto" w:fill="FFFFFF"/>
        </w:rPr>
        <w:t xml:space="preserve"> 2016 Jul 18.</w:t>
      </w:r>
    </w:p>
    <w:p w14:paraId="3E3EC5CE" w14:textId="77777777" w:rsidR="0051375A" w:rsidRDefault="0051375A" w:rsidP="00146709">
      <w:pPr>
        <w:tabs>
          <w:tab w:val="left" w:pos="-720"/>
        </w:tabs>
        <w:autoSpaceDE w:val="0"/>
        <w:autoSpaceDN w:val="0"/>
        <w:adjustRightInd w:val="0"/>
        <w:rPr>
          <w:rFonts w:ascii="Arial" w:hAnsi="Arial" w:cs="Arial"/>
          <w:sz w:val="22"/>
          <w:szCs w:val="22"/>
        </w:rPr>
      </w:pPr>
    </w:p>
    <w:p w14:paraId="3E9C02C5" w14:textId="18739D02" w:rsidR="0051375A" w:rsidRPr="0051375A" w:rsidRDefault="0048447B" w:rsidP="00146709">
      <w:pPr>
        <w:tabs>
          <w:tab w:val="left" w:pos="-720"/>
        </w:tabs>
        <w:autoSpaceDE w:val="0"/>
        <w:autoSpaceDN w:val="0"/>
        <w:adjustRightInd w:val="0"/>
        <w:rPr>
          <w:rFonts w:ascii="Arial" w:hAnsi="Arial" w:cs="Arial"/>
          <w:sz w:val="22"/>
          <w:szCs w:val="22"/>
        </w:rPr>
      </w:pPr>
      <w:r>
        <w:rPr>
          <w:rFonts w:ascii="Arial" w:hAnsi="Arial" w:cs="Arial"/>
          <w:sz w:val="22"/>
          <w:szCs w:val="22"/>
        </w:rPr>
        <w:t>*</w:t>
      </w:r>
      <w:r w:rsidR="0051375A" w:rsidRPr="0051375A">
        <w:rPr>
          <w:rFonts w:ascii="Arial" w:hAnsi="Arial" w:cs="Arial"/>
          <w:sz w:val="22"/>
          <w:szCs w:val="22"/>
        </w:rPr>
        <w:t xml:space="preserve">Hurd, J, M </w:t>
      </w:r>
      <w:proofErr w:type="spellStart"/>
      <w:r w:rsidR="0051375A" w:rsidRPr="0051375A">
        <w:rPr>
          <w:rFonts w:ascii="Arial" w:hAnsi="Arial" w:cs="Arial"/>
          <w:sz w:val="22"/>
          <w:szCs w:val="22"/>
        </w:rPr>
        <w:t>Hennink</w:t>
      </w:r>
      <w:proofErr w:type="spellEnd"/>
      <w:r w:rsidR="0051375A" w:rsidRPr="0051375A">
        <w:rPr>
          <w:rFonts w:ascii="Arial" w:hAnsi="Arial" w:cs="Arial"/>
          <w:sz w:val="22"/>
          <w:szCs w:val="22"/>
        </w:rPr>
        <w:t xml:space="preserve">, K Robb, C Null, D Peprah, N Wellington, H Yakubu, </w:t>
      </w:r>
      <w:r w:rsidR="0051375A" w:rsidRPr="0051375A">
        <w:rPr>
          <w:rFonts w:ascii="Arial" w:hAnsi="Arial" w:cs="Arial"/>
          <w:b/>
          <w:sz w:val="22"/>
          <w:szCs w:val="22"/>
        </w:rPr>
        <w:t>CL Moe.</w:t>
      </w:r>
      <w:r w:rsidR="0051375A" w:rsidRPr="0051375A">
        <w:rPr>
          <w:rFonts w:ascii="Arial" w:hAnsi="Arial" w:cs="Arial"/>
          <w:sz w:val="22"/>
          <w:szCs w:val="22"/>
        </w:rPr>
        <w:t xml:space="preserve">  (2017) Behavioral influences on risk of exposure to fecal contamination in low-resource neighborhoods in Accra, Ghana. </w:t>
      </w:r>
      <w:r w:rsidR="0051375A" w:rsidRPr="0051375A">
        <w:rPr>
          <w:rFonts w:ascii="Arial" w:hAnsi="Arial" w:cs="Arial"/>
          <w:i/>
          <w:sz w:val="22"/>
          <w:szCs w:val="22"/>
        </w:rPr>
        <w:t>J Water, Sanitation and Hygiene for Development.</w:t>
      </w:r>
      <w:r w:rsidR="0051375A" w:rsidRPr="0051375A">
        <w:rPr>
          <w:rFonts w:ascii="Arial" w:hAnsi="Arial" w:cs="Arial"/>
          <w:sz w:val="22"/>
          <w:szCs w:val="22"/>
        </w:rPr>
        <w:t xml:space="preserve"> 07.2: 300-311. </w:t>
      </w:r>
      <w:proofErr w:type="spellStart"/>
      <w:r w:rsidR="0051375A" w:rsidRPr="0051375A">
        <w:rPr>
          <w:rFonts w:ascii="Arial" w:eastAsia="Calibri" w:hAnsi="Arial" w:cs="Arial"/>
          <w:sz w:val="22"/>
          <w:szCs w:val="22"/>
        </w:rPr>
        <w:t>doi</w:t>
      </w:r>
      <w:proofErr w:type="spellEnd"/>
      <w:r w:rsidR="0051375A" w:rsidRPr="0051375A">
        <w:rPr>
          <w:rFonts w:ascii="Arial" w:eastAsia="Calibri" w:hAnsi="Arial" w:cs="Arial"/>
          <w:sz w:val="22"/>
          <w:szCs w:val="22"/>
        </w:rPr>
        <w:t>: 10.2166/washdev.2017.128</w:t>
      </w:r>
    </w:p>
    <w:p w14:paraId="30BEC7D0" w14:textId="77777777" w:rsidR="00D64E2F" w:rsidRDefault="00D64E2F" w:rsidP="00146709">
      <w:pPr>
        <w:tabs>
          <w:tab w:val="left" w:pos="-720"/>
        </w:tabs>
        <w:autoSpaceDE w:val="0"/>
        <w:autoSpaceDN w:val="0"/>
        <w:adjustRightInd w:val="0"/>
        <w:rPr>
          <w:rFonts w:ascii="Arial" w:hAnsi="Arial" w:cs="Arial"/>
          <w:sz w:val="22"/>
          <w:szCs w:val="22"/>
        </w:rPr>
      </w:pPr>
    </w:p>
    <w:p w14:paraId="22043222" w14:textId="17C91692" w:rsidR="00D64E2F" w:rsidRPr="0076508C" w:rsidRDefault="0048447B" w:rsidP="0076508C">
      <w:pPr>
        <w:autoSpaceDE w:val="0"/>
        <w:autoSpaceDN w:val="0"/>
        <w:adjustRightInd w:val="0"/>
        <w:rPr>
          <w:rFonts w:ascii="Arial" w:hAnsi="Arial" w:cs="Arial"/>
        </w:rPr>
      </w:pPr>
      <w:r w:rsidRPr="0048447B">
        <w:rPr>
          <w:rFonts w:ascii="Arial" w:hAnsi="Arial" w:cs="Arial"/>
          <w:sz w:val="22"/>
          <w:szCs w:val="22"/>
        </w:rPr>
        <w:t>*</w:t>
      </w:r>
      <w:r w:rsidR="00D64E2F" w:rsidRPr="0048447B">
        <w:rPr>
          <w:rFonts w:ascii="Arial" w:hAnsi="Arial" w:cs="Arial"/>
          <w:sz w:val="22"/>
          <w:szCs w:val="22"/>
        </w:rPr>
        <w:t xml:space="preserve">Newman, KL, FE Bartz, L Johnston, </w:t>
      </w:r>
      <w:r w:rsidR="00D64E2F" w:rsidRPr="0048447B">
        <w:rPr>
          <w:rFonts w:ascii="Arial" w:hAnsi="Arial" w:cs="Arial"/>
          <w:b/>
          <w:sz w:val="22"/>
          <w:szCs w:val="22"/>
        </w:rPr>
        <w:t>CL Moe</w:t>
      </w:r>
      <w:r w:rsidR="00D64E2F" w:rsidRPr="0048447B">
        <w:rPr>
          <w:rFonts w:ascii="Arial" w:hAnsi="Arial" w:cs="Arial"/>
          <w:sz w:val="22"/>
          <w:szCs w:val="22"/>
        </w:rPr>
        <w:t xml:space="preserve">, L-A </w:t>
      </w:r>
      <w:proofErr w:type="spellStart"/>
      <w:r w:rsidR="00D64E2F" w:rsidRPr="0048447B">
        <w:rPr>
          <w:rFonts w:ascii="Arial" w:hAnsi="Arial" w:cs="Arial"/>
          <w:sz w:val="22"/>
          <w:szCs w:val="22"/>
        </w:rPr>
        <w:t>Jaykus</w:t>
      </w:r>
      <w:proofErr w:type="spellEnd"/>
      <w:r w:rsidR="00D64E2F" w:rsidRPr="0048447B">
        <w:rPr>
          <w:rFonts w:ascii="Arial" w:hAnsi="Arial" w:cs="Arial"/>
          <w:sz w:val="22"/>
          <w:szCs w:val="22"/>
        </w:rPr>
        <w:t>, JS Leon</w:t>
      </w:r>
      <w:r w:rsidR="00D64E2F" w:rsidRPr="0048447B">
        <w:rPr>
          <w:rFonts w:ascii="Arial" w:hAnsi="Arial" w:cs="Arial"/>
          <w:sz w:val="22"/>
          <w:szCs w:val="22"/>
          <w:vertAlign w:val="superscript"/>
        </w:rPr>
        <w:t xml:space="preserve"> </w:t>
      </w:r>
      <w:r w:rsidR="00D64E2F" w:rsidRPr="0048447B">
        <w:rPr>
          <w:rFonts w:ascii="Arial" w:hAnsi="Arial" w:cs="Arial"/>
          <w:sz w:val="22"/>
          <w:szCs w:val="22"/>
        </w:rPr>
        <w:t xml:space="preserve">(2017) Microbial Load of Fresh Produce and Paired Equipment Surfaces in Packing Facilities Near the U.S. and Mexico Border.  </w:t>
      </w:r>
      <w:r w:rsidR="00D64E2F" w:rsidRPr="0048447B">
        <w:rPr>
          <w:rFonts w:ascii="Arial" w:hAnsi="Arial" w:cs="Arial"/>
          <w:i/>
          <w:sz w:val="22"/>
          <w:szCs w:val="22"/>
        </w:rPr>
        <w:t>J Food Protection</w:t>
      </w:r>
      <w:r w:rsidR="0076508C" w:rsidRPr="0048447B">
        <w:rPr>
          <w:rFonts w:ascii="Arial" w:hAnsi="Arial" w:cs="Arial"/>
          <w:sz w:val="22"/>
          <w:szCs w:val="22"/>
        </w:rPr>
        <w:t xml:space="preserve"> 80(4): 582–589 </w:t>
      </w:r>
      <w:proofErr w:type="gramStart"/>
      <w:r w:rsidR="0076508C" w:rsidRPr="0048447B">
        <w:rPr>
          <w:rFonts w:ascii="Arial" w:hAnsi="Arial" w:cs="Arial"/>
          <w:sz w:val="22"/>
          <w:szCs w:val="22"/>
        </w:rPr>
        <w:t>doi:10.4315/0362-028X.JFP</w:t>
      </w:r>
      <w:proofErr w:type="gramEnd"/>
      <w:r w:rsidR="0076508C" w:rsidRPr="0048447B">
        <w:rPr>
          <w:rFonts w:ascii="Arial" w:hAnsi="Arial" w:cs="Arial"/>
          <w:sz w:val="22"/>
          <w:szCs w:val="22"/>
        </w:rPr>
        <w:t>-16-365</w:t>
      </w:r>
      <w:r w:rsidR="0076508C" w:rsidRPr="0076508C">
        <w:rPr>
          <w:rFonts w:ascii="Arial" w:hAnsi="Arial" w:cs="Arial"/>
          <w:sz w:val="22"/>
          <w:szCs w:val="22"/>
        </w:rPr>
        <w:t xml:space="preserve"> </w:t>
      </w:r>
    </w:p>
    <w:p w14:paraId="7D5C6DC4" w14:textId="77777777" w:rsidR="00234FF1" w:rsidRDefault="00234FF1" w:rsidP="00146709">
      <w:pPr>
        <w:tabs>
          <w:tab w:val="left" w:pos="-720"/>
        </w:tabs>
        <w:autoSpaceDE w:val="0"/>
        <w:autoSpaceDN w:val="0"/>
        <w:adjustRightInd w:val="0"/>
        <w:rPr>
          <w:rFonts w:ascii="Arial" w:hAnsi="Arial" w:cs="Arial"/>
          <w:sz w:val="22"/>
          <w:szCs w:val="22"/>
        </w:rPr>
      </w:pPr>
    </w:p>
    <w:p w14:paraId="06928808" w14:textId="7B842695" w:rsidR="000B1705" w:rsidRDefault="0048447B" w:rsidP="00234FF1">
      <w:pPr>
        <w:rPr>
          <w:rFonts w:ascii="Times" w:hAnsi="Times"/>
          <w:sz w:val="22"/>
          <w:szCs w:val="22"/>
        </w:rPr>
      </w:pPr>
      <w:r w:rsidRPr="0048447B">
        <w:rPr>
          <w:rFonts w:ascii="Arial" w:hAnsi="Arial" w:cs="Arial"/>
          <w:sz w:val="22"/>
          <w:szCs w:val="22"/>
        </w:rPr>
        <w:t>*</w:t>
      </w:r>
      <w:r w:rsidR="00D57205" w:rsidRPr="0048447B">
        <w:rPr>
          <w:rFonts w:ascii="Arial" w:hAnsi="Arial" w:cs="Arial"/>
          <w:sz w:val="22"/>
          <w:szCs w:val="22"/>
        </w:rPr>
        <w:t xml:space="preserve">Oswald, W, A Stewart, M Kramer, T </w:t>
      </w:r>
      <w:proofErr w:type="spellStart"/>
      <w:r w:rsidR="00D57205" w:rsidRPr="0048447B">
        <w:rPr>
          <w:rFonts w:ascii="Arial" w:hAnsi="Arial" w:cs="Arial"/>
          <w:sz w:val="22"/>
          <w:szCs w:val="22"/>
        </w:rPr>
        <w:t>Endeshaw</w:t>
      </w:r>
      <w:proofErr w:type="spellEnd"/>
      <w:r w:rsidR="00D57205" w:rsidRPr="0048447B">
        <w:rPr>
          <w:rFonts w:ascii="Arial" w:hAnsi="Arial" w:cs="Arial"/>
          <w:sz w:val="22"/>
          <w:szCs w:val="22"/>
        </w:rPr>
        <w:t xml:space="preserve">, M </w:t>
      </w:r>
      <w:proofErr w:type="spellStart"/>
      <w:r w:rsidR="00D57205" w:rsidRPr="0048447B">
        <w:rPr>
          <w:rFonts w:ascii="Arial" w:hAnsi="Arial" w:cs="Arial"/>
          <w:sz w:val="22"/>
          <w:szCs w:val="22"/>
        </w:rPr>
        <w:t>Zerihun</w:t>
      </w:r>
      <w:proofErr w:type="spellEnd"/>
      <w:r w:rsidR="00D57205" w:rsidRPr="0048447B">
        <w:rPr>
          <w:rFonts w:ascii="Arial" w:hAnsi="Arial" w:cs="Arial"/>
          <w:sz w:val="22"/>
          <w:szCs w:val="22"/>
        </w:rPr>
        <w:t xml:space="preserve">, B </w:t>
      </w:r>
      <w:proofErr w:type="spellStart"/>
      <w:r w:rsidR="00D57205" w:rsidRPr="0048447B">
        <w:rPr>
          <w:rFonts w:ascii="Arial" w:hAnsi="Arial" w:cs="Arial"/>
          <w:sz w:val="22"/>
          <w:szCs w:val="22"/>
        </w:rPr>
        <w:t>Melak</w:t>
      </w:r>
      <w:proofErr w:type="spellEnd"/>
      <w:r w:rsidR="00D57205" w:rsidRPr="0048447B">
        <w:rPr>
          <w:rFonts w:ascii="Arial" w:hAnsi="Arial" w:cs="Arial"/>
          <w:sz w:val="22"/>
          <w:szCs w:val="22"/>
        </w:rPr>
        <w:t xml:space="preserve">, E Sata, D </w:t>
      </w:r>
      <w:proofErr w:type="spellStart"/>
      <w:r w:rsidR="00D57205" w:rsidRPr="0048447B">
        <w:rPr>
          <w:rFonts w:ascii="Arial" w:hAnsi="Arial" w:cs="Arial"/>
          <w:sz w:val="22"/>
          <w:szCs w:val="22"/>
        </w:rPr>
        <w:t>Gessesse</w:t>
      </w:r>
      <w:proofErr w:type="spellEnd"/>
      <w:r w:rsidR="00D57205" w:rsidRPr="0048447B">
        <w:rPr>
          <w:rFonts w:ascii="Arial" w:hAnsi="Arial" w:cs="Arial"/>
          <w:sz w:val="22"/>
          <w:szCs w:val="22"/>
        </w:rPr>
        <w:t xml:space="preserve">, T </w:t>
      </w:r>
      <w:proofErr w:type="spellStart"/>
      <w:r w:rsidR="00D57205" w:rsidRPr="0048447B">
        <w:rPr>
          <w:rFonts w:ascii="Arial" w:hAnsi="Arial" w:cs="Arial"/>
          <w:sz w:val="22"/>
          <w:szCs w:val="22"/>
        </w:rPr>
        <w:t>Teferi</w:t>
      </w:r>
      <w:proofErr w:type="spellEnd"/>
      <w:r w:rsidR="00D57205" w:rsidRPr="0048447B">
        <w:rPr>
          <w:rFonts w:ascii="Arial" w:hAnsi="Arial" w:cs="Arial"/>
          <w:sz w:val="22"/>
          <w:szCs w:val="22"/>
        </w:rPr>
        <w:t xml:space="preserve">, Z Tadesse, B </w:t>
      </w:r>
      <w:proofErr w:type="spellStart"/>
      <w:r w:rsidR="00D57205" w:rsidRPr="0048447B">
        <w:rPr>
          <w:rFonts w:ascii="Arial" w:hAnsi="Arial" w:cs="Arial"/>
          <w:sz w:val="22"/>
          <w:szCs w:val="22"/>
        </w:rPr>
        <w:t>Guadie</w:t>
      </w:r>
      <w:proofErr w:type="spellEnd"/>
      <w:r w:rsidR="00D57205" w:rsidRPr="0048447B">
        <w:rPr>
          <w:rFonts w:ascii="Arial" w:hAnsi="Arial" w:cs="Arial"/>
          <w:sz w:val="22"/>
          <w:szCs w:val="22"/>
        </w:rPr>
        <w:t xml:space="preserve">, J King, P Emerson, K Callahan, D Flanders, </w:t>
      </w:r>
      <w:r w:rsidR="00D57205" w:rsidRPr="0048447B">
        <w:rPr>
          <w:rFonts w:ascii="Arial" w:hAnsi="Arial" w:cs="Arial"/>
          <w:b/>
          <w:sz w:val="22"/>
          <w:szCs w:val="22"/>
        </w:rPr>
        <w:t>C Moe</w:t>
      </w:r>
      <w:r w:rsidR="00D57205" w:rsidRPr="0048447B">
        <w:rPr>
          <w:rFonts w:ascii="Arial" w:hAnsi="Arial" w:cs="Arial"/>
          <w:sz w:val="22"/>
          <w:szCs w:val="22"/>
        </w:rPr>
        <w:t>, T</w:t>
      </w:r>
      <w:r w:rsidR="00981789" w:rsidRPr="0048447B">
        <w:rPr>
          <w:rFonts w:ascii="Arial" w:hAnsi="Arial" w:cs="Arial"/>
          <w:sz w:val="22"/>
          <w:szCs w:val="22"/>
        </w:rPr>
        <w:t xml:space="preserve"> Clasen</w:t>
      </w:r>
      <w:r w:rsidR="00D57205" w:rsidRPr="0048447B">
        <w:rPr>
          <w:rFonts w:ascii="Arial" w:hAnsi="Arial" w:cs="Arial"/>
          <w:sz w:val="22"/>
          <w:szCs w:val="22"/>
        </w:rPr>
        <w:t xml:space="preserve"> (2017) </w:t>
      </w:r>
      <w:r w:rsidR="00335376" w:rsidRPr="0048447B">
        <w:rPr>
          <w:rFonts w:ascii="Arial" w:hAnsi="Arial" w:cs="Arial"/>
          <w:bCs/>
          <w:sz w:val="22"/>
          <w:szCs w:val="22"/>
        </w:rPr>
        <w:t>Association of community sanitation usage with active trachoma among children in Amhara Region, Ethiopia</w:t>
      </w:r>
      <w:r w:rsidR="00D57205" w:rsidRPr="0048447B">
        <w:rPr>
          <w:rFonts w:ascii="Arial" w:hAnsi="Arial" w:cs="Arial"/>
          <w:bCs/>
          <w:sz w:val="22"/>
          <w:szCs w:val="22"/>
        </w:rPr>
        <w:t xml:space="preserve">.  </w:t>
      </w:r>
      <w:r w:rsidR="000B1705" w:rsidRPr="0048447B">
        <w:rPr>
          <w:rFonts w:ascii="Arial" w:hAnsi="Arial" w:cs="Arial"/>
          <w:i/>
          <w:color w:val="000000"/>
          <w:sz w:val="22"/>
          <w:szCs w:val="22"/>
          <w:shd w:val="clear" w:color="auto" w:fill="FFFFFF"/>
        </w:rPr>
        <w:t>Bull World Health Organ</w:t>
      </w:r>
      <w:r w:rsidR="000B1705" w:rsidRPr="0048447B">
        <w:rPr>
          <w:rFonts w:ascii="Arial" w:hAnsi="Arial" w:cs="Arial"/>
          <w:color w:val="000000"/>
          <w:sz w:val="22"/>
          <w:szCs w:val="22"/>
          <w:shd w:val="clear" w:color="auto" w:fill="FFFFFF"/>
        </w:rPr>
        <w:t xml:space="preserve">. 2017 Apr 1;95(4):250-260. </w:t>
      </w:r>
      <w:proofErr w:type="spellStart"/>
      <w:r w:rsidR="000B1705" w:rsidRPr="0048447B">
        <w:rPr>
          <w:rFonts w:ascii="Arial" w:hAnsi="Arial" w:cs="Arial"/>
          <w:color w:val="000000"/>
          <w:sz w:val="22"/>
          <w:szCs w:val="22"/>
          <w:shd w:val="clear" w:color="auto" w:fill="FFFFFF"/>
        </w:rPr>
        <w:t>doi</w:t>
      </w:r>
      <w:proofErr w:type="spellEnd"/>
      <w:r w:rsidR="000B1705" w:rsidRPr="0048447B">
        <w:rPr>
          <w:rFonts w:ascii="Arial" w:hAnsi="Arial" w:cs="Arial"/>
          <w:color w:val="000000"/>
          <w:sz w:val="22"/>
          <w:szCs w:val="22"/>
          <w:shd w:val="clear" w:color="auto" w:fill="FFFFFF"/>
        </w:rPr>
        <w:t xml:space="preserve">: 10.2471/BLT.16.177758. </w:t>
      </w:r>
      <w:proofErr w:type="spellStart"/>
      <w:r w:rsidR="000B1705" w:rsidRPr="0048447B">
        <w:rPr>
          <w:rFonts w:ascii="Arial" w:hAnsi="Arial" w:cs="Arial"/>
          <w:color w:val="000000"/>
          <w:sz w:val="22"/>
          <w:szCs w:val="22"/>
          <w:shd w:val="clear" w:color="auto" w:fill="FFFFFF"/>
        </w:rPr>
        <w:t>Epub</w:t>
      </w:r>
      <w:proofErr w:type="spellEnd"/>
      <w:r w:rsidR="000B1705" w:rsidRPr="0048447B">
        <w:rPr>
          <w:rFonts w:ascii="Arial" w:hAnsi="Arial" w:cs="Arial"/>
          <w:color w:val="000000"/>
          <w:sz w:val="22"/>
          <w:szCs w:val="22"/>
          <w:shd w:val="clear" w:color="auto" w:fill="FFFFFF"/>
        </w:rPr>
        <w:t xml:space="preserve"> 2017 Jan 26</w:t>
      </w:r>
    </w:p>
    <w:p w14:paraId="6F3FB915" w14:textId="77777777" w:rsidR="00234FF1" w:rsidRPr="00234FF1" w:rsidRDefault="00234FF1" w:rsidP="00234FF1">
      <w:pPr>
        <w:rPr>
          <w:rFonts w:ascii="Times" w:hAnsi="Times"/>
          <w:sz w:val="22"/>
          <w:szCs w:val="22"/>
        </w:rPr>
      </w:pPr>
    </w:p>
    <w:p w14:paraId="5325AC9E" w14:textId="186F28FD" w:rsidR="00335376" w:rsidRPr="0048447B" w:rsidRDefault="0048447B" w:rsidP="00E615E4">
      <w:pPr>
        <w:autoSpaceDE w:val="0"/>
        <w:autoSpaceDN w:val="0"/>
        <w:adjustRightInd w:val="0"/>
        <w:spacing w:after="240"/>
        <w:rPr>
          <w:rFonts w:ascii="Arial" w:hAnsi="Arial" w:cs="Arial"/>
          <w:color w:val="101010"/>
          <w:sz w:val="22"/>
          <w:szCs w:val="22"/>
        </w:rPr>
      </w:pPr>
      <w:r w:rsidRPr="0048447B">
        <w:rPr>
          <w:rFonts w:ascii="Arial" w:hAnsi="Arial" w:cs="Arial"/>
          <w:color w:val="101010"/>
          <w:sz w:val="22"/>
          <w:szCs w:val="22"/>
        </w:rPr>
        <w:t>*</w:t>
      </w:r>
      <w:r w:rsidR="00595372" w:rsidRPr="0048447B">
        <w:rPr>
          <w:rFonts w:ascii="Arial" w:hAnsi="Arial" w:cs="Arial"/>
          <w:color w:val="101010"/>
          <w:sz w:val="22"/>
          <w:szCs w:val="22"/>
        </w:rPr>
        <w:t>Oswal</w:t>
      </w:r>
      <w:r w:rsidR="00940DAD" w:rsidRPr="0048447B">
        <w:rPr>
          <w:rFonts w:ascii="Arial" w:hAnsi="Arial" w:cs="Arial"/>
          <w:color w:val="101010"/>
          <w:sz w:val="22"/>
          <w:szCs w:val="22"/>
        </w:rPr>
        <w:t>d, WE,</w:t>
      </w:r>
      <w:r w:rsidR="00595372" w:rsidRPr="0048447B">
        <w:rPr>
          <w:rFonts w:ascii="Arial" w:hAnsi="Arial" w:cs="Arial"/>
          <w:color w:val="101010"/>
          <w:sz w:val="22"/>
          <w:szCs w:val="22"/>
        </w:rPr>
        <w:t xml:space="preserve"> AEP Stewart, MR Kramer</w:t>
      </w:r>
      <w:r w:rsidR="00940DAD" w:rsidRPr="0048447B">
        <w:rPr>
          <w:rFonts w:ascii="Arial" w:hAnsi="Arial" w:cs="Arial"/>
          <w:color w:val="101010"/>
          <w:sz w:val="22"/>
          <w:szCs w:val="22"/>
        </w:rPr>
        <w:t xml:space="preserve"> T</w:t>
      </w:r>
      <w:r w:rsidR="00595372" w:rsidRPr="0048447B">
        <w:rPr>
          <w:rFonts w:ascii="Arial" w:hAnsi="Arial" w:cs="Arial"/>
          <w:color w:val="101010"/>
          <w:sz w:val="22"/>
          <w:szCs w:val="22"/>
        </w:rPr>
        <w:t xml:space="preserve"> </w:t>
      </w:r>
      <w:proofErr w:type="spellStart"/>
      <w:r w:rsidR="00595372" w:rsidRPr="0048447B">
        <w:rPr>
          <w:rFonts w:ascii="Arial" w:hAnsi="Arial" w:cs="Arial"/>
          <w:color w:val="101010"/>
          <w:sz w:val="22"/>
          <w:szCs w:val="22"/>
        </w:rPr>
        <w:t>Endeshaw</w:t>
      </w:r>
      <w:proofErr w:type="spellEnd"/>
      <w:r w:rsidR="00940DAD" w:rsidRPr="0048447B">
        <w:rPr>
          <w:rFonts w:ascii="Arial" w:hAnsi="Arial" w:cs="Arial"/>
          <w:color w:val="101010"/>
          <w:sz w:val="22"/>
          <w:szCs w:val="22"/>
        </w:rPr>
        <w:t>, M</w:t>
      </w:r>
      <w:r w:rsidR="00595372" w:rsidRPr="0048447B">
        <w:rPr>
          <w:rFonts w:ascii="Arial" w:hAnsi="Arial" w:cs="Arial"/>
          <w:color w:val="101010"/>
          <w:sz w:val="22"/>
          <w:szCs w:val="22"/>
        </w:rPr>
        <w:t xml:space="preserve"> </w:t>
      </w:r>
      <w:proofErr w:type="spellStart"/>
      <w:r w:rsidR="00595372" w:rsidRPr="0048447B">
        <w:rPr>
          <w:rFonts w:ascii="Arial" w:hAnsi="Arial" w:cs="Arial"/>
          <w:color w:val="101010"/>
          <w:sz w:val="22"/>
          <w:szCs w:val="22"/>
        </w:rPr>
        <w:t>Zerihun</w:t>
      </w:r>
      <w:proofErr w:type="spellEnd"/>
      <w:r w:rsidR="00940DAD" w:rsidRPr="0048447B">
        <w:rPr>
          <w:rFonts w:ascii="Arial" w:hAnsi="Arial" w:cs="Arial"/>
          <w:color w:val="101010"/>
          <w:sz w:val="22"/>
          <w:szCs w:val="22"/>
        </w:rPr>
        <w:t xml:space="preserve">, B </w:t>
      </w:r>
      <w:proofErr w:type="spellStart"/>
      <w:r w:rsidR="00595372" w:rsidRPr="0048447B">
        <w:rPr>
          <w:rFonts w:ascii="Arial" w:hAnsi="Arial" w:cs="Arial"/>
          <w:color w:val="101010"/>
          <w:sz w:val="22"/>
          <w:szCs w:val="22"/>
        </w:rPr>
        <w:t>Melak</w:t>
      </w:r>
      <w:proofErr w:type="spellEnd"/>
      <w:r w:rsidR="00595372" w:rsidRPr="0048447B">
        <w:rPr>
          <w:rFonts w:ascii="Arial" w:hAnsi="Arial" w:cs="Arial"/>
          <w:color w:val="101010"/>
          <w:sz w:val="22"/>
          <w:szCs w:val="22"/>
        </w:rPr>
        <w:t xml:space="preserve">, E Sata, D </w:t>
      </w:r>
      <w:proofErr w:type="spellStart"/>
      <w:r w:rsidR="00595372" w:rsidRPr="0048447B">
        <w:rPr>
          <w:rFonts w:ascii="Arial" w:hAnsi="Arial" w:cs="Arial"/>
          <w:color w:val="101010"/>
          <w:sz w:val="22"/>
          <w:szCs w:val="22"/>
        </w:rPr>
        <w:t>Gessese</w:t>
      </w:r>
      <w:proofErr w:type="spellEnd"/>
      <w:r w:rsidR="00595372" w:rsidRPr="0048447B">
        <w:rPr>
          <w:rFonts w:ascii="Arial" w:hAnsi="Arial" w:cs="Arial"/>
          <w:color w:val="101010"/>
          <w:sz w:val="22"/>
          <w:szCs w:val="22"/>
        </w:rPr>
        <w:t xml:space="preserve">, T </w:t>
      </w:r>
      <w:proofErr w:type="spellStart"/>
      <w:r w:rsidR="00595372" w:rsidRPr="0048447B">
        <w:rPr>
          <w:rFonts w:ascii="Arial" w:hAnsi="Arial" w:cs="Arial"/>
          <w:color w:val="101010"/>
          <w:sz w:val="22"/>
          <w:szCs w:val="22"/>
        </w:rPr>
        <w:t>Teferi</w:t>
      </w:r>
      <w:proofErr w:type="spellEnd"/>
      <w:r w:rsidR="00940DAD" w:rsidRPr="0048447B">
        <w:rPr>
          <w:rFonts w:ascii="Arial" w:hAnsi="Arial" w:cs="Arial"/>
          <w:color w:val="101010"/>
          <w:sz w:val="22"/>
          <w:szCs w:val="22"/>
        </w:rPr>
        <w:t>, Z</w:t>
      </w:r>
      <w:r w:rsidR="00595372" w:rsidRPr="0048447B">
        <w:rPr>
          <w:rFonts w:ascii="Arial" w:hAnsi="Arial" w:cs="Arial"/>
          <w:color w:val="101010"/>
          <w:sz w:val="22"/>
          <w:szCs w:val="22"/>
        </w:rPr>
        <w:t xml:space="preserve"> Tadesse</w:t>
      </w:r>
      <w:r w:rsidR="00940DAD" w:rsidRPr="0048447B">
        <w:rPr>
          <w:rFonts w:ascii="Arial" w:hAnsi="Arial" w:cs="Arial"/>
          <w:color w:val="101010"/>
          <w:sz w:val="22"/>
          <w:szCs w:val="22"/>
        </w:rPr>
        <w:t>, B</w:t>
      </w:r>
      <w:r w:rsidR="00595372" w:rsidRPr="0048447B">
        <w:rPr>
          <w:rFonts w:ascii="Arial" w:hAnsi="Arial" w:cs="Arial"/>
          <w:color w:val="101010"/>
          <w:sz w:val="22"/>
          <w:szCs w:val="22"/>
        </w:rPr>
        <w:t xml:space="preserve"> </w:t>
      </w:r>
      <w:proofErr w:type="spellStart"/>
      <w:r w:rsidR="00595372" w:rsidRPr="0048447B">
        <w:rPr>
          <w:rFonts w:ascii="Arial" w:hAnsi="Arial" w:cs="Arial"/>
          <w:color w:val="101010"/>
          <w:sz w:val="22"/>
          <w:szCs w:val="22"/>
        </w:rPr>
        <w:t>Guadie</w:t>
      </w:r>
      <w:proofErr w:type="spellEnd"/>
      <w:r w:rsidR="00940DAD" w:rsidRPr="0048447B">
        <w:rPr>
          <w:rFonts w:ascii="Arial" w:hAnsi="Arial" w:cs="Arial"/>
          <w:color w:val="101010"/>
          <w:sz w:val="22"/>
          <w:szCs w:val="22"/>
        </w:rPr>
        <w:t>, JD</w:t>
      </w:r>
      <w:r w:rsidR="00595372" w:rsidRPr="0048447B">
        <w:rPr>
          <w:rFonts w:ascii="Arial" w:hAnsi="Arial" w:cs="Arial"/>
          <w:color w:val="101010"/>
          <w:sz w:val="22"/>
          <w:szCs w:val="22"/>
        </w:rPr>
        <w:t xml:space="preserve"> King</w:t>
      </w:r>
      <w:r w:rsidR="00940DAD" w:rsidRPr="0048447B">
        <w:rPr>
          <w:rFonts w:ascii="Arial" w:hAnsi="Arial" w:cs="Arial"/>
          <w:color w:val="101010"/>
          <w:sz w:val="22"/>
          <w:szCs w:val="22"/>
        </w:rPr>
        <w:t>, PM</w:t>
      </w:r>
      <w:r w:rsidR="00595372" w:rsidRPr="0048447B">
        <w:rPr>
          <w:rFonts w:ascii="Arial" w:hAnsi="Arial" w:cs="Arial"/>
          <w:color w:val="101010"/>
          <w:sz w:val="22"/>
          <w:szCs w:val="22"/>
        </w:rPr>
        <w:t xml:space="preserve"> Emerson</w:t>
      </w:r>
      <w:r w:rsidR="00940DAD" w:rsidRPr="0048447B">
        <w:rPr>
          <w:rFonts w:ascii="Arial" w:hAnsi="Arial" w:cs="Arial"/>
          <w:color w:val="101010"/>
          <w:sz w:val="22"/>
          <w:szCs w:val="22"/>
        </w:rPr>
        <w:t>, EK</w:t>
      </w:r>
      <w:r w:rsidR="00595372" w:rsidRPr="0048447B">
        <w:rPr>
          <w:rFonts w:ascii="Arial" w:hAnsi="Arial" w:cs="Arial"/>
          <w:color w:val="101010"/>
          <w:sz w:val="22"/>
          <w:szCs w:val="22"/>
        </w:rPr>
        <w:t xml:space="preserve"> Callahan</w:t>
      </w:r>
      <w:r w:rsidR="00940DAD" w:rsidRPr="0048447B">
        <w:rPr>
          <w:rFonts w:ascii="Arial" w:hAnsi="Arial" w:cs="Arial"/>
          <w:color w:val="101010"/>
          <w:sz w:val="22"/>
          <w:szCs w:val="22"/>
        </w:rPr>
        <w:t>, MC</w:t>
      </w:r>
      <w:r w:rsidR="00595372" w:rsidRPr="0048447B">
        <w:rPr>
          <w:rFonts w:ascii="Arial" w:hAnsi="Arial" w:cs="Arial"/>
          <w:color w:val="101010"/>
          <w:sz w:val="22"/>
          <w:szCs w:val="22"/>
        </w:rPr>
        <w:t xml:space="preserve"> Freeman</w:t>
      </w:r>
      <w:r w:rsidR="00940DAD" w:rsidRPr="0048447B">
        <w:rPr>
          <w:rFonts w:ascii="Arial" w:hAnsi="Arial" w:cs="Arial"/>
          <w:color w:val="101010"/>
          <w:sz w:val="22"/>
          <w:szCs w:val="22"/>
        </w:rPr>
        <w:t>, WD</w:t>
      </w:r>
      <w:r w:rsidR="00595372" w:rsidRPr="0048447B">
        <w:rPr>
          <w:rFonts w:ascii="Arial" w:hAnsi="Arial" w:cs="Arial"/>
          <w:color w:val="101010"/>
          <w:sz w:val="22"/>
          <w:szCs w:val="22"/>
        </w:rPr>
        <w:t xml:space="preserve"> Flanders,</w:t>
      </w:r>
      <w:r w:rsidR="00940DAD" w:rsidRPr="0048447B">
        <w:rPr>
          <w:rFonts w:ascii="Arial" w:hAnsi="Arial" w:cs="Arial"/>
          <w:color w:val="101010"/>
          <w:sz w:val="22"/>
          <w:szCs w:val="22"/>
        </w:rPr>
        <w:t xml:space="preserve"> TF</w:t>
      </w:r>
      <w:r w:rsidR="00595372" w:rsidRPr="0048447B">
        <w:rPr>
          <w:rFonts w:ascii="Arial" w:hAnsi="Arial" w:cs="Arial"/>
          <w:color w:val="101010"/>
          <w:sz w:val="22"/>
          <w:szCs w:val="22"/>
        </w:rPr>
        <w:t xml:space="preserve"> Clasen</w:t>
      </w:r>
      <w:r w:rsidR="00940DAD" w:rsidRPr="0048447B">
        <w:rPr>
          <w:rFonts w:ascii="Arial" w:hAnsi="Arial" w:cs="Arial"/>
          <w:color w:val="101010"/>
          <w:sz w:val="22"/>
          <w:szCs w:val="22"/>
        </w:rPr>
        <w:t xml:space="preserve"> and </w:t>
      </w:r>
      <w:r w:rsidR="00940DAD" w:rsidRPr="0048447B">
        <w:rPr>
          <w:rFonts w:ascii="Arial" w:hAnsi="Arial" w:cs="Arial"/>
          <w:b/>
          <w:color w:val="101010"/>
          <w:sz w:val="22"/>
          <w:szCs w:val="22"/>
        </w:rPr>
        <w:t>CL</w:t>
      </w:r>
      <w:r w:rsidR="00595372" w:rsidRPr="0048447B">
        <w:rPr>
          <w:rFonts w:ascii="Arial" w:hAnsi="Arial" w:cs="Arial"/>
          <w:b/>
          <w:color w:val="101010"/>
          <w:sz w:val="22"/>
          <w:szCs w:val="22"/>
        </w:rPr>
        <w:t xml:space="preserve"> Moe</w:t>
      </w:r>
      <w:r w:rsidR="00E615E4" w:rsidRPr="0048447B">
        <w:rPr>
          <w:rFonts w:ascii="Arial" w:hAnsi="Arial" w:cs="Arial"/>
          <w:b/>
          <w:color w:val="101010"/>
          <w:sz w:val="22"/>
          <w:szCs w:val="22"/>
        </w:rPr>
        <w:t xml:space="preserve">. </w:t>
      </w:r>
      <w:r w:rsidR="00E615E4" w:rsidRPr="0048447B">
        <w:rPr>
          <w:rFonts w:ascii="Arial" w:hAnsi="Arial" w:cs="Arial"/>
          <w:color w:val="101010"/>
          <w:sz w:val="22"/>
          <w:szCs w:val="22"/>
        </w:rPr>
        <w:t>(2017)</w:t>
      </w:r>
      <w:r w:rsidR="00E615E4" w:rsidRPr="0048447B">
        <w:rPr>
          <w:rFonts w:ascii="Arial" w:hAnsi="Arial" w:cs="Arial"/>
          <w:b/>
          <w:color w:val="101010"/>
          <w:sz w:val="22"/>
          <w:szCs w:val="22"/>
        </w:rPr>
        <w:t xml:space="preserve"> </w:t>
      </w:r>
      <w:r w:rsidR="00E615E4" w:rsidRPr="0048447B">
        <w:rPr>
          <w:rFonts w:ascii="Arial" w:hAnsi="Arial" w:cs="Arial"/>
          <w:color w:val="101010"/>
          <w:sz w:val="22"/>
          <w:szCs w:val="22"/>
        </w:rPr>
        <w:t xml:space="preserve">Association of community sanitation usage with soil-transmitted helminth infections among school-aged children in Amhara Region, Ethiopia </w:t>
      </w:r>
      <w:r w:rsidR="00E615E4" w:rsidRPr="0048447B">
        <w:rPr>
          <w:rFonts w:ascii="Arial" w:hAnsi="Arial" w:cs="Arial"/>
          <w:i/>
          <w:color w:val="101010"/>
          <w:sz w:val="22"/>
          <w:szCs w:val="22"/>
        </w:rPr>
        <w:t>Parasites &amp; Vectors</w:t>
      </w:r>
      <w:r w:rsidR="00E615E4" w:rsidRPr="0048447B">
        <w:rPr>
          <w:rFonts w:ascii="Arial" w:hAnsi="Arial" w:cs="Arial"/>
          <w:color w:val="101010"/>
          <w:sz w:val="22"/>
          <w:szCs w:val="22"/>
        </w:rPr>
        <w:t xml:space="preserve"> (2017) 10</w:t>
      </w:r>
      <w:r w:rsidR="00D856C0" w:rsidRPr="0048447B">
        <w:rPr>
          <w:rFonts w:ascii="Arial" w:hAnsi="Arial" w:cs="Arial"/>
          <w:color w:val="101010"/>
          <w:sz w:val="22"/>
          <w:szCs w:val="22"/>
        </w:rPr>
        <w:t xml:space="preserve"> (1)</w:t>
      </w:r>
      <w:r w:rsidR="00E615E4" w:rsidRPr="0048447B">
        <w:rPr>
          <w:rFonts w:ascii="Arial" w:hAnsi="Arial" w:cs="Arial"/>
          <w:color w:val="101010"/>
          <w:sz w:val="22"/>
          <w:szCs w:val="22"/>
        </w:rPr>
        <w:t>:91 DOI 10.1186/s13071-017-2020-0</w:t>
      </w:r>
    </w:p>
    <w:p w14:paraId="0BD6ABEA" w14:textId="79E8CF10" w:rsidR="00864CF9" w:rsidRPr="00EB4DF6" w:rsidRDefault="004F31AF" w:rsidP="00EB4DF6">
      <w:pPr>
        <w:shd w:val="clear" w:color="auto" w:fill="FFFFFF"/>
        <w:autoSpaceDE w:val="0"/>
        <w:autoSpaceDN w:val="0"/>
        <w:adjustRightInd w:val="0"/>
        <w:spacing w:after="240"/>
        <w:rPr>
          <w:rFonts w:ascii="Arial" w:hAnsi="Arial" w:cs="Arial"/>
          <w:sz w:val="22"/>
          <w:szCs w:val="22"/>
        </w:rPr>
      </w:pPr>
      <w:r w:rsidRPr="004F31AF">
        <w:rPr>
          <w:rFonts w:ascii="Arial" w:hAnsi="Arial" w:cs="Arial"/>
          <w:color w:val="000000"/>
          <w:sz w:val="22"/>
          <w:szCs w:val="22"/>
          <w:shd w:val="clear" w:color="auto" w:fill="FFFFFF"/>
        </w:rPr>
        <w:t xml:space="preserve">GBD </w:t>
      </w:r>
      <w:proofErr w:type="spellStart"/>
      <w:r w:rsidRPr="004F31AF">
        <w:rPr>
          <w:rFonts w:ascii="Arial" w:hAnsi="Arial" w:cs="Arial"/>
          <w:color w:val="000000"/>
          <w:sz w:val="22"/>
          <w:szCs w:val="22"/>
          <w:shd w:val="clear" w:color="auto" w:fill="FFFFFF"/>
        </w:rPr>
        <w:t>Diarrhoeal</w:t>
      </w:r>
      <w:proofErr w:type="spellEnd"/>
      <w:r w:rsidRPr="004F31AF">
        <w:rPr>
          <w:rFonts w:ascii="Arial" w:hAnsi="Arial" w:cs="Arial"/>
          <w:color w:val="000000"/>
          <w:sz w:val="22"/>
          <w:szCs w:val="22"/>
          <w:shd w:val="clear" w:color="auto" w:fill="FFFFFF"/>
        </w:rPr>
        <w:t xml:space="preserve"> Diseases Collaborators. (2017</w:t>
      </w:r>
      <w:r w:rsidRPr="006F33F6">
        <w:rPr>
          <w:rFonts w:ascii="Arial" w:hAnsi="Arial" w:cs="Arial"/>
          <w:sz w:val="22"/>
          <w:szCs w:val="22"/>
          <w:shd w:val="clear" w:color="auto" w:fill="FFFFFF"/>
        </w:rPr>
        <w:t xml:space="preserve">) </w:t>
      </w:r>
      <w:hyperlink r:id="rId12" w:history="1">
        <w:r w:rsidRPr="00A41F0D">
          <w:rPr>
            <w:rStyle w:val="Hyperlink"/>
            <w:rFonts w:ascii="Arial" w:hAnsi="Arial" w:cs="Arial"/>
            <w:color w:val="auto"/>
            <w:sz w:val="22"/>
            <w:szCs w:val="22"/>
            <w:u w:val="none"/>
            <w:shd w:val="clear" w:color="auto" w:fill="FFFFFF"/>
          </w:rPr>
          <w:t xml:space="preserve">Estimates of global, regional, and national morbidity, mortality, and </w:t>
        </w:r>
        <w:proofErr w:type="spellStart"/>
        <w:r w:rsidRPr="00A41F0D">
          <w:rPr>
            <w:rStyle w:val="Hyperlink"/>
            <w:rFonts w:ascii="Arial" w:hAnsi="Arial" w:cs="Arial"/>
            <w:color w:val="auto"/>
            <w:sz w:val="22"/>
            <w:szCs w:val="22"/>
            <w:u w:val="none"/>
            <w:shd w:val="clear" w:color="auto" w:fill="FFFFFF"/>
          </w:rPr>
          <w:t>aetiologies</w:t>
        </w:r>
        <w:proofErr w:type="spellEnd"/>
        <w:r w:rsidRPr="00A41F0D">
          <w:rPr>
            <w:rStyle w:val="Hyperlink"/>
            <w:rFonts w:ascii="Arial" w:hAnsi="Arial" w:cs="Arial"/>
            <w:color w:val="auto"/>
            <w:sz w:val="22"/>
            <w:szCs w:val="22"/>
            <w:u w:val="none"/>
            <w:shd w:val="clear" w:color="auto" w:fill="FFFFFF"/>
          </w:rPr>
          <w:t xml:space="preserve"> of </w:t>
        </w:r>
        <w:proofErr w:type="spellStart"/>
        <w:r w:rsidRPr="00A41F0D">
          <w:rPr>
            <w:rStyle w:val="Hyperlink"/>
            <w:rFonts w:ascii="Arial" w:hAnsi="Arial" w:cs="Arial"/>
            <w:color w:val="auto"/>
            <w:sz w:val="22"/>
            <w:szCs w:val="22"/>
            <w:u w:val="none"/>
            <w:shd w:val="clear" w:color="auto" w:fill="FFFFFF"/>
          </w:rPr>
          <w:t>diarrhoeal</w:t>
        </w:r>
        <w:proofErr w:type="spellEnd"/>
        <w:r w:rsidRPr="00A41F0D">
          <w:rPr>
            <w:rStyle w:val="Hyperlink"/>
            <w:rFonts w:ascii="Arial" w:hAnsi="Arial" w:cs="Arial"/>
            <w:color w:val="auto"/>
            <w:sz w:val="22"/>
            <w:szCs w:val="22"/>
            <w:u w:val="none"/>
            <w:shd w:val="clear" w:color="auto" w:fill="FFFFFF"/>
          </w:rPr>
          <w:t xml:space="preserve"> diseases: a systematic analysis for the Global Burden of Disease Study 2015.</w:t>
        </w:r>
      </w:hyperlink>
      <w:r w:rsidRPr="00A41F0D">
        <w:rPr>
          <w:rFonts w:ascii="Arial" w:hAnsi="Arial" w:cs="Arial"/>
          <w:sz w:val="22"/>
          <w:szCs w:val="22"/>
        </w:rPr>
        <w:t xml:space="preserve"> </w:t>
      </w:r>
      <w:r w:rsidRPr="00A41F0D">
        <w:rPr>
          <w:rFonts w:ascii="Arial" w:hAnsi="Arial" w:cs="Arial"/>
          <w:i/>
          <w:sz w:val="22"/>
          <w:szCs w:val="22"/>
          <w:shd w:val="clear" w:color="auto" w:fill="FFFFFF"/>
        </w:rPr>
        <w:t>Lancet Infect Dis</w:t>
      </w:r>
      <w:r w:rsidRPr="00A41F0D">
        <w:rPr>
          <w:rFonts w:ascii="Arial" w:hAnsi="Arial" w:cs="Arial"/>
          <w:sz w:val="22"/>
          <w:szCs w:val="22"/>
          <w:shd w:val="clear" w:color="auto" w:fill="FFFFFF"/>
        </w:rPr>
        <w:t xml:space="preserve">. 2017 Jun 1. </w:t>
      </w:r>
      <w:proofErr w:type="spellStart"/>
      <w:r w:rsidRPr="00A41F0D">
        <w:rPr>
          <w:rFonts w:ascii="Arial" w:hAnsi="Arial" w:cs="Arial"/>
          <w:sz w:val="22"/>
          <w:szCs w:val="22"/>
          <w:shd w:val="clear" w:color="auto" w:fill="FFFFFF"/>
        </w:rPr>
        <w:t>pii</w:t>
      </w:r>
      <w:proofErr w:type="spellEnd"/>
      <w:r w:rsidRPr="00A41F0D">
        <w:rPr>
          <w:rFonts w:ascii="Arial" w:hAnsi="Arial" w:cs="Arial"/>
          <w:sz w:val="22"/>
          <w:szCs w:val="22"/>
          <w:shd w:val="clear" w:color="auto" w:fill="FFFFFF"/>
        </w:rPr>
        <w:t xml:space="preserve">: S1473-3099(17)30276-1. </w:t>
      </w:r>
      <w:proofErr w:type="spellStart"/>
      <w:r w:rsidRPr="00A41F0D">
        <w:rPr>
          <w:rFonts w:ascii="Arial" w:hAnsi="Arial" w:cs="Arial"/>
          <w:sz w:val="22"/>
          <w:szCs w:val="22"/>
          <w:shd w:val="clear" w:color="auto" w:fill="FFFFFF"/>
        </w:rPr>
        <w:t>doi</w:t>
      </w:r>
      <w:proofErr w:type="spellEnd"/>
      <w:r w:rsidRPr="00A41F0D">
        <w:rPr>
          <w:rFonts w:ascii="Arial" w:hAnsi="Arial" w:cs="Arial"/>
          <w:sz w:val="22"/>
          <w:szCs w:val="22"/>
          <w:shd w:val="clear" w:color="auto" w:fill="FFFFFF"/>
        </w:rPr>
        <w:t>:</w:t>
      </w:r>
      <w:r w:rsidRPr="006F33F6">
        <w:rPr>
          <w:rFonts w:ascii="Arial" w:hAnsi="Arial" w:cs="Arial"/>
          <w:sz w:val="22"/>
          <w:szCs w:val="22"/>
          <w:shd w:val="clear" w:color="auto" w:fill="FFFFFF"/>
        </w:rPr>
        <w:t xml:space="preserve"> 10.1016/S1473-3099(17)30276-1. [</w:t>
      </w:r>
      <w:proofErr w:type="spellStart"/>
      <w:r w:rsidRPr="006F33F6">
        <w:rPr>
          <w:rFonts w:ascii="Arial" w:hAnsi="Arial" w:cs="Arial"/>
          <w:sz w:val="22"/>
          <w:szCs w:val="22"/>
          <w:shd w:val="clear" w:color="auto" w:fill="FFFFFF"/>
        </w:rPr>
        <w:t>Epub</w:t>
      </w:r>
      <w:proofErr w:type="spellEnd"/>
      <w:r w:rsidRPr="006F33F6">
        <w:rPr>
          <w:rFonts w:ascii="Arial" w:hAnsi="Arial" w:cs="Arial"/>
          <w:sz w:val="22"/>
          <w:szCs w:val="22"/>
          <w:shd w:val="clear" w:color="auto" w:fill="FFFFFF"/>
        </w:rPr>
        <w:t xml:space="preserve"> ahead of print]</w:t>
      </w:r>
    </w:p>
    <w:p w14:paraId="43093B86" w14:textId="743E632A" w:rsidR="004F31AF" w:rsidRPr="0048447B" w:rsidRDefault="0048447B" w:rsidP="004F31AF">
      <w:pPr>
        <w:pStyle w:val="Title"/>
        <w:numPr>
          <w:ilvl w:val="0"/>
          <w:numId w:val="0"/>
        </w:numPr>
        <w:shd w:val="clear" w:color="auto" w:fill="FFFFFF"/>
        <w:suppressAutoHyphens w:val="0"/>
        <w:jc w:val="left"/>
        <w:rPr>
          <w:rFonts w:cs="Arial"/>
          <w:b w:val="0"/>
          <w:color w:val="000000"/>
          <w:sz w:val="22"/>
          <w:szCs w:val="22"/>
        </w:rPr>
      </w:pPr>
      <w:r w:rsidRPr="0048447B">
        <w:rPr>
          <w:rFonts w:cs="Arial"/>
          <w:b w:val="0"/>
          <w:color w:val="000000"/>
          <w:sz w:val="22"/>
          <w:szCs w:val="22"/>
        </w:rPr>
        <w:t>*</w:t>
      </w:r>
      <w:r w:rsidR="004F31AF" w:rsidRPr="0048447B">
        <w:rPr>
          <w:rFonts w:cs="Arial"/>
          <w:b w:val="0"/>
          <w:color w:val="000000"/>
          <w:sz w:val="22"/>
          <w:szCs w:val="22"/>
        </w:rPr>
        <w:t xml:space="preserve">Berendes D, A Kirby, JA Clennon, S Raj, H Yakubu, J Leon, K Robb, A </w:t>
      </w:r>
      <w:proofErr w:type="spellStart"/>
      <w:r w:rsidR="004F31AF" w:rsidRPr="0048447B">
        <w:rPr>
          <w:rFonts w:cs="Arial"/>
          <w:b w:val="0"/>
          <w:color w:val="000000"/>
          <w:sz w:val="22"/>
          <w:szCs w:val="22"/>
        </w:rPr>
        <w:t>Kartikeyan</w:t>
      </w:r>
      <w:proofErr w:type="spellEnd"/>
      <w:r w:rsidR="004F31AF" w:rsidRPr="0048447B">
        <w:rPr>
          <w:rFonts w:cs="Arial"/>
          <w:b w:val="0"/>
          <w:color w:val="000000"/>
          <w:sz w:val="22"/>
          <w:szCs w:val="22"/>
        </w:rPr>
        <w:t xml:space="preserve">, P </w:t>
      </w:r>
      <w:proofErr w:type="spellStart"/>
      <w:r w:rsidR="004F31AF" w:rsidRPr="0048447B">
        <w:rPr>
          <w:rFonts w:cs="Arial"/>
          <w:b w:val="0"/>
          <w:color w:val="000000"/>
          <w:sz w:val="22"/>
          <w:szCs w:val="22"/>
        </w:rPr>
        <w:t>Hemavathy</w:t>
      </w:r>
      <w:proofErr w:type="spellEnd"/>
      <w:r w:rsidR="004F31AF" w:rsidRPr="0048447B">
        <w:rPr>
          <w:rFonts w:cs="Arial"/>
          <w:b w:val="0"/>
          <w:color w:val="000000"/>
          <w:sz w:val="22"/>
          <w:szCs w:val="22"/>
        </w:rPr>
        <w:t xml:space="preserve">, A Gunasekaran, B </w:t>
      </w:r>
      <w:proofErr w:type="spellStart"/>
      <w:r w:rsidR="004F31AF" w:rsidRPr="0048447B">
        <w:rPr>
          <w:rFonts w:cs="Arial"/>
          <w:b w:val="0"/>
          <w:color w:val="000000"/>
          <w:sz w:val="22"/>
          <w:szCs w:val="22"/>
        </w:rPr>
        <w:t>Ghale</w:t>
      </w:r>
      <w:proofErr w:type="spellEnd"/>
      <w:r w:rsidR="004F31AF" w:rsidRPr="0048447B">
        <w:rPr>
          <w:rFonts w:cs="Arial"/>
          <w:b w:val="0"/>
          <w:color w:val="000000"/>
          <w:sz w:val="22"/>
          <w:szCs w:val="22"/>
        </w:rPr>
        <w:t xml:space="preserve">, JS Kumar, VR Mohan, G Kang, </w:t>
      </w:r>
      <w:r w:rsidR="004F31AF" w:rsidRPr="0048447B">
        <w:rPr>
          <w:rFonts w:cs="Arial"/>
          <w:color w:val="000000"/>
          <w:sz w:val="22"/>
          <w:szCs w:val="22"/>
        </w:rPr>
        <w:t>C Moe</w:t>
      </w:r>
      <w:r w:rsidR="004F31AF" w:rsidRPr="0048447B">
        <w:rPr>
          <w:rFonts w:cs="Arial"/>
          <w:b w:val="0"/>
          <w:color w:val="000000"/>
          <w:sz w:val="22"/>
          <w:szCs w:val="22"/>
        </w:rPr>
        <w:t xml:space="preserve">. (2017) </w:t>
      </w:r>
      <w:hyperlink r:id="rId13" w:history="1">
        <w:r w:rsidR="004F31AF" w:rsidRPr="0048447B">
          <w:rPr>
            <w:rStyle w:val="Hyperlink"/>
            <w:rFonts w:cs="Arial"/>
            <w:b w:val="0"/>
            <w:color w:val="auto"/>
            <w:sz w:val="22"/>
            <w:szCs w:val="22"/>
            <w:u w:val="none"/>
          </w:rPr>
          <w:t xml:space="preserve">The Influence of Household- and Community-Level Sanitation and Fecal Sludge Management on </w:t>
        </w:r>
        <w:r w:rsidR="004F31AF" w:rsidRPr="0048447B">
          <w:rPr>
            <w:rStyle w:val="Hyperlink"/>
            <w:rFonts w:cs="Arial"/>
            <w:b w:val="0"/>
            <w:color w:val="auto"/>
            <w:sz w:val="22"/>
            <w:szCs w:val="22"/>
            <w:u w:val="none"/>
          </w:rPr>
          <w:lastRenderedPageBreak/>
          <w:t>Urban Fecal Contamination in Households and Drains and Enteric Infection in Children.</w:t>
        </w:r>
      </w:hyperlink>
      <w:r w:rsidR="004F31AF" w:rsidRPr="0048447B">
        <w:rPr>
          <w:rFonts w:cs="Arial"/>
          <w:b w:val="0"/>
          <w:sz w:val="22"/>
          <w:szCs w:val="22"/>
        </w:rPr>
        <w:t xml:space="preserve"> </w:t>
      </w:r>
      <w:r w:rsidR="004F31AF" w:rsidRPr="0048447B">
        <w:rPr>
          <w:rStyle w:val="jrnl"/>
          <w:rFonts w:cs="Arial"/>
          <w:b w:val="0"/>
          <w:i/>
          <w:sz w:val="22"/>
          <w:szCs w:val="22"/>
        </w:rPr>
        <w:t>Am J</w:t>
      </w:r>
      <w:r w:rsidR="004F31AF" w:rsidRPr="0048447B">
        <w:rPr>
          <w:rStyle w:val="jrnl"/>
          <w:rFonts w:cs="Arial"/>
          <w:b w:val="0"/>
          <w:i/>
          <w:color w:val="000000"/>
          <w:sz w:val="22"/>
          <w:szCs w:val="22"/>
        </w:rPr>
        <w:t xml:space="preserve"> Trop Med </w:t>
      </w:r>
      <w:proofErr w:type="spellStart"/>
      <w:r w:rsidR="004F31AF" w:rsidRPr="0048447B">
        <w:rPr>
          <w:rStyle w:val="jrnl"/>
          <w:rFonts w:cs="Arial"/>
          <w:b w:val="0"/>
          <w:i/>
          <w:color w:val="000000"/>
          <w:sz w:val="22"/>
          <w:szCs w:val="22"/>
        </w:rPr>
        <w:t>Hyg</w:t>
      </w:r>
      <w:proofErr w:type="spellEnd"/>
      <w:r w:rsidR="004F31AF" w:rsidRPr="0048447B">
        <w:rPr>
          <w:rFonts w:cs="Arial"/>
          <w:b w:val="0"/>
          <w:i/>
          <w:color w:val="000000"/>
          <w:sz w:val="22"/>
          <w:szCs w:val="22"/>
        </w:rPr>
        <w:t>.</w:t>
      </w:r>
      <w:r w:rsidR="00D856C0" w:rsidRPr="0048447B">
        <w:rPr>
          <w:rFonts w:cs="Arial"/>
          <w:b w:val="0"/>
          <w:color w:val="000000"/>
          <w:sz w:val="22"/>
          <w:szCs w:val="22"/>
        </w:rPr>
        <w:t xml:space="preserve"> 2017 </w:t>
      </w:r>
      <w:r w:rsidR="004F31AF" w:rsidRPr="0048447B">
        <w:rPr>
          <w:rFonts w:cs="Arial"/>
          <w:b w:val="0"/>
          <w:color w:val="000000"/>
          <w:sz w:val="22"/>
          <w:szCs w:val="22"/>
        </w:rPr>
        <w:t xml:space="preserve">96(6):1404-1414. </w:t>
      </w:r>
      <w:proofErr w:type="spellStart"/>
      <w:r w:rsidR="004F31AF" w:rsidRPr="0048447B">
        <w:rPr>
          <w:rFonts w:cs="Arial"/>
          <w:b w:val="0"/>
          <w:color w:val="000000"/>
          <w:sz w:val="22"/>
          <w:szCs w:val="22"/>
        </w:rPr>
        <w:t>doi</w:t>
      </w:r>
      <w:proofErr w:type="spellEnd"/>
      <w:r w:rsidR="004F31AF" w:rsidRPr="0048447B">
        <w:rPr>
          <w:rFonts w:cs="Arial"/>
          <w:b w:val="0"/>
          <w:color w:val="000000"/>
          <w:sz w:val="22"/>
          <w:szCs w:val="22"/>
        </w:rPr>
        <w:t>: 10.4269/ajtmh.16-0170.</w:t>
      </w:r>
    </w:p>
    <w:p w14:paraId="543D4A30" w14:textId="77777777" w:rsidR="004F31AF" w:rsidRPr="004F31AF" w:rsidRDefault="004F31AF" w:rsidP="004F31AF">
      <w:pPr>
        <w:pStyle w:val="Title"/>
        <w:numPr>
          <w:ilvl w:val="0"/>
          <w:numId w:val="0"/>
        </w:numPr>
        <w:shd w:val="clear" w:color="auto" w:fill="FFFFFF"/>
        <w:rPr>
          <w:rFonts w:cs="Arial"/>
          <w:b w:val="0"/>
          <w:color w:val="000000"/>
          <w:sz w:val="22"/>
          <w:szCs w:val="22"/>
          <w:highlight w:val="yellow"/>
        </w:rPr>
      </w:pPr>
    </w:p>
    <w:p w14:paraId="4E53EA5B" w14:textId="53F189C0" w:rsidR="004F31AF" w:rsidRPr="006F33F6" w:rsidRDefault="0048447B" w:rsidP="004F31AF">
      <w:pPr>
        <w:pStyle w:val="Title"/>
        <w:numPr>
          <w:ilvl w:val="0"/>
          <w:numId w:val="0"/>
        </w:numPr>
        <w:shd w:val="clear" w:color="auto" w:fill="FFFFFF"/>
        <w:suppressAutoHyphens w:val="0"/>
        <w:jc w:val="left"/>
        <w:rPr>
          <w:rFonts w:cs="Arial"/>
          <w:b w:val="0"/>
          <w:sz w:val="22"/>
          <w:szCs w:val="22"/>
        </w:rPr>
      </w:pPr>
      <w:r w:rsidRPr="0048447B">
        <w:rPr>
          <w:rFonts w:cs="Arial"/>
          <w:b w:val="0"/>
          <w:color w:val="000000"/>
          <w:sz w:val="22"/>
          <w:szCs w:val="22"/>
          <w:shd w:val="clear" w:color="auto" w:fill="FFFFFF"/>
        </w:rPr>
        <w:t>*</w:t>
      </w:r>
      <w:r w:rsidR="004F31AF" w:rsidRPr="0048447B">
        <w:rPr>
          <w:rFonts w:cs="Arial"/>
          <w:b w:val="0"/>
          <w:color w:val="000000"/>
          <w:sz w:val="22"/>
          <w:szCs w:val="22"/>
          <w:shd w:val="clear" w:color="auto" w:fill="FFFFFF"/>
        </w:rPr>
        <w:t xml:space="preserve">Berendes D, J Leon, A Kirby, J Clennon, S Raj, H Yakubu, K Robb, A </w:t>
      </w:r>
      <w:proofErr w:type="spellStart"/>
      <w:r w:rsidR="004F31AF" w:rsidRPr="0048447B">
        <w:rPr>
          <w:rFonts w:cs="Arial"/>
          <w:b w:val="0"/>
          <w:color w:val="000000"/>
          <w:sz w:val="22"/>
          <w:szCs w:val="22"/>
          <w:shd w:val="clear" w:color="auto" w:fill="FFFFFF"/>
        </w:rPr>
        <w:t>Kartikeyan</w:t>
      </w:r>
      <w:proofErr w:type="spellEnd"/>
      <w:r w:rsidR="004F31AF" w:rsidRPr="0048447B">
        <w:rPr>
          <w:rFonts w:cs="Arial"/>
          <w:b w:val="0"/>
          <w:color w:val="000000"/>
          <w:sz w:val="22"/>
          <w:szCs w:val="22"/>
          <w:shd w:val="clear" w:color="auto" w:fill="FFFFFF"/>
        </w:rPr>
        <w:t xml:space="preserve">, P </w:t>
      </w:r>
      <w:proofErr w:type="spellStart"/>
      <w:r w:rsidR="004F31AF" w:rsidRPr="0048447B">
        <w:rPr>
          <w:rFonts w:cs="Arial"/>
          <w:b w:val="0"/>
          <w:color w:val="000000"/>
          <w:sz w:val="22"/>
          <w:szCs w:val="22"/>
          <w:shd w:val="clear" w:color="auto" w:fill="FFFFFF"/>
        </w:rPr>
        <w:t>Hemavathy</w:t>
      </w:r>
      <w:proofErr w:type="spellEnd"/>
      <w:r w:rsidR="004F31AF" w:rsidRPr="0048447B">
        <w:rPr>
          <w:rFonts w:cs="Arial"/>
          <w:b w:val="0"/>
          <w:color w:val="000000"/>
          <w:sz w:val="22"/>
          <w:szCs w:val="22"/>
          <w:shd w:val="clear" w:color="auto" w:fill="FFFFFF"/>
        </w:rPr>
        <w:t xml:space="preserve">, A Gunasekaran, S Roy, BC </w:t>
      </w:r>
      <w:proofErr w:type="spellStart"/>
      <w:r w:rsidR="004F31AF" w:rsidRPr="0048447B">
        <w:rPr>
          <w:rFonts w:cs="Arial"/>
          <w:b w:val="0"/>
          <w:color w:val="000000"/>
          <w:sz w:val="22"/>
          <w:szCs w:val="22"/>
          <w:shd w:val="clear" w:color="auto" w:fill="FFFFFF"/>
        </w:rPr>
        <w:t>Ghale</w:t>
      </w:r>
      <w:proofErr w:type="spellEnd"/>
      <w:r w:rsidR="004F31AF" w:rsidRPr="0048447B">
        <w:rPr>
          <w:rFonts w:cs="Arial"/>
          <w:b w:val="0"/>
          <w:color w:val="000000"/>
          <w:sz w:val="22"/>
          <w:szCs w:val="22"/>
          <w:shd w:val="clear" w:color="auto" w:fill="FFFFFF"/>
        </w:rPr>
        <w:t xml:space="preserve">, JS Kumar, VR Mohan, G Kang, </w:t>
      </w:r>
      <w:r w:rsidR="004F31AF" w:rsidRPr="0048447B">
        <w:rPr>
          <w:rFonts w:cs="Arial"/>
          <w:color w:val="000000"/>
          <w:sz w:val="22"/>
          <w:szCs w:val="22"/>
          <w:shd w:val="clear" w:color="auto" w:fill="FFFFFF"/>
        </w:rPr>
        <w:t>C Moe</w:t>
      </w:r>
      <w:r w:rsidR="004F31AF" w:rsidRPr="0048447B">
        <w:rPr>
          <w:rFonts w:cs="Arial"/>
          <w:b w:val="0"/>
          <w:color w:val="000000"/>
          <w:sz w:val="22"/>
          <w:szCs w:val="22"/>
          <w:shd w:val="clear" w:color="auto" w:fill="FFFFFF"/>
        </w:rPr>
        <w:t xml:space="preserve">. (2017) </w:t>
      </w:r>
      <w:hyperlink r:id="rId14" w:history="1">
        <w:r w:rsidR="004F31AF" w:rsidRPr="0048447B">
          <w:rPr>
            <w:rStyle w:val="Hyperlink"/>
            <w:rFonts w:cs="Arial"/>
            <w:b w:val="0"/>
            <w:color w:val="000000" w:themeColor="text1"/>
            <w:sz w:val="22"/>
            <w:szCs w:val="22"/>
            <w:u w:val="none"/>
            <w:shd w:val="clear" w:color="auto" w:fill="FFFFFF"/>
          </w:rPr>
          <w:t xml:space="preserve">Household sanitation is associated with lower risk of bacterial and protozoal enteric infections, but not viral infections and </w:t>
        </w:r>
        <w:proofErr w:type="spellStart"/>
        <w:r w:rsidR="004F31AF" w:rsidRPr="0048447B">
          <w:rPr>
            <w:rStyle w:val="Hyperlink"/>
            <w:rFonts w:cs="Arial"/>
            <w:b w:val="0"/>
            <w:color w:val="000000" w:themeColor="text1"/>
            <w:sz w:val="22"/>
            <w:szCs w:val="22"/>
            <w:u w:val="none"/>
            <w:shd w:val="clear" w:color="auto" w:fill="FFFFFF"/>
          </w:rPr>
          <w:t>diarrhoea</w:t>
        </w:r>
        <w:proofErr w:type="spellEnd"/>
        <w:r w:rsidR="004F31AF" w:rsidRPr="0048447B">
          <w:rPr>
            <w:rStyle w:val="Hyperlink"/>
            <w:rFonts w:cs="Arial"/>
            <w:b w:val="0"/>
            <w:color w:val="000000" w:themeColor="text1"/>
            <w:sz w:val="22"/>
            <w:szCs w:val="22"/>
            <w:u w:val="none"/>
            <w:shd w:val="clear" w:color="auto" w:fill="FFFFFF"/>
          </w:rPr>
          <w:t xml:space="preserve">, in a cohort study in a low-income urban </w:t>
        </w:r>
        <w:proofErr w:type="spellStart"/>
        <w:r w:rsidR="004F31AF" w:rsidRPr="0048447B">
          <w:rPr>
            <w:rStyle w:val="Hyperlink"/>
            <w:rFonts w:cs="Arial"/>
            <w:b w:val="0"/>
            <w:color w:val="000000" w:themeColor="text1"/>
            <w:sz w:val="22"/>
            <w:szCs w:val="22"/>
            <w:u w:val="none"/>
            <w:shd w:val="clear" w:color="auto" w:fill="FFFFFF"/>
          </w:rPr>
          <w:t>neighbourhood</w:t>
        </w:r>
        <w:proofErr w:type="spellEnd"/>
        <w:r w:rsidR="004F31AF" w:rsidRPr="0048447B">
          <w:rPr>
            <w:rStyle w:val="Hyperlink"/>
            <w:rFonts w:cs="Arial"/>
            <w:b w:val="0"/>
            <w:color w:val="000000" w:themeColor="text1"/>
            <w:sz w:val="22"/>
            <w:szCs w:val="22"/>
            <w:u w:val="none"/>
            <w:shd w:val="clear" w:color="auto" w:fill="FFFFFF"/>
          </w:rPr>
          <w:t xml:space="preserve"> in Vellore, India.</w:t>
        </w:r>
      </w:hyperlink>
      <w:r w:rsidR="004F31AF" w:rsidRPr="0048447B">
        <w:rPr>
          <w:rFonts w:cs="Arial"/>
          <w:b w:val="0"/>
          <w:sz w:val="22"/>
          <w:szCs w:val="22"/>
        </w:rPr>
        <w:t xml:space="preserve"> </w:t>
      </w:r>
      <w:r w:rsidR="004F31AF" w:rsidRPr="0048447B">
        <w:rPr>
          <w:rFonts w:cs="Arial"/>
          <w:b w:val="0"/>
          <w:i/>
          <w:sz w:val="22"/>
          <w:szCs w:val="22"/>
          <w:shd w:val="clear" w:color="auto" w:fill="FFFFFF"/>
        </w:rPr>
        <w:t>Trop Med Int Health</w:t>
      </w:r>
      <w:r w:rsidR="004F31AF" w:rsidRPr="0048447B">
        <w:rPr>
          <w:rFonts w:cs="Arial"/>
          <w:b w:val="0"/>
          <w:sz w:val="22"/>
          <w:szCs w:val="22"/>
          <w:shd w:val="clear" w:color="auto" w:fill="FFFFFF"/>
        </w:rPr>
        <w:t xml:space="preserve">. 2017 Jun 27. </w:t>
      </w:r>
      <w:proofErr w:type="spellStart"/>
      <w:r w:rsidR="004F31AF" w:rsidRPr="0048447B">
        <w:rPr>
          <w:rFonts w:cs="Arial"/>
          <w:b w:val="0"/>
          <w:sz w:val="22"/>
          <w:szCs w:val="22"/>
          <w:shd w:val="clear" w:color="auto" w:fill="FFFFFF"/>
        </w:rPr>
        <w:t>doi</w:t>
      </w:r>
      <w:proofErr w:type="spellEnd"/>
      <w:r w:rsidR="004F31AF" w:rsidRPr="0048447B">
        <w:rPr>
          <w:rFonts w:cs="Arial"/>
          <w:b w:val="0"/>
          <w:sz w:val="22"/>
          <w:szCs w:val="22"/>
          <w:shd w:val="clear" w:color="auto" w:fill="FFFFFF"/>
        </w:rPr>
        <w:t>: 10.1111/tmi.12915. [</w:t>
      </w:r>
      <w:proofErr w:type="spellStart"/>
      <w:r w:rsidR="004F31AF" w:rsidRPr="0048447B">
        <w:rPr>
          <w:rFonts w:cs="Arial"/>
          <w:b w:val="0"/>
          <w:sz w:val="22"/>
          <w:szCs w:val="22"/>
          <w:shd w:val="clear" w:color="auto" w:fill="FFFFFF"/>
        </w:rPr>
        <w:t>Epub</w:t>
      </w:r>
      <w:proofErr w:type="spellEnd"/>
      <w:r w:rsidR="004F31AF" w:rsidRPr="0048447B">
        <w:rPr>
          <w:rFonts w:cs="Arial"/>
          <w:b w:val="0"/>
          <w:sz w:val="22"/>
          <w:szCs w:val="22"/>
          <w:shd w:val="clear" w:color="auto" w:fill="FFFFFF"/>
        </w:rPr>
        <w:t xml:space="preserve"> ahead of print]</w:t>
      </w:r>
    </w:p>
    <w:p w14:paraId="04527383" w14:textId="77777777" w:rsidR="004F31AF" w:rsidRPr="004F31AF" w:rsidRDefault="004F31AF" w:rsidP="004F31AF">
      <w:pPr>
        <w:pStyle w:val="Title"/>
        <w:numPr>
          <w:ilvl w:val="0"/>
          <w:numId w:val="0"/>
        </w:numPr>
        <w:shd w:val="clear" w:color="auto" w:fill="FFFFFF"/>
        <w:rPr>
          <w:rFonts w:cs="Arial"/>
          <w:color w:val="000000"/>
          <w:sz w:val="22"/>
          <w:szCs w:val="22"/>
        </w:rPr>
      </w:pPr>
    </w:p>
    <w:p w14:paraId="5F8FDCE7" w14:textId="62403301" w:rsidR="00FB0F54" w:rsidRPr="00FB0F54" w:rsidRDefault="0048447B" w:rsidP="00FB0F54">
      <w:pPr>
        <w:pStyle w:val="Title"/>
        <w:numPr>
          <w:ilvl w:val="0"/>
          <w:numId w:val="0"/>
        </w:numPr>
        <w:shd w:val="clear" w:color="auto" w:fill="FFFFFF"/>
        <w:suppressAutoHyphens w:val="0"/>
        <w:jc w:val="left"/>
        <w:rPr>
          <w:rFonts w:cs="Arial"/>
          <w:b w:val="0"/>
          <w:color w:val="000000"/>
          <w:sz w:val="22"/>
          <w:szCs w:val="22"/>
        </w:rPr>
      </w:pPr>
      <w:r w:rsidRPr="0048447B">
        <w:rPr>
          <w:rFonts w:cs="Arial"/>
          <w:b w:val="0"/>
          <w:sz w:val="22"/>
          <w:szCs w:val="22"/>
        </w:rPr>
        <w:t>*</w:t>
      </w:r>
      <w:r w:rsidR="004F31AF" w:rsidRPr="0048447B">
        <w:rPr>
          <w:rFonts w:cs="Arial"/>
          <w:b w:val="0"/>
          <w:sz w:val="22"/>
          <w:szCs w:val="22"/>
        </w:rPr>
        <w:t xml:space="preserve">Robb, K, C Null, P Teunis, H Yakubu, G Armah, </w:t>
      </w:r>
      <w:r w:rsidR="004F31AF" w:rsidRPr="0048447B">
        <w:rPr>
          <w:rFonts w:cs="Arial"/>
          <w:sz w:val="22"/>
          <w:szCs w:val="22"/>
        </w:rPr>
        <w:t>CL Moe</w:t>
      </w:r>
      <w:r w:rsidR="004F31AF" w:rsidRPr="0048447B">
        <w:rPr>
          <w:rFonts w:cs="Arial"/>
          <w:b w:val="0"/>
          <w:sz w:val="22"/>
          <w:szCs w:val="22"/>
        </w:rPr>
        <w:t xml:space="preserve">. (2017) Assessment of fecal exposure pathways in low-income urban neighborhoods: Rationale, design, methods and key findings of the </w:t>
      </w:r>
      <w:proofErr w:type="spellStart"/>
      <w:r w:rsidR="004F31AF" w:rsidRPr="0048447B">
        <w:rPr>
          <w:rFonts w:cs="Arial"/>
          <w:b w:val="0"/>
          <w:sz w:val="22"/>
          <w:szCs w:val="22"/>
        </w:rPr>
        <w:t>SaniPath</w:t>
      </w:r>
      <w:proofErr w:type="spellEnd"/>
      <w:r w:rsidR="004F31AF" w:rsidRPr="0048447B">
        <w:rPr>
          <w:rFonts w:cs="Arial"/>
          <w:b w:val="0"/>
          <w:sz w:val="22"/>
          <w:szCs w:val="22"/>
        </w:rPr>
        <w:t xml:space="preserve"> Study. </w:t>
      </w:r>
      <w:r w:rsidR="00FB0F54" w:rsidRPr="0048447B">
        <w:rPr>
          <w:rFonts w:cs="Arial"/>
          <w:b w:val="0"/>
          <w:i/>
          <w:sz w:val="22"/>
          <w:szCs w:val="22"/>
        </w:rPr>
        <w:t xml:space="preserve"> Am J Trop Med </w:t>
      </w:r>
      <w:proofErr w:type="spellStart"/>
      <w:r w:rsidR="00FB0F54" w:rsidRPr="0048447B">
        <w:rPr>
          <w:rFonts w:cs="Arial"/>
          <w:b w:val="0"/>
          <w:i/>
          <w:sz w:val="22"/>
          <w:szCs w:val="22"/>
        </w:rPr>
        <w:t>Hyg</w:t>
      </w:r>
      <w:proofErr w:type="spellEnd"/>
      <w:r w:rsidR="00FB0F54" w:rsidRPr="0048447B">
        <w:rPr>
          <w:rFonts w:cs="Arial"/>
          <w:b w:val="0"/>
          <w:sz w:val="22"/>
          <w:szCs w:val="22"/>
        </w:rPr>
        <w:t xml:space="preserve">. </w:t>
      </w:r>
      <w:r w:rsidR="00FB0F54" w:rsidRPr="0048447B">
        <w:rPr>
          <w:rFonts w:cs="Arial"/>
          <w:b w:val="0"/>
          <w:color w:val="000000"/>
          <w:sz w:val="22"/>
          <w:szCs w:val="22"/>
          <w:shd w:val="clear" w:color="auto" w:fill="FFFFFF"/>
        </w:rPr>
        <w:t xml:space="preserve">2017 </w:t>
      </w:r>
      <w:r w:rsidR="00FB0F54" w:rsidRPr="0048447B">
        <w:rPr>
          <w:rFonts w:cs="Arial"/>
          <w:b w:val="0"/>
          <w:sz w:val="22"/>
          <w:szCs w:val="22"/>
        </w:rPr>
        <w:t>97: 1022–1034.</w:t>
      </w:r>
      <w:r w:rsidR="00FB0F54" w:rsidRPr="00FB0F54">
        <w:rPr>
          <w:rFonts w:cs="Arial"/>
          <w:b w:val="0"/>
          <w:sz w:val="22"/>
          <w:szCs w:val="22"/>
        </w:rPr>
        <w:t xml:space="preserve"> </w:t>
      </w:r>
    </w:p>
    <w:p w14:paraId="3E59AF67" w14:textId="77777777" w:rsidR="00234FF1" w:rsidRPr="00234FF1" w:rsidRDefault="00234FF1" w:rsidP="00234FF1">
      <w:pPr>
        <w:rPr>
          <w:rFonts w:ascii="Arial" w:hAnsi="Arial" w:cs="Arial"/>
          <w:sz w:val="22"/>
          <w:szCs w:val="22"/>
        </w:rPr>
      </w:pPr>
    </w:p>
    <w:p w14:paraId="62D62185" w14:textId="754B3BC0" w:rsidR="000B1705" w:rsidRDefault="0048447B" w:rsidP="00FE0C72">
      <w:pPr>
        <w:autoSpaceDE w:val="0"/>
        <w:autoSpaceDN w:val="0"/>
        <w:adjustRightInd w:val="0"/>
        <w:rPr>
          <w:rFonts w:ascii="Arial" w:hAnsi="Arial" w:cs="Arial"/>
          <w:sz w:val="22"/>
          <w:szCs w:val="22"/>
        </w:rPr>
      </w:pPr>
      <w:r>
        <w:rPr>
          <w:rFonts w:ascii="Arial" w:hAnsi="Arial" w:cs="Arial"/>
          <w:sz w:val="22"/>
          <w:szCs w:val="22"/>
        </w:rPr>
        <w:t>*</w:t>
      </w:r>
      <w:r w:rsidR="00FE0C72" w:rsidRPr="006F33F6">
        <w:rPr>
          <w:rFonts w:ascii="Arial" w:hAnsi="Arial" w:cs="Arial"/>
          <w:sz w:val="22"/>
          <w:szCs w:val="22"/>
        </w:rPr>
        <w:t xml:space="preserve">Wang, Y, </w:t>
      </w:r>
      <w:r w:rsidR="00FE0C72" w:rsidRPr="0081099D">
        <w:rPr>
          <w:rFonts w:ascii="Arial" w:hAnsi="Arial" w:cs="Arial"/>
          <w:b/>
          <w:sz w:val="22"/>
          <w:szCs w:val="22"/>
        </w:rPr>
        <w:t>C Moe</w:t>
      </w:r>
      <w:r w:rsidR="00FE0C72" w:rsidRPr="006F33F6">
        <w:rPr>
          <w:rFonts w:ascii="Arial" w:hAnsi="Arial" w:cs="Arial"/>
          <w:sz w:val="22"/>
          <w:szCs w:val="22"/>
        </w:rPr>
        <w:t xml:space="preserve">, C Null, S Raj, K Baker, K Robb, H Yakubu, J </w:t>
      </w:r>
      <w:proofErr w:type="spellStart"/>
      <w:r w:rsidR="00FE0C72" w:rsidRPr="006F33F6">
        <w:rPr>
          <w:rFonts w:ascii="Arial" w:hAnsi="Arial" w:cs="Arial"/>
          <w:sz w:val="22"/>
          <w:szCs w:val="22"/>
        </w:rPr>
        <w:t>Ampofo</w:t>
      </w:r>
      <w:proofErr w:type="spellEnd"/>
      <w:r w:rsidR="00FE0C72" w:rsidRPr="006F33F6">
        <w:rPr>
          <w:rFonts w:ascii="Arial" w:hAnsi="Arial" w:cs="Arial"/>
          <w:sz w:val="22"/>
          <w:szCs w:val="22"/>
        </w:rPr>
        <w:t>, N Wellington, M Freeman, G Armah, H Reese, D Peprah, P Teunis,</w:t>
      </w:r>
      <w:r w:rsidR="00A258F1">
        <w:rPr>
          <w:rFonts w:ascii="Arial" w:hAnsi="Arial" w:cs="Arial"/>
          <w:sz w:val="22"/>
          <w:szCs w:val="22"/>
        </w:rPr>
        <w:t xml:space="preserve"> </w:t>
      </w:r>
      <w:r w:rsidR="000959EE">
        <w:rPr>
          <w:rFonts w:ascii="Arial" w:hAnsi="Arial" w:cs="Arial"/>
          <w:sz w:val="22"/>
          <w:szCs w:val="22"/>
        </w:rPr>
        <w:t>(2017)</w:t>
      </w:r>
      <w:r w:rsidR="00FE0C72" w:rsidRPr="006F33F6">
        <w:rPr>
          <w:rFonts w:ascii="Arial" w:hAnsi="Arial" w:cs="Arial"/>
          <w:sz w:val="22"/>
          <w:szCs w:val="22"/>
        </w:rPr>
        <w:t xml:space="preserve"> </w:t>
      </w:r>
      <w:proofErr w:type="gramStart"/>
      <w:r w:rsidR="00FE0C72" w:rsidRPr="006F33F6">
        <w:rPr>
          <w:rFonts w:ascii="Arial" w:hAnsi="Arial" w:cs="Arial"/>
          <w:sz w:val="22"/>
          <w:szCs w:val="22"/>
        </w:rPr>
        <w:t>Multi-pathway</w:t>
      </w:r>
      <w:proofErr w:type="gramEnd"/>
      <w:r w:rsidR="00FE0C72" w:rsidRPr="006F33F6">
        <w:rPr>
          <w:rFonts w:ascii="Arial" w:hAnsi="Arial" w:cs="Arial"/>
          <w:sz w:val="22"/>
          <w:szCs w:val="22"/>
        </w:rPr>
        <w:t xml:space="preserve"> quantitative assessment of exposure to fecal contamination for young children in low-income urban environments in Accra, Ghana: The</w:t>
      </w:r>
      <w:r w:rsidR="00E67727">
        <w:rPr>
          <w:rFonts w:ascii="Arial" w:hAnsi="Arial" w:cs="Arial"/>
          <w:sz w:val="22"/>
          <w:szCs w:val="22"/>
        </w:rPr>
        <w:t xml:space="preserve"> </w:t>
      </w:r>
      <w:proofErr w:type="spellStart"/>
      <w:r w:rsidR="00E67727">
        <w:rPr>
          <w:rFonts w:ascii="Arial" w:hAnsi="Arial" w:cs="Arial"/>
          <w:sz w:val="22"/>
          <w:szCs w:val="22"/>
        </w:rPr>
        <w:t>SaniPath</w:t>
      </w:r>
      <w:proofErr w:type="spellEnd"/>
      <w:r w:rsidR="00E67727">
        <w:rPr>
          <w:rFonts w:ascii="Arial" w:hAnsi="Arial" w:cs="Arial"/>
          <w:sz w:val="22"/>
          <w:szCs w:val="22"/>
        </w:rPr>
        <w:t xml:space="preserve"> analytical approach</w:t>
      </w:r>
      <w:r w:rsidR="00FE0C72" w:rsidRPr="006F33F6">
        <w:rPr>
          <w:rFonts w:ascii="Arial" w:hAnsi="Arial" w:cs="Arial"/>
          <w:sz w:val="22"/>
          <w:szCs w:val="22"/>
        </w:rPr>
        <w:t xml:space="preserve">. </w:t>
      </w:r>
      <w:r w:rsidR="00FE0C72" w:rsidRPr="006F33F6">
        <w:rPr>
          <w:rFonts w:ascii="Arial" w:hAnsi="Arial" w:cs="Arial"/>
          <w:i/>
          <w:sz w:val="22"/>
          <w:szCs w:val="22"/>
        </w:rPr>
        <w:t xml:space="preserve">Am J Trop Med </w:t>
      </w:r>
      <w:proofErr w:type="spellStart"/>
      <w:r w:rsidR="00FE0C72" w:rsidRPr="006F33F6">
        <w:rPr>
          <w:rFonts w:ascii="Arial" w:hAnsi="Arial" w:cs="Arial"/>
          <w:i/>
          <w:sz w:val="22"/>
          <w:szCs w:val="22"/>
        </w:rPr>
        <w:t>Hyg</w:t>
      </w:r>
      <w:proofErr w:type="spellEnd"/>
      <w:r w:rsidR="00FE7012" w:rsidRPr="006F33F6">
        <w:rPr>
          <w:rFonts w:ascii="Arial" w:hAnsi="Arial" w:cs="Arial"/>
          <w:sz w:val="22"/>
          <w:szCs w:val="22"/>
        </w:rPr>
        <w:t>. 2017 97(4):1009–1019</w:t>
      </w:r>
    </w:p>
    <w:p w14:paraId="3A46C6AD" w14:textId="77777777" w:rsidR="006F33F6" w:rsidRDefault="006F33F6" w:rsidP="00FE0C72">
      <w:pPr>
        <w:autoSpaceDE w:val="0"/>
        <w:autoSpaceDN w:val="0"/>
        <w:adjustRightInd w:val="0"/>
        <w:rPr>
          <w:rFonts w:ascii="Arial" w:hAnsi="Arial" w:cs="Arial"/>
          <w:sz w:val="22"/>
          <w:szCs w:val="22"/>
        </w:rPr>
      </w:pPr>
    </w:p>
    <w:p w14:paraId="522BAB3D" w14:textId="56CD1577" w:rsidR="006F33F6" w:rsidRDefault="0048447B" w:rsidP="006F33F6">
      <w:pPr>
        <w:pStyle w:val="Title"/>
        <w:numPr>
          <w:ilvl w:val="0"/>
          <w:numId w:val="0"/>
        </w:numPr>
        <w:shd w:val="clear" w:color="auto" w:fill="FFFFFF"/>
        <w:suppressAutoHyphens w:val="0"/>
        <w:jc w:val="left"/>
        <w:rPr>
          <w:rFonts w:eastAsia="Calibri" w:cs="Arial"/>
          <w:b w:val="0"/>
          <w:sz w:val="22"/>
          <w:szCs w:val="22"/>
        </w:rPr>
      </w:pPr>
      <w:r w:rsidRPr="0048447B">
        <w:rPr>
          <w:rFonts w:cs="Arial"/>
          <w:b w:val="0"/>
          <w:sz w:val="22"/>
          <w:szCs w:val="22"/>
        </w:rPr>
        <w:t>*</w:t>
      </w:r>
      <w:proofErr w:type="spellStart"/>
      <w:r w:rsidR="006F33F6" w:rsidRPr="0048447B">
        <w:rPr>
          <w:rFonts w:cs="Arial"/>
          <w:b w:val="0"/>
          <w:sz w:val="22"/>
          <w:szCs w:val="22"/>
        </w:rPr>
        <w:t>Huttinger</w:t>
      </w:r>
      <w:proofErr w:type="spellEnd"/>
      <w:r w:rsidR="006F33F6" w:rsidRPr="0048447B">
        <w:rPr>
          <w:rFonts w:cs="Arial"/>
          <w:b w:val="0"/>
          <w:sz w:val="22"/>
          <w:szCs w:val="22"/>
        </w:rPr>
        <w:t>, A,</w:t>
      </w:r>
      <w:r w:rsidR="006F33F6" w:rsidRPr="0048447B">
        <w:rPr>
          <w:rFonts w:eastAsia="Calibri" w:cs="Arial"/>
          <w:b w:val="0"/>
          <w:sz w:val="22"/>
          <w:szCs w:val="22"/>
        </w:rPr>
        <w:t xml:space="preserve"> R </w:t>
      </w:r>
      <w:proofErr w:type="spellStart"/>
      <w:r w:rsidR="006F33F6" w:rsidRPr="0048447B">
        <w:rPr>
          <w:rFonts w:eastAsia="Calibri" w:cs="Arial"/>
          <w:b w:val="0"/>
          <w:sz w:val="22"/>
          <w:szCs w:val="22"/>
        </w:rPr>
        <w:t>Dreibelbis</w:t>
      </w:r>
      <w:proofErr w:type="spellEnd"/>
      <w:r w:rsidR="006F33F6" w:rsidRPr="0048447B">
        <w:rPr>
          <w:rFonts w:eastAsia="Calibri" w:cs="Arial"/>
          <w:b w:val="0"/>
          <w:sz w:val="22"/>
          <w:szCs w:val="22"/>
        </w:rPr>
        <w:t xml:space="preserve">, F </w:t>
      </w:r>
      <w:proofErr w:type="spellStart"/>
      <w:r w:rsidR="006F33F6" w:rsidRPr="0048447B">
        <w:rPr>
          <w:rFonts w:eastAsia="Calibri" w:cs="Arial"/>
          <w:b w:val="0"/>
          <w:sz w:val="22"/>
          <w:szCs w:val="22"/>
        </w:rPr>
        <w:t>Kayigamba</w:t>
      </w:r>
      <w:proofErr w:type="spellEnd"/>
      <w:r w:rsidR="006F33F6" w:rsidRPr="0048447B">
        <w:rPr>
          <w:rFonts w:eastAsia="Calibri" w:cs="Arial"/>
          <w:b w:val="0"/>
          <w:sz w:val="22"/>
          <w:szCs w:val="22"/>
        </w:rPr>
        <w:t xml:space="preserve">, F </w:t>
      </w:r>
      <w:proofErr w:type="spellStart"/>
      <w:r w:rsidR="006F33F6" w:rsidRPr="0048447B">
        <w:rPr>
          <w:rFonts w:eastAsia="Calibri" w:cs="Arial"/>
          <w:b w:val="0"/>
          <w:sz w:val="22"/>
          <w:szCs w:val="22"/>
        </w:rPr>
        <w:t>Ngabo</w:t>
      </w:r>
      <w:proofErr w:type="spellEnd"/>
      <w:r w:rsidR="006F33F6" w:rsidRPr="0048447B">
        <w:rPr>
          <w:rFonts w:eastAsia="Calibri" w:cs="Arial"/>
          <w:b w:val="0"/>
          <w:sz w:val="22"/>
          <w:szCs w:val="22"/>
        </w:rPr>
        <w:t xml:space="preserve">, L </w:t>
      </w:r>
      <w:proofErr w:type="spellStart"/>
      <w:r w:rsidR="006F33F6" w:rsidRPr="0048447B">
        <w:rPr>
          <w:rFonts w:eastAsia="Calibri" w:cs="Arial"/>
          <w:b w:val="0"/>
          <w:sz w:val="22"/>
          <w:szCs w:val="22"/>
        </w:rPr>
        <w:t>Mfura</w:t>
      </w:r>
      <w:proofErr w:type="spellEnd"/>
      <w:r w:rsidR="006F33F6" w:rsidRPr="0048447B">
        <w:rPr>
          <w:rFonts w:eastAsia="Calibri" w:cs="Arial"/>
          <w:b w:val="0"/>
          <w:sz w:val="22"/>
          <w:szCs w:val="22"/>
        </w:rPr>
        <w:t xml:space="preserve">, B Merryweather, A Cardon, </w:t>
      </w:r>
      <w:r w:rsidR="006F33F6" w:rsidRPr="0048447B">
        <w:rPr>
          <w:rFonts w:eastAsia="Calibri" w:cs="Arial"/>
          <w:sz w:val="22"/>
          <w:szCs w:val="22"/>
        </w:rPr>
        <w:t>CL Moe</w:t>
      </w:r>
      <w:r w:rsidR="006F33F6" w:rsidRPr="0048447B">
        <w:rPr>
          <w:rFonts w:eastAsia="Calibri" w:cs="Arial"/>
          <w:b w:val="0"/>
          <w:sz w:val="22"/>
          <w:szCs w:val="22"/>
        </w:rPr>
        <w:t xml:space="preserve">. (2017) Water, Sanitation and Hygiene Infrastructure and Quality in Rural Healthcare Facilities in Rwanda. </w:t>
      </w:r>
      <w:r w:rsidR="006F33F6" w:rsidRPr="0048447B">
        <w:rPr>
          <w:rFonts w:eastAsia="Calibri" w:cs="Arial"/>
          <w:b w:val="0"/>
          <w:i/>
          <w:sz w:val="22"/>
          <w:szCs w:val="22"/>
        </w:rPr>
        <w:t>BMC Health Services Research</w:t>
      </w:r>
      <w:r w:rsidR="006F33F6" w:rsidRPr="0048447B">
        <w:rPr>
          <w:rFonts w:eastAsia="Calibri" w:cs="Arial"/>
          <w:b w:val="0"/>
          <w:sz w:val="22"/>
          <w:szCs w:val="22"/>
        </w:rPr>
        <w:t xml:space="preserve"> 17(1):517</w:t>
      </w:r>
    </w:p>
    <w:p w14:paraId="21EDFE4C" w14:textId="77777777" w:rsidR="009E3B78" w:rsidRDefault="009E3B78" w:rsidP="006F33F6">
      <w:pPr>
        <w:pStyle w:val="Title"/>
        <w:numPr>
          <w:ilvl w:val="0"/>
          <w:numId w:val="0"/>
        </w:numPr>
        <w:shd w:val="clear" w:color="auto" w:fill="FFFFFF"/>
        <w:suppressAutoHyphens w:val="0"/>
        <w:jc w:val="left"/>
        <w:rPr>
          <w:rFonts w:eastAsia="Calibri" w:cs="Arial"/>
          <w:b w:val="0"/>
          <w:sz w:val="22"/>
          <w:szCs w:val="22"/>
        </w:rPr>
      </w:pPr>
    </w:p>
    <w:p w14:paraId="4840E201" w14:textId="796FF313" w:rsidR="006F33F6" w:rsidRDefault="0048447B" w:rsidP="00504669">
      <w:pPr>
        <w:rPr>
          <w:rFonts w:ascii="Arial" w:hAnsi="Arial" w:cs="Arial"/>
          <w:sz w:val="22"/>
          <w:szCs w:val="22"/>
        </w:rPr>
      </w:pPr>
      <w:r w:rsidRPr="0048447B">
        <w:rPr>
          <w:rFonts w:ascii="Arial" w:hAnsi="Arial" w:cs="Arial"/>
          <w:sz w:val="22"/>
          <w:szCs w:val="22"/>
        </w:rPr>
        <w:t>*</w:t>
      </w:r>
      <w:proofErr w:type="spellStart"/>
      <w:r w:rsidR="002A38D1" w:rsidRPr="0048447B">
        <w:rPr>
          <w:rFonts w:ascii="Arial" w:hAnsi="Arial" w:cs="Arial"/>
          <w:sz w:val="22"/>
          <w:szCs w:val="22"/>
        </w:rPr>
        <w:t>Huttinger</w:t>
      </w:r>
      <w:proofErr w:type="spellEnd"/>
      <w:r w:rsidR="002A38D1" w:rsidRPr="0048447B">
        <w:rPr>
          <w:rFonts w:ascii="Arial" w:hAnsi="Arial" w:cs="Arial"/>
          <w:sz w:val="22"/>
          <w:szCs w:val="22"/>
        </w:rPr>
        <w:t xml:space="preserve">, A, L Brunson, </w:t>
      </w:r>
      <w:r w:rsidR="002A38D1" w:rsidRPr="0048447B">
        <w:rPr>
          <w:rFonts w:ascii="Arial" w:hAnsi="Arial" w:cs="Arial"/>
          <w:b/>
          <w:sz w:val="22"/>
          <w:szCs w:val="22"/>
        </w:rPr>
        <w:t>CL Moe</w:t>
      </w:r>
      <w:r w:rsidR="002A38D1" w:rsidRPr="0048447B">
        <w:rPr>
          <w:rFonts w:ascii="Arial" w:hAnsi="Arial" w:cs="Arial"/>
          <w:sz w:val="22"/>
          <w:szCs w:val="22"/>
        </w:rPr>
        <w:t xml:space="preserve">, K Roha, P </w:t>
      </w:r>
      <w:proofErr w:type="spellStart"/>
      <w:r w:rsidR="002A38D1" w:rsidRPr="0048447B">
        <w:rPr>
          <w:rFonts w:ascii="Arial" w:hAnsi="Arial" w:cs="Arial"/>
          <w:sz w:val="22"/>
          <w:szCs w:val="22"/>
        </w:rPr>
        <w:t>Ngirimpuhwe</w:t>
      </w:r>
      <w:proofErr w:type="spellEnd"/>
      <w:r w:rsidR="002A38D1" w:rsidRPr="0048447B">
        <w:rPr>
          <w:rFonts w:ascii="Arial" w:hAnsi="Arial" w:cs="Arial"/>
          <w:sz w:val="22"/>
          <w:szCs w:val="22"/>
        </w:rPr>
        <w:t xml:space="preserve">, L </w:t>
      </w:r>
      <w:proofErr w:type="spellStart"/>
      <w:r w:rsidR="002A38D1" w:rsidRPr="0048447B">
        <w:rPr>
          <w:rFonts w:ascii="Arial" w:hAnsi="Arial" w:cs="Arial"/>
          <w:sz w:val="22"/>
          <w:szCs w:val="22"/>
        </w:rPr>
        <w:t>Mfura</w:t>
      </w:r>
      <w:proofErr w:type="spellEnd"/>
      <w:r w:rsidR="002A38D1" w:rsidRPr="0048447B">
        <w:rPr>
          <w:rFonts w:ascii="Arial" w:hAnsi="Arial" w:cs="Arial"/>
          <w:sz w:val="22"/>
          <w:szCs w:val="22"/>
        </w:rPr>
        <w:t>,</w:t>
      </w:r>
      <w:r w:rsidR="00504669" w:rsidRPr="0048447B">
        <w:rPr>
          <w:rFonts w:ascii="Arial" w:hAnsi="Arial" w:cs="Arial"/>
          <w:sz w:val="22"/>
          <w:szCs w:val="22"/>
        </w:rPr>
        <w:t xml:space="preserve"> F </w:t>
      </w:r>
      <w:proofErr w:type="spellStart"/>
      <w:r w:rsidR="00504669" w:rsidRPr="0048447B">
        <w:rPr>
          <w:rFonts w:ascii="Arial" w:hAnsi="Arial" w:cs="Arial"/>
          <w:sz w:val="22"/>
          <w:szCs w:val="22"/>
        </w:rPr>
        <w:t>Kayigamba</w:t>
      </w:r>
      <w:proofErr w:type="spellEnd"/>
      <w:r w:rsidR="00504669" w:rsidRPr="0048447B">
        <w:rPr>
          <w:rFonts w:ascii="Arial" w:hAnsi="Arial" w:cs="Arial"/>
          <w:sz w:val="22"/>
          <w:szCs w:val="22"/>
        </w:rPr>
        <w:t xml:space="preserve">, P </w:t>
      </w:r>
      <w:proofErr w:type="spellStart"/>
      <w:r w:rsidR="00504669" w:rsidRPr="0048447B">
        <w:rPr>
          <w:rFonts w:ascii="Arial" w:hAnsi="Arial" w:cs="Arial"/>
          <w:sz w:val="22"/>
          <w:szCs w:val="22"/>
        </w:rPr>
        <w:t>Ciza</w:t>
      </w:r>
      <w:proofErr w:type="spellEnd"/>
      <w:r w:rsidR="00504669" w:rsidRPr="0048447B">
        <w:rPr>
          <w:rFonts w:ascii="Arial" w:hAnsi="Arial" w:cs="Arial"/>
          <w:sz w:val="22"/>
          <w:szCs w:val="22"/>
        </w:rPr>
        <w:t xml:space="preserve"> and R </w:t>
      </w:r>
      <w:proofErr w:type="spellStart"/>
      <w:r w:rsidR="00504669" w:rsidRPr="0048447B">
        <w:rPr>
          <w:rFonts w:ascii="Arial" w:hAnsi="Arial" w:cs="Arial"/>
          <w:sz w:val="22"/>
          <w:szCs w:val="22"/>
        </w:rPr>
        <w:t>Dreibelbis</w:t>
      </w:r>
      <w:proofErr w:type="spellEnd"/>
      <w:r w:rsidR="00504669" w:rsidRPr="0048447B">
        <w:rPr>
          <w:rFonts w:ascii="Arial" w:hAnsi="Arial" w:cs="Arial"/>
          <w:sz w:val="22"/>
          <w:szCs w:val="22"/>
        </w:rPr>
        <w:t xml:space="preserve">. </w:t>
      </w:r>
      <w:r w:rsidR="002A38D1" w:rsidRPr="0048447B">
        <w:rPr>
          <w:rFonts w:ascii="Arial" w:hAnsi="Arial" w:cs="Arial"/>
          <w:sz w:val="22"/>
          <w:szCs w:val="22"/>
        </w:rPr>
        <w:t xml:space="preserve">(2017) </w:t>
      </w:r>
      <w:hyperlink r:id="rId15" w:history="1">
        <w:r w:rsidR="002A38D1" w:rsidRPr="0048447B">
          <w:rPr>
            <w:rStyle w:val="Hyperlink"/>
            <w:rFonts w:ascii="Arial" w:hAnsi="Arial" w:cs="Arial"/>
            <w:color w:val="auto"/>
            <w:sz w:val="22"/>
            <w:szCs w:val="22"/>
            <w:u w:val="none"/>
            <w:shd w:val="clear" w:color="auto" w:fill="FFFFFF"/>
          </w:rPr>
          <w:t>Small Water Enterprise in Rural Rwanda: Business Development and Year-One Performance Evaluation of Nine Water Kiosks at Health Care Facilities</w:t>
        </w:r>
      </w:hyperlink>
      <w:r w:rsidR="00EB25E1" w:rsidRPr="0048447B">
        <w:rPr>
          <w:rFonts w:ascii="Arial" w:hAnsi="Arial" w:cs="Arial"/>
          <w:sz w:val="22"/>
          <w:szCs w:val="22"/>
        </w:rPr>
        <w:t xml:space="preserve">. </w:t>
      </w:r>
      <w:r w:rsidR="00EB25E1" w:rsidRPr="0048447B">
        <w:rPr>
          <w:rFonts w:ascii="Arial" w:hAnsi="Arial" w:cs="Arial"/>
          <w:i/>
          <w:sz w:val="22"/>
          <w:szCs w:val="22"/>
        </w:rPr>
        <w:t>Int</w:t>
      </w:r>
      <w:r w:rsidR="002A38D1" w:rsidRPr="0048447B">
        <w:rPr>
          <w:rFonts w:ascii="Arial" w:hAnsi="Arial" w:cs="Arial"/>
          <w:i/>
          <w:sz w:val="22"/>
          <w:szCs w:val="22"/>
        </w:rPr>
        <w:t xml:space="preserve"> </w:t>
      </w:r>
      <w:r w:rsidR="00EB25E1" w:rsidRPr="0048447B">
        <w:rPr>
          <w:rFonts w:ascii="Arial" w:hAnsi="Arial" w:cs="Arial"/>
          <w:i/>
          <w:sz w:val="22"/>
          <w:szCs w:val="22"/>
        </w:rPr>
        <w:t xml:space="preserve">J Environ Res </w:t>
      </w:r>
      <w:r w:rsidR="002A38D1" w:rsidRPr="0048447B">
        <w:rPr>
          <w:rFonts w:ascii="Arial" w:hAnsi="Arial" w:cs="Arial"/>
          <w:i/>
          <w:sz w:val="22"/>
          <w:szCs w:val="22"/>
        </w:rPr>
        <w:t>Public Health</w:t>
      </w:r>
      <w:r w:rsidR="002A38D1" w:rsidRPr="0048447B">
        <w:rPr>
          <w:rFonts w:ascii="Arial" w:hAnsi="Arial" w:cs="Arial"/>
          <w:sz w:val="22"/>
          <w:szCs w:val="22"/>
        </w:rPr>
        <w:t xml:space="preserve"> 14 (12), 1584</w:t>
      </w:r>
    </w:p>
    <w:p w14:paraId="265A2629" w14:textId="77777777" w:rsidR="005C3E23" w:rsidRDefault="005C3E23" w:rsidP="00504669">
      <w:pPr>
        <w:rPr>
          <w:rFonts w:ascii="Arial" w:hAnsi="Arial" w:cs="Arial"/>
          <w:sz w:val="22"/>
          <w:szCs w:val="22"/>
        </w:rPr>
      </w:pPr>
    </w:p>
    <w:p w14:paraId="3738AC19" w14:textId="4ED5C193" w:rsidR="00EB4DF6" w:rsidRPr="00253E01" w:rsidRDefault="005C3E23" w:rsidP="00253E01">
      <w:pPr>
        <w:rPr>
          <w:rFonts w:ascii="Arial" w:hAnsi="Arial" w:cs="Arial"/>
          <w:sz w:val="22"/>
          <w:szCs w:val="22"/>
        </w:rPr>
      </w:pPr>
      <w:r w:rsidRPr="00991DF8">
        <w:rPr>
          <w:rFonts w:ascii="Arial" w:hAnsi="Arial" w:cs="Arial"/>
          <w:sz w:val="22"/>
          <w:szCs w:val="22"/>
        </w:rPr>
        <w:t>Ritter, R</w:t>
      </w:r>
      <w:r w:rsidR="00991DF8" w:rsidRPr="00991DF8">
        <w:rPr>
          <w:rFonts w:ascii="Arial" w:hAnsi="Arial" w:cs="Arial"/>
          <w:sz w:val="22"/>
          <w:szCs w:val="22"/>
        </w:rPr>
        <w:t xml:space="preserve">L, D Peprah, C Null, </w:t>
      </w:r>
      <w:r w:rsidR="00991DF8" w:rsidRPr="00991DF8">
        <w:rPr>
          <w:rFonts w:ascii="Arial" w:hAnsi="Arial" w:cs="Arial"/>
          <w:b/>
          <w:sz w:val="22"/>
          <w:szCs w:val="22"/>
        </w:rPr>
        <w:t>CL Moe</w:t>
      </w:r>
      <w:r w:rsidR="00991DF8" w:rsidRPr="00991DF8">
        <w:rPr>
          <w:rFonts w:ascii="Arial" w:hAnsi="Arial" w:cs="Arial"/>
          <w:sz w:val="22"/>
          <w:szCs w:val="22"/>
        </w:rPr>
        <w:t xml:space="preserve">, G Armah, J </w:t>
      </w:r>
      <w:proofErr w:type="spellStart"/>
      <w:r w:rsidR="0048447B" w:rsidRPr="00991DF8">
        <w:rPr>
          <w:rFonts w:ascii="Arial" w:hAnsi="Arial" w:cs="Arial"/>
          <w:sz w:val="22"/>
          <w:szCs w:val="22"/>
        </w:rPr>
        <w:t>Ampofo</w:t>
      </w:r>
      <w:proofErr w:type="spellEnd"/>
      <w:r w:rsidR="0048447B">
        <w:rPr>
          <w:rFonts w:ascii="Arial" w:hAnsi="Arial" w:cs="Arial"/>
          <w:sz w:val="22"/>
          <w:szCs w:val="22"/>
        </w:rPr>
        <w:t>,</w:t>
      </w:r>
      <w:r w:rsidR="00991DF8" w:rsidRPr="00991DF8">
        <w:rPr>
          <w:rFonts w:ascii="Arial" w:hAnsi="Arial" w:cs="Arial"/>
          <w:sz w:val="22"/>
          <w:szCs w:val="22"/>
        </w:rPr>
        <w:t xml:space="preserve"> N Wellington, H Yakubu, K </w:t>
      </w:r>
      <w:proofErr w:type="gramStart"/>
      <w:r w:rsidR="00991DF8" w:rsidRPr="00991DF8">
        <w:rPr>
          <w:rFonts w:ascii="Arial" w:hAnsi="Arial" w:cs="Arial"/>
          <w:sz w:val="22"/>
          <w:szCs w:val="22"/>
        </w:rPr>
        <w:t>Robb ,</w:t>
      </w:r>
      <w:proofErr w:type="gramEnd"/>
      <w:r w:rsidR="00991DF8" w:rsidRPr="00991DF8">
        <w:rPr>
          <w:rFonts w:ascii="Arial" w:hAnsi="Arial" w:cs="Arial"/>
          <w:sz w:val="22"/>
          <w:szCs w:val="22"/>
        </w:rPr>
        <w:t xml:space="preserve"> AE Kirby, Y Wang, K Roguski, H Reese, </w:t>
      </w:r>
      <w:r w:rsidR="00991DF8" w:rsidRPr="00991DF8">
        <w:rPr>
          <w:rFonts w:ascii="Arial" w:hAnsi="Arial" w:cs="Arial"/>
          <w:sz w:val="22"/>
          <w:szCs w:val="22"/>
          <w:lang w:val="nl-NL"/>
        </w:rPr>
        <w:t>C</w:t>
      </w:r>
      <w:r w:rsidR="00991DF8" w:rsidRPr="00991DF8">
        <w:rPr>
          <w:rFonts w:ascii="Arial" w:hAnsi="Arial" w:cs="Arial"/>
          <w:sz w:val="22"/>
          <w:szCs w:val="22"/>
        </w:rPr>
        <w:t xml:space="preserve">A </w:t>
      </w:r>
      <w:proofErr w:type="spellStart"/>
      <w:r w:rsidR="00991DF8" w:rsidRPr="00991DF8">
        <w:rPr>
          <w:rFonts w:ascii="Arial" w:hAnsi="Arial" w:cs="Arial"/>
          <w:sz w:val="22"/>
          <w:szCs w:val="22"/>
        </w:rPr>
        <w:t>Agbemabiese</w:t>
      </w:r>
      <w:proofErr w:type="spellEnd"/>
      <w:r w:rsidR="00991DF8" w:rsidRPr="00991DF8">
        <w:rPr>
          <w:rFonts w:ascii="Arial" w:hAnsi="Arial" w:cs="Arial"/>
          <w:sz w:val="22"/>
          <w:szCs w:val="22"/>
        </w:rPr>
        <w:t xml:space="preserve">, L </w:t>
      </w:r>
      <w:proofErr w:type="spellStart"/>
      <w:r w:rsidR="00991DF8" w:rsidRPr="00991DF8">
        <w:rPr>
          <w:rFonts w:ascii="Arial" w:hAnsi="Arial" w:cs="Arial"/>
          <w:sz w:val="22"/>
          <w:szCs w:val="22"/>
        </w:rPr>
        <w:t>Asantewa</w:t>
      </w:r>
      <w:proofErr w:type="spellEnd"/>
      <w:r w:rsidR="00991DF8" w:rsidRPr="00991DF8">
        <w:rPr>
          <w:rFonts w:ascii="Arial" w:hAnsi="Arial" w:cs="Arial"/>
          <w:sz w:val="22"/>
          <w:szCs w:val="22"/>
        </w:rPr>
        <w:t>,  B. Adomako</w:t>
      </w:r>
      <w:r w:rsidR="00991DF8" w:rsidRPr="00991DF8">
        <w:rPr>
          <w:rFonts w:ascii="Arial" w:hAnsi="Arial" w:cs="Arial"/>
          <w:sz w:val="22"/>
          <w:szCs w:val="22"/>
          <w:vertAlign w:val="superscript"/>
        </w:rPr>
        <w:t>,</w:t>
      </w:r>
      <w:r w:rsidR="00991DF8" w:rsidRPr="00991DF8">
        <w:rPr>
          <w:rFonts w:ascii="Arial" w:hAnsi="Arial" w:cs="Arial"/>
          <w:sz w:val="22"/>
          <w:szCs w:val="22"/>
        </w:rPr>
        <w:t xml:space="preserve"> MC Freeman, KK Baker. (2018) Within-compound versus public latrine access and child feces disposal practices in low-income neighborhoods of Accra, Ghana. </w:t>
      </w:r>
      <w:r w:rsidR="00991DF8" w:rsidRPr="00991DF8">
        <w:rPr>
          <w:rFonts w:ascii="Arial" w:hAnsi="Arial" w:cs="Arial"/>
          <w:i/>
          <w:sz w:val="22"/>
          <w:szCs w:val="22"/>
        </w:rPr>
        <w:t xml:space="preserve">Am J Trop Med </w:t>
      </w:r>
      <w:proofErr w:type="spellStart"/>
      <w:r w:rsidR="00991DF8" w:rsidRPr="00991DF8">
        <w:rPr>
          <w:rFonts w:ascii="Arial" w:hAnsi="Arial" w:cs="Arial"/>
          <w:i/>
          <w:sz w:val="22"/>
          <w:szCs w:val="22"/>
        </w:rPr>
        <w:t>Hyg</w:t>
      </w:r>
      <w:proofErr w:type="spellEnd"/>
      <w:r w:rsidR="007D7B36">
        <w:rPr>
          <w:rFonts w:ascii="Arial" w:hAnsi="Arial" w:cs="Arial"/>
          <w:sz w:val="22"/>
          <w:szCs w:val="22"/>
        </w:rPr>
        <w:t xml:space="preserve"> </w:t>
      </w:r>
      <w:r w:rsidR="007D7B36" w:rsidRPr="007D7B36">
        <w:rPr>
          <w:rFonts w:ascii="Arial" w:hAnsi="Arial" w:cs="Arial"/>
          <w:sz w:val="22"/>
          <w:szCs w:val="22"/>
        </w:rPr>
        <w:t xml:space="preserve">ISSN 0002-9637 DOI: </w:t>
      </w:r>
      <w:hyperlink r:id="rId16" w:history="1">
        <w:r w:rsidR="00311395" w:rsidRPr="00D1771C">
          <w:rPr>
            <w:rStyle w:val="Hyperlink"/>
            <w:rFonts w:ascii="Arial" w:hAnsi="Arial" w:cs="Arial"/>
            <w:sz w:val="22"/>
            <w:szCs w:val="22"/>
          </w:rPr>
          <w:t>https://doi.org/10.4269/ajtmh.17-0654</w:t>
        </w:r>
      </w:hyperlink>
    </w:p>
    <w:p w14:paraId="142F1A2B" w14:textId="77777777" w:rsidR="00EB4DF6" w:rsidRDefault="00EB4DF6" w:rsidP="007B74ED">
      <w:pPr>
        <w:rPr>
          <w:rFonts w:ascii="Arial" w:hAnsi="Arial" w:cs="Arial"/>
          <w:sz w:val="22"/>
          <w:szCs w:val="22"/>
          <w:highlight w:val="yellow"/>
        </w:rPr>
      </w:pPr>
    </w:p>
    <w:p w14:paraId="53D450D9" w14:textId="21583DFC" w:rsidR="00311395" w:rsidRPr="0048447B" w:rsidRDefault="0048447B" w:rsidP="007B74ED">
      <w:pPr>
        <w:rPr>
          <w:rFonts w:ascii="Arial" w:hAnsi="Arial" w:cs="Arial"/>
          <w:sz w:val="22"/>
          <w:szCs w:val="22"/>
        </w:rPr>
      </w:pPr>
      <w:r w:rsidRPr="0048447B">
        <w:rPr>
          <w:rFonts w:ascii="Arial" w:hAnsi="Arial" w:cs="Arial"/>
          <w:sz w:val="22"/>
          <w:szCs w:val="22"/>
        </w:rPr>
        <w:t>*</w:t>
      </w:r>
      <w:r w:rsidR="00701379" w:rsidRPr="0048447B">
        <w:rPr>
          <w:rFonts w:ascii="Arial" w:hAnsi="Arial" w:cs="Arial"/>
          <w:sz w:val="22"/>
          <w:szCs w:val="22"/>
        </w:rPr>
        <w:t xml:space="preserve">Berendes, D, A Kirby, J Clennon, C </w:t>
      </w:r>
      <w:proofErr w:type="spellStart"/>
      <w:r w:rsidR="00701379" w:rsidRPr="0048447B">
        <w:rPr>
          <w:rFonts w:ascii="Arial" w:hAnsi="Arial" w:cs="Arial"/>
          <w:sz w:val="22"/>
          <w:szCs w:val="22"/>
        </w:rPr>
        <w:t>Agbemabiese</w:t>
      </w:r>
      <w:proofErr w:type="spellEnd"/>
      <w:r w:rsidR="00701379" w:rsidRPr="0048447B">
        <w:rPr>
          <w:rFonts w:ascii="Arial" w:hAnsi="Arial" w:cs="Arial"/>
          <w:sz w:val="22"/>
          <w:szCs w:val="22"/>
        </w:rPr>
        <w:t xml:space="preserve">, J </w:t>
      </w:r>
      <w:proofErr w:type="spellStart"/>
      <w:r w:rsidR="00701379" w:rsidRPr="0048447B">
        <w:rPr>
          <w:rFonts w:ascii="Arial" w:hAnsi="Arial" w:cs="Arial"/>
          <w:sz w:val="22"/>
          <w:szCs w:val="22"/>
        </w:rPr>
        <w:t>Ampofo</w:t>
      </w:r>
      <w:proofErr w:type="spellEnd"/>
      <w:r w:rsidR="00701379" w:rsidRPr="0048447B">
        <w:rPr>
          <w:rFonts w:ascii="Arial" w:hAnsi="Arial" w:cs="Arial"/>
          <w:sz w:val="22"/>
          <w:szCs w:val="22"/>
        </w:rPr>
        <w:t xml:space="preserve">, G Armah, K Baker, P Liu, H Reese, K Robb, N Wellington, H Yakubu, </w:t>
      </w:r>
      <w:r w:rsidR="00701379" w:rsidRPr="0048447B">
        <w:rPr>
          <w:rFonts w:ascii="Arial" w:hAnsi="Arial" w:cs="Arial"/>
          <w:b/>
          <w:sz w:val="22"/>
          <w:szCs w:val="22"/>
        </w:rPr>
        <w:t>C. Moe</w:t>
      </w:r>
      <w:r w:rsidR="00701379" w:rsidRPr="0048447B">
        <w:rPr>
          <w:rFonts w:ascii="Arial" w:hAnsi="Arial" w:cs="Arial"/>
          <w:sz w:val="22"/>
          <w:szCs w:val="22"/>
        </w:rPr>
        <w:t xml:space="preserve"> (2018) Urban Sanitation Coverage and Environmental Fecal Contamination: Links Between the Household and Public Environments of A</w:t>
      </w:r>
      <w:r w:rsidR="00AF5377" w:rsidRPr="0048447B">
        <w:rPr>
          <w:rFonts w:ascii="Arial" w:hAnsi="Arial" w:cs="Arial"/>
          <w:sz w:val="22"/>
          <w:szCs w:val="22"/>
        </w:rPr>
        <w:t>ccra, Ghana. PLOS ONE 13(7): e0199304</w:t>
      </w:r>
    </w:p>
    <w:p w14:paraId="132E6CE0" w14:textId="77777777" w:rsidR="00311395" w:rsidRDefault="00311395" w:rsidP="007D7B36">
      <w:pPr>
        <w:rPr>
          <w:rFonts w:ascii="Arial" w:hAnsi="Arial" w:cs="Arial"/>
          <w:sz w:val="22"/>
          <w:szCs w:val="22"/>
          <w:highlight w:val="cyan"/>
        </w:rPr>
      </w:pPr>
    </w:p>
    <w:p w14:paraId="2A7C8B5A" w14:textId="2908F2AE" w:rsidR="00146709" w:rsidRPr="00C94341" w:rsidRDefault="007B74ED" w:rsidP="00EB4DF6">
      <w:pPr>
        <w:autoSpaceDE w:val="0"/>
        <w:autoSpaceDN w:val="0"/>
        <w:adjustRightInd w:val="0"/>
        <w:spacing w:after="240"/>
        <w:rPr>
          <w:rFonts w:ascii="Arial" w:eastAsia="Calibri" w:hAnsi="Arial" w:cs="Arial"/>
          <w:sz w:val="22"/>
          <w:szCs w:val="22"/>
        </w:rPr>
      </w:pPr>
      <w:r w:rsidRPr="007B74ED">
        <w:rPr>
          <w:rFonts w:ascii="Arial" w:hAnsi="Arial" w:cs="Arial"/>
          <w:sz w:val="22"/>
          <w:szCs w:val="22"/>
        </w:rPr>
        <w:t xml:space="preserve">Wang, Y, </w:t>
      </w:r>
      <w:r w:rsidRPr="007B74ED">
        <w:rPr>
          <w:rFonts w:ascii="Arial" w:hAnsi="Arial" w:cs="Arial"/>
          <w:b/>
          <w:sz w:val="22"/>
          <w:szCs w:val="22"/>
        </w:rPr>
        <w:t>CL Moe</w:t>
      </w:r>
      <w:r w:rsidRPr="007B74ED">
        <w:rPr>
          <w:rFonts w:ascii="Arial" w:hAnsi="Arial" w:cs="Arial"/>
          <w:sz w:val="22"/>
          <w:szCs w:val="22"/>
        </w:rPr>
        <w:t xml:space="preserve">, P Teunis (2018) Children are exposed to fecal contamination via multiple interconnected pathways: a network model for exposure assessment.  </w:t>
      </w:r>
      <w:r w:rsidRPr="007B74ED">
        <w:rPr>
          <w:rFonts w:ascii="Arial" w:hAnsi="Arial" w:cs="Arial"/>
          <w:i/>
          <w:sz w:val="22"/>
          <w:szCs w:val="22"/>
        </w:rPr>
        <w:t>Risk Analysis</w:t>
      </w:r>
      <w:r w:rsidRPr="007B74ED">
        <w:rPr>
          <w:rFonts w:ascii="Arial" w:hAnsi="Arial" w:cs="Arial"/>
          <w:sz w:val="22"/>
          <w:szCs w:val="22"/>
        </w:rPr>
        <w:t xml:space="preserve"> </w:t>
      </w:r>
      <w:r w:rsidR="00E90815" w:rsidRPr="00C94341">
        <w:rPr>
          <w:rFonts w:ascii="Arial" w:hAnsi="Arial" w:cs="Arial"/>
          <w:sz w:val="22"/>
          <w:szCs w:val="22"/>
        </w:rPr>
        <w:t xml:space="preserve">38(11):2478-2496. </w:t>
      </w:r>
      <w:r w:rsidRPr="00C94341">
        <w:rPr>
          <w:rFonts w:ascii="Arial" w:eastAsia="Calibri" w:hAnsi="Arial" w:cs="Arial"/>
          <w:sz w:val="22"/>
          <w:szCs w:val="22"/>
        </w:rPr>
        <w:t xml:space="preserve">DOI: 10.1111/risa.13146 </w:t>
      </w:r>
    </w:p>
    <w:p w14:paraId="1B52F584" w14:textId="22BC572F" w:rsidR="00BA1C3B" w:rsidRPr="0048447B" w:rsidRDefault="00746D70" w:rsidP="00EB4DF6">
      <w:pPr>
        <w:autoSpaceDE w:val="0"/>
        <w:autoSpaceDN w:val="0"/>
        <w:adjustRightInd w:val="0"/>
        <w:spacing w:after="240"/>
        <w:rPr>
          <w:rFonts w:ascii="Arial" w:eastAsia="Arial Unicode MS" w:hAnsi="Arial" w:cs="Arial"/>
          <w:sz w:val="22"/>
          <w:szCs w:val="22"/>
        </w:rPr>
      </w:pPr>
      <w:r w:rsidRPr="00C94341">
        <w:rPr>
          <w:rFonts w:ascii="Arial" w:eastAsia="Arial Unicode MS" w:hAnsi="Arial" w:cs="Arial"/>
          <w:sz w:val="22"/>
          <w:szCs w:val="22"/>
        </w:rPr>
        <w:t xml:space="preserve">Lindsay, L, HL DuPont, </w:t>
      </w:r>
      <w:r w:rsidRPr="00C94341">
        <w:rPr>
          <w:rFonts w:ascii="Arial" w:eastAsia="Arial Unicode MS" w:hAnsi="Arial" w:cs="Arial"/>
          <w:b/>
          <w:sz w:val="22"/>
          <w:szCs w:val="22"/>
        </w:rPr>
        <w:t>CL Moe</w:t>
      </w:r>
      <w:r w:rsidRPr="00C94341">
        <w:rPr>
          <w:rFonts w:ascii="Arial" w:eastAsia="Arial Unicode MS" w:hAnsi="Arial" w:cs="Arial"/>
          <w:sz w:val="22"/>
          <w:szCs w:val="22"/>
        </w:rPr>
        <w:t xml:space="preserve">, M </w:t>
      </w:r>
      <w:proofErr w:type="spellStart"/>
      <w:r w:rsidRPr="00C94341">
        <w:rPr>
          <w:rFonts w:ascii="Arial" w:eastAsia="Arial Unicode MS" w:hAnsi="Arial" w:cs="Arial"/>
          <w:sz w:val="22"/>
          <w:szCs w:val="22"/>
        </w:rPr>
        <w:t>Alberer</w:t>
      </w:r>
      <w:proofErr w:type="spellEnd"/>
      <w:r w:rsidRPr="00C94341">
        <w:rPr>
          <w:rFonts w:ascii="Arial" w:eastAsia="Arial Unicode MS" w:hAnsi="Arial" w:cs="Arial"/>
          <w:sz w:val="22"/>
          <w:szCs w:val="22"/>
        </w:rPr>
        <w:t xml:space="preserve">, C </w:t>
      </w:r>
      <w:proofErr w:type="spellStart"/>
      <w:r w:rsidRPr="00C94341">
        <w:rPr>
          <w:rFonts w:ascii="Arial" w:eastAsia="Arial Unicode MS" w:hAnsi="Arial" w:cs="Arial"/>
          <w:sz w:val="22"/>
          <w:szCs w:val="22"/>
        </w:rPr>
        <w:t>Hatz</w:t>
      </w:r>
      <w:proofErr w:type="spellEnd"/>
      <w:r w:rsidRPr="00C94341">
        <w:rPr>
          <w:rFonts w:ascii="Arial" w:eastAsia="Arial Unicode MS" w:hAnsi="Arial" w:cs="Arial"/>
          <w:sz w:val="22"/>
          <w:szCs w:val="22"/>
        </w:rPr>
        <w:t xml:space="preserve">, AE Kirby, HM Wu, T </w:t>
      </w:r>
      <w:proofErr w:type="spellStart"/>
      <w:r w:rsidRPr="00C94341">
        <w:rPr>
          <w:rFonts w:ascii="Arial" w:eastAsia="Arial Unicode MS" w:hAnsi="Arial" w:cs="Arial"/>
          <w:sz w:val="22"/>
          <w:szCs w:val="22"/>
        </w:rPr>
        <w:t>Verstraeten</w:t>
      </w:r>
      <w:proofErr w:type="spellEnd"/>
      <w:r w:rsidRPr="00C94341">
        <w:rPr>
          <w:rFonts w:ascii="Arial" w:eastAsia="Arial Unicode MS" w:hAnsi="Arial" w:cs="Arial"/>
          <w:sz w:val="22"/>
          <w:szCs w:val="22"/>
        </w:rPr>
        <w:t xml:space="preserve">, R Steffen (2018) </w:t>
      </w:r>
      <w:r w:rsidR="00BA1C3B" w:rsidRPr="00C94341">
        <w:rPr>
          <w:rFonts w:ascii="Arial" w:eastAsia="Arial Unicode MS" w:hAnsi="Arial" w:cs="Arial"/>
          <w:sz w:val="22"/>
          <w:szCs w:val="22"/>
        </w:rPr>
        <w:t xml:space="preserve">Estimating the incidence of norovirus acute gastroenteritis among US and European international travelers to areas of moderate to high risk of traveler's diarrhea: a prospective </w:t>
      </w:r>
      <w:r w:rsidR="00BA1C3B" w:rsidRPr="0048447B">
        <w:rPr>
          <w:rFonts w:ascii="Arial" w:eastAsia="Arial Unicode MS" w:hAnsi="Arial" w:cs="Arial"/>
          <w:sz w:val="22"/>
          <w:szCs w:val="22"/>
        </w:rPr>
        <w:t>cohort study protocol</w:t>
      </w:r>
      <w:r w:rsidRPr="0048447B">
        <w:rPr>
          <w:rFonts w:ascii="Arial" w:eastAsia="Arial Unicode MS" w:hAnsi="Arial" w:cs="Arial"/>
          <w:sz w:val="22"/>
          <w:szCs w:val="22"/>
        </w:rPr>
        <w:t xml:space="preserve">. </w:t>
      </w:r>
      <w:r w:rsidRPr="0048447B">
        <w:rPr>
          <w:rFonts w:ascii="Arial" w:eastAsia="Arial Unicode MS" w:hAnsi="Arial" w:cs="Arial"/>
          <w:i/>
          <w:sz w:val="22"/>
          <w:szCs w:val="22"/>
        </w:rPr>
        <w:t>BMC Infectious Diseases</w:t>
      </w:r>
      <w:r w:rsidR="00C94D36" w:rsidRPr="0048447B">
        <w:rPr>
          <w:rFonts w:ascii="Arial" w:eastAsia="Arial Unicode MS" w:hAnsi="Arial" w:cs="Arial"/>
          <w:sz w:val="22"/>
          <w:szCs w:val="22"/>
        </w:rPr>
        <w:t xml:space="preserve"> 18 (1): 605</w:t>
      </w:r>
    </w:p>
    <w:p w14:paraId="664178B6" w14:textId="0A0FF5E0" w:rsidR="00DB48D1" w:rsidRPr="00DB48D1" w:rsidRDefault="0048447B" w:rsidP="00DB48D1">
      <w:pPr>
        <w:autoSpaceDE w:val="0"/>
        <w:autoSpaceDN w:val="0"/>
        <w:adjustRightInd w:val="0"/>
        <w:spacing w:after="240"/>
        <w:rPr>
          <w:rFonts w:ascii="Arial" w:hAnsi="Arial" w:cs="Arial"/>
        </w:rPr>
      </w:pPr>
      <w:r w:rsidRPr="0048447B">
        <w:rPr>
          <w:rFonts w:ascii="Arial" w:hAnsi="Arial" w:cs="Arial"/>
          <w:color w:val="101010"/>
          <w:sz w:val="22"/>
          <w:szCs w:val="22"/>
        </w:rPr>
        <w:lastRenderedPageBreak/>
        <w:t>*</w:t>
      </w:r>
      <w:r w:rsidR="00DB48D1" w:rsidRPr="0048447B">
        <w:rPr>
          <w:rFonts w:ascii="Arial" w:hAnsi="Arial" w:cs="Arial"/>
          <w:color w:val="101010"/>
          <w:sz w:val="22"/>
          <w:szCs w:val="22"/>
        </w:rPr>
        <w:t>Berendes DM, JS</w:t>
      </w:r>
      <w:r w:rsidR="00DB266E" w:rsidRPr="0048447B">
        <w:rPr>
          <w:rFonts w:ascii="Arial" w:hAnsi="Arial" w:cs="Arial"/>
          <w:color w:val="101010"/>
          <w:sz w:val="22"/>
          <w:szCs w:val="22"/>
        </w:rPr>
        <w:t xml:space="preserve"> Leon</w:t>
      </w:r>
      <w:r w:rsidR="00DB48D1" w:rsidRPr="0048447B">
        <w:rPr>
          <w:rFonts w:ascii="Arial" w:hAnsi="Arial" w:cs="Arial"/>
          <w:color w:val="101010"/>
          <w:sz w:val="22"/>
          <w:szCs w:val="22"/>
        </w:rPr>
        <w:t>, AE</w:t>
      </w:r>
      <w:r w:rsidR="00DB266E" w:rsidRPr="0048447B">
        <w:rPr>
          <w:rFonts w:ascii="Arial" w:hAnsi="Arial" w:cs="Arial"/>
          <w:color w:val="101010"/>
          <w:sz w:val="22"/>
          <w:szCs w:val="22"/>
        </w:rPr>
        <w:t xml:space="preserve"> Kirby</w:t>
      </w:r>
      <w:r w:rsidR="00DB48D1" w:rsidRPr="0048447B">
        <w:rPr>
          <w:rFonts w:ascii="Arial" w:hAnsi="Arial" w:cs="Arial"/>
          <w:color w:val="101010"/>
          <w:sz w:val="22"/>
          <w:szCs w:val="22"/>
        </w:rPr>
        <w:t>, JA</w:t>
      </w:r>
      <w:r w:rsidR="00DB266E" w:rsidRPr="0048447B">
        <w:rPr>
          <w:rFonts w:ascii="Arial" w:hAnsi="Arial" w:cs="Arial"/>
          <w:color w:val="101010"/>
          <w:sz w:val="22"/>
          <w:szCs w:val="22"/>
        </w:rPr>
        <w:t xml:space="preserve"> Clennon</w:t>
      </w:r>
      <w:r w:rsidR="00DB48D1" w:rsidRPr="0048447B">
        <w:rPr>
          <w:rFonts w:ascii="Arial" w:hAnsi="Arial" w:cs="Arial"/>
          <w:color w:val="101010"/>
          <w:sz w:val="22"/>
          <w:szCs w:val="22"/>
        </w:rPr>
        <w:t>, SJ</w:t>
      </w:r>
      <w:r w:rsidR="00DB266E" w:rsidRPr="0048447B">
        <w:rPr>
          <w:rFonts w:ascii="Arial" w:hAnsi="Arial" w:cs="Arial"/>
          <w:color w:val="101010"/>
          <w:sz w:val="22"/>
          <w:szCs w:val="22"/>
        </w:rPr>
        <w:t xml:space="preserve"> Raj</w:t>
      </w:r>
      <w:r w:rsidR="00DB48D1" w:rsidRPr="0048447B">
        <w:rPr>
          <w:rFonts w:ascii="Arial" w:hAnsi="Arial" w:cs="Arial"/>
          <w:color w:val="101010"/>
          <w:sz w:val="22"/>
          <w:szCs w:val="22"/>
        </w:rPr>
        <w:t>, H</w:t>
      </w:r>
      <w:r w:rsidR="00DB266E" w:rsidRPr="0048447B">
        <w:rPr>
          <w:rFonts w:ascii="Arial" w:hAnsi="Arial" w:cs="Arial"/>
          <w:color w:val="101010"/>
          <w:sz w:val="22"/>
          <w:szCs w:val="22"/>
        </w:rPr>
        <w:t xml:space="preserve"> Yakubu</w:t>
      </w:r>
      <w:r w:rsidR="00DB48D1" w:rsidRPr="0048447B">
        <w:rPr>
          <w:rFonts w:ascii="Arial" w:hAnsi="Arial" w:cs="Arial"/>
          <w:color w:val="101010"/>
          <w:sz w:val="22"/>
          <w:szCs w:val="22"/>
        </w:rPr>
        <w:t>, KA</w:t>
      </w:r>
      <w:r w:rsidR="00DB266E" w:rsidRPr="0048447B">
        <w:rPr>
          <w:rFonts w:ascii="Arial" w:hAnsi="Arial" w:cs="Arial"/>
          <w:color w:val="101010"/>
          <w:sz w:val="22"/>
          <w:szCs w:val="22"/>
        </w:rPr>
        <w:t xml:space="preserve"> Robb</w:t>
      </w:r>
      <w:r w:rsidR="00DB48D1" w:rsidRPr="0048447B">
        <w:rPr>
          <w:rFonts w:ascii="Arial" w:hAnsi="Arial" w:cs="Arial"/>
          <w:color w:val="101010"/>
          <w:sz w:val="22"/>
          <w:szCs w:val="22"/>
        </w:rPr>
        <w:t>, A</w:t>
      </w:r>
      <w:r w:rsidR="00DB266E" w:rsidRPr="0048447B">
        <w:rPr>
          <w:rFonts w:ascii="Arial" w:hAnsi="Arial" w:cs="Arial"/>
          <w:color w:val="101010"/>
          <w:sz w:val="22"/>
          <w:szCs w:val="22"/>
        </w:rPr>
        <w:t xml:space="preserve"> </w:t>
      </w:r>
      <w:proofErr w:type="spellStart"/>
      <w:r w:rsidR="00DB266E" w:rsidRPr="0048447B">
        <w:rPr>
          <w:rFonts w:ascii="Arial" w:hAnsi="Arial" w:cs="Arial"/>
          <w:color w:val="101010"/>
          <w:sz w:val="22"/>
          <w:szCs w:val="22"/>
        </w:rPr>
        <w:t>Kartikeyan</w:t>
      </w:r>
      <w:proofErr w:type="spellEnd"/>
      <w:r w:rsidR="00DB48D1" w:rsidRPr="0048447B">
        <w:rPr>
          <w:rFonts w:ascii="Arial" w:hAnsi="Arial" w:cs="Arial"/>
          <w:color w:val="101010"/>
          <w:sz w:val="22"/>
          <w:szCs w:val="22"/>
        </w:rPr>
        <w:t>, P</w:t>
      </w:r>
      <w:r w:rsidR="00DB266E" w:rsidRPr="0048447B">
        <w:rPr>
          <w:rFonts w:ascii="Arial" w:hAnsi="Arial" w:cs="Arial"/>
          <w:color w:val="101010"/>
          <w:sz w:val="22"/>
          <w:szCs w:val="22"/>
        </w:rPr>
        <w:t xml:space="preserve"> </w:t>
      </w:r>
      <w:proofErr w:type="spellStart"/>
      <w:r w:rsidR="00DB266E" w:rsidRPr="0048447B">
        <w:rPr>
          <w:rFonts w:ascii="Arial" w:hAnsi="Arial" w:cs="Arial"/>
          <w:color w:val="101010"/>
          <w:sz w:val="22"/>
          <w:szCs w:val="22"/>
        </w:rPr>
        <w:t>Hemavathy</w:t>
      </w:r>
      <w:proofErr w:type="spellEnd"/>
      <w:r w:rsidR="00DB48D1" w:rsidRPr="0048447B">
        <w:rPr>
          <w:rFonts w:ascii="Arial" w:hAnsi="Arial" w:cs="Arial"/>
          <w:color w:val="101010"/>
          <w:sz w:val="22"/>
          <w:szCs w:val="22"/>
        </w:rPr>
        <w:t>, A</w:t>
      </w:r>
      <w:r w:rsidR="00DB266E" w:rsidRPr="0048447B">
        <w:rPr>
          <w:rFonts w:ascii="Arial" w:hAnsi="Arial" w:cs="Arial"/>
          <w:color w:val="101010"/>
          <w:sz w:val="22"/>
          <w:szCs w:val="22"/>
        </w:rPr>
        <w:t xml:space="preserve"> Gunasekaran</w:t>
      </w:r>
      <w:r w:rsidR="00DB48D1" w:rsidRPr="0048447B">
        <w:rPr>
          <w:rFonts w:ascii="Arial" w:hAnsi="Arial" w:cs="Arial"/>
          <w:color w:val="101010"/>
          <w:sz w:val="22"/>
          <w:szCs w:val="22"/>
        </w:rPr>
        <w:t>, S</w:t>
      </w:r>
      <w:r w:rsidR="00DB266E" w:rsidRPr="0048447B">
        <w:rPr>
          <w:rFonts w:ascii="Arial" w:hAnsi="Arial" w:cs="Arial"/>
          <w:color w:val="101010"/>
          <w:sz w:val="22"/>
          <w:szCs w:val="22"/>
        </w:rPr>
        <w:t xml:space="preserve"> Roy</w:t>
      </w:r>
      <w:r w:rsidR="00DB48D1" w:rsidRPr="0048447B">
        <w:rPr>
          <w:rFonts w:ascii="Arial" w:hAnsi="Arial" w:cs="Arial"/>
          <w:color w:val="101010"/>
          <w:sz w:val="22"/>
          <w:szCs w:val="22"/>
        </w:rPr>
        <w:t>, B</w:t>
      </w:r>
      <w:r w:rsidR="00DB266E" w:rsidRPr="0048447B">
        <w:rPr>
          <w:rFonts w:ascii="Arial" w:hAnsi="Arial" w:cs="Arial"/>
          <w:color w:val="101010"/>
          <w:sz w:val="22"/>
          <w:szCs w:val="22"/>
        </w:rPr>
        <w:t xml:space="preserve"> </w:t>
      </w:r>
      <w:proofErr w:type="spellStart"/>
      <w:r w:rsidR="00DB266E" w:rsidRPr="0048447B">
        <w:rPr>
          <w:rFonts w:ascii="Arial" w:hAnsi="Arial" w:cs="Arial"/>
          <w:color w:val="101010"/>
          <w:sz w:val="22"/>
          <w:szCs w:val="22"/>
        </w:rPr>
        <w:t>Ghale</w:t>
      </w:r>
      <w:proofErr w:type="spellEnd"/>
      <w:r w:rsidR="00DB48D1" w:rsidRPr="0048447B">
        <w:rPr>
          <w:rFonts w:ascii="Arial" w:hAnsi="Arial" w:cs="Arial"/>
          <w:color w:val="101010"/>
          <w:sz w:val="22"/>
          <w:szCs w:val="22"/>
        </w:rPr>
        <w:t>, JS</w:t>
      </w:r>
      <w:r w:rsidR="00DB266E" w:rsidRPr="0048447B">
        <w:rPr>
          <w:rFonts w:ascii="Arial" w:hAnsi="Arial" w:cs="Arial"/>
          <w:color w:val="101010"/>
          <w:sz w:val="22"/>
          <w:szCs w:val="22"/>
        </w:rPr>
        <w:t xml:space="preserve"> Kumar</w:t>
      </w:r>
      <w:r w:rsidR="00DB48D1" w:rsidRPr="0048447B">
        <w:rPr>
          <w:rFonts w:ascii="Arial" w:hAnsi="Arial" w:cs="Arial"/>
          <w:color w:val="101010"/>
          <w:sz w:val="22"/>
          <w:szCs w:val="22"/>
        </w:rPr>
        <w:t>, VR</w:t>
      </w:r>
      <w:r w:rsidR="00DB266E" w:rsidRPr="0048447B">
        <w:rPr>
          <w:rFonts w:ascii="Arial" w:hAnsi="Arial" w:cs="Arial"/>
          <w:color w:val="101010"/>
          <w:sz w:val="22"/>
          <w:szCs w:val="22"/>
        </w:rPr>
        <w:t xml:space="preserve"> Mohan</w:t>
      </w:r>
      <w:r w:rsidR="00DB48D1" w:rsidRPr="0048447B">
        <w:rPr>
          <w:rFonts w:ascii="Arial" w:hAnsi="Arial" w:cs="Arial"/>
          <w:color w:val="101010"/>
          <w:sz w:val="22"/>
          <w:szCs w:val="22"/>
        </w:rPr>
        <w:t>, G</w:t>
      </w:r>
      <w:r w:rsidR="00DB266E" w:rsidRPr="0048447B">
        <w:rPr>
          <w:rFonts w:ascii="Arial" w:hAnsi="Arial" w:cs="Arial"/>
          <w:color w:val="101010"/>
          <w:sz w:val="22"/>
          <w:szCs w:val="22"/>
        </w:rPr>
        <w:t xml:space="preserve"> Kang</w:t>
      </w:r>
      <w:r w:rsidR="00DB48D1" w:rsidRPr="0048447B">
        <w:rPr>
          <w:rFonts w:ascii="Arial" w:hAnsi="Arial" w:cs="Arial"/>
          <w:color w:val="101010"/>
          <w:sz w:val="22"/>
          <w:szCs w:val="22"/>
        </w:rPr>
        <w:t xml:space="preserve">, </w:t>
      </w:r>
      <w:r w:rsidR="00DB48D1" w:rsidRPr="0048447B">
        <w:rPr>
          <w:rFonts w:ascii="Arial" w:hAnsi="Arial" w:cs="Arial"/>
          <w:b/>
          <w:color w:val="101010"/>
          <w:sz w:val="22"/>
          <w:szCs w:val="22"/>
        </w:rPr>
        <w:t>CL</w:t>
      </w:r>
      <w:r w:rsidR="00DB266E" w:rsidRPr="0048447B">
        <w:rPr>
          <w:rFonts w:ascii="Arial" w:hAnsi="Arial" w:cs="Arial"/>
          <w:b/>
          <w:color w:val="101010"/>
          <w:sz w:val="22"/>
          <w:szCs w:val="22"/>
        </w:rPr>
        <w:t xml:space="preserve"> Moe</w:t>
      </w:r>
      <w:r w:rsidR="00DB48D1" w:rsidRPr="0048447B">
        <w:rPr>
          <w:rFonts w:ascii="Arial" w:hAnsi="Arial" w:cs="Arial"/>
          <w:color w:val="101010"/>
          <w:sz w:val="22"/>
          <w:szCs w:val="22"/>
        </w:rPr>
        <w:t xml:space="preserve"> (2019) </w:t>
      </w:r>
      <w:r w:rsidR="00DB266E" w:rsidRPr="0048447B">
        <w:rPr>
          <w:rFonts w:ascii="Arial" w:hAnsi="Arial" w:cs="Arial"/>
          <w:color w:val="101010"/>
          <w:sz w:val="22"/>
          <w:szCs w:val="22"/>
        </w:rPr>
        <w:t>Associations between open drain flooding and pediatric enteric infections in the MAL-ED cohort in a low-income, urban neighborhood in Vellore, India</w:t>
      </w:r>
      <w:r w:rsidR="00DB48D1" w:rsidRPr="0048447B">
        <w:rPr>
          <w:rFonts w:ascii="Arial" w:hAnsi="Arial" w:cs="Arial"/>
          <w:color w:val="101010"/>
          <w:sz w:val="22"/>
          <w:szCs w:val="22"/>
        </w:rPr>
        <w:t xml:space="preserve">. </w:t>
      </w:r>
      <w:r w:rsidR="00DB48D1" w:rsidRPr="0048447B">
        <w:rPr>
          <w:rFonts w:ascii="Arial" w:hAnsi="Arial" w:cs="Arial"/>
          <w:i/>
          <w:color w:val="101010"/>
          <w:sz w:val="22"/>
          <w:szCs w:val="22"/>
        </w:rPr>
        <w:t>BMC Public Health</w:t>
      </w:r>
      <w:r w:rsidR="00DB48D1" w:rsidRPr="0048447B">
        <w:rPr>
          <w:rFonts w:ascii="Arial" w:hAnsi="Arial" w:cs="Arial"/>
          <w:color w:val="101010"/>
          <w:sz w:val="22"/>
          <w:szCs w:val="22"/>
        </w:rPr>
        <w:t xml:space="preserve"> 19:926 https://doi.org/10.1186/s12889-019-7268-1</w:t>
      </w:r>
      <w:r w:rsidR="00DB48D1" w:rsidRPr="00DB48D1">
        <w:rPr>
          <w:rFonts w:ascii="Arial" w:hAnsi="Arial" w:cs="Arial"/>
          <w:color w:val="101010"/>
          <w:sz w:val="22"/>
          <w:szCs w:val="22"/>
        </w:rPr>
        <w:t xml:space="preserve"> </w:t>
      </w:r>
    </w:p>
    <w:p w14:paraId="224FABA8" w14:textId="34DC7F64" w:rsidR="00DB266E" w:rsidRPr="00253E01" w:rsidRDefault="0048447B" w:rsidP="0032190D">
      <w:pPr>
        <w:pStyle w:val="NormalWeb"/>
        <w:rPr>
          <w:rFonts w:ascii="Arial" w:hAnsi="Arial" w:cs="Arial"/>
          <w:color w:val="0F0F14"/>
          <w:sz w:val="22"/>
          <w:szCs w:val="22"/>
        </w:rPr>
      </w:pPr>
      <w:r w:rsidRPr="0048447B">
        <w:rPr>
          <w:rFonts w:ascii="Arial" w:eastAsia="Arial Unicode MS" w:hAnsi="Arial" w:cs="Arial"/>
          <w:color w:val="262753"/>
          <w:sz w:val="22"/>
          <w:szCs w:val="22"/>
        </w:rPr>
        <w:t>*</w:t>
      </w:r>
      <w:r w:rsidR="00DB48D1" w:rsidRPr="0048447B">
        <w:rPr>
          <w:rFonts w:ascii="Arial" w:eastAsia="Arial Unicode MS" w:hAnsi="Arial" w:cs="Arial"/>
          <w:color w:val="262753"/>
          <w:sz w:val="22"/>
          <w:szCs w:val="22"/>
        </w:rPr>
        <w:t>Robb, KA, L Denny, S Lie-</w:t>
      </w:r>
      <w:proofErr w:type="spellStart"/>
      <w:r w:rsidR="00DB48D1" w:rsidRPr="0048447B">
        <w:rPr>
          <w:rFonts w:ascii="Arial" w:eastAsia="Arial Unicode MS" w:hAnsi="Arial" w:cs="Arial"/>
          <w:color w:val="262753"/>
          <w:sz w:val="22"/>
          <w:szCs w:val="22"/>
        </w:rPr>
        <w:t>Tjauw</w:t>
      </w:r>
      <w:proofErr w:type="spellEnd"/>
      <w:r w:rsidR="00DB48D1" w:rsidRPr="0048447B">
        <w:rPr>
          <w:rFonts w:ascii="Arial" w:eastAsia="Arial Unicode MS" w:hAnsi="Arial" w:cs="Arial"/>
          <w:color w:val="262753"/>
          <w:sz w:val="22"/>
          <w:szCs w:val="22"/>
        </w:rPr>
        <w:t xml:space="preserve">, M Gallegos, J Michiel, </w:t>
      </w:r>
      <w:r w:rsidR="00DB48D1" w:rsidRPr="0048447B">
        <w:rPr>
          <w:rFonts w:ascii="Arial" w:eastAsia="Arial Unicode MS" w:hAnsi="Arial" w:cs="Arial"/>
          <w:b/>
          <w:color w:val="262753"/>
          <w:sz w:val="22"/>
          <w:szCs w:val="22"/>
        </w:rPr>
        <w:t>C Moe</w:t>
      </w:r>
      <w:r w:rsidR="00DB48D1" w:rsidRPr="0048447B">
        <w:rPr>
          <w:rFonts w:ascii="Arial" w:eastAsia="Arial Unicode MS" w:hAnsi="Arial" w:cs="Arial"/>
          <w:color w:val="262753"/>
          <w:sz w:val="22"/>
          <w:szCs w:val="22"/>
        </w:rPr>
        <w:t xml:space="preserve">. </w:t>
      </w:r>
      <w:r w:rsidR="00910BE6" w:rsidRPr="0048447B">
        <w:rPr>
          <w:rFonts w:ascii="Arial" w:eastAsia="Arial Unicode MS" w:hAnsi="Arial" w:cs="Arial"/>
          <w:color w:val="262753"/>
          <w:sz w:val="22"/>
          <w:szCs w:val="22"/>
        </w:rPr>
        <w:t xml:space="preserve">(2019) </w:t>
      </w:r>
      <w:r w:rsidR="00DB48D1" w:rsidRPr="0048447B">
        <w:rPr>
          <w:rFonts w:ascii="Arial" w:eastAsia="Arial Unicode MS" w:hAnsi="Arial" w:cs="Arial"/>
          <w:color w:val="262753"/>
          <w:sz w:val="22"/>
          <w:szCs w:val="22"/>
        </w:rPr>
        <w:t xml:space="preserve">A Systematic Tool to Assess Sustainability of Safe Water Provision in Healthcare Facilities in Low-Resource Settings.  </w:t>
      </w:r>
      <w:r w:rsidR="00DB48D1" w:rsidRPr="0048447B">
        <w:rPr>
          <w:rFonts w:ascii="Arial" w:eastAsia="Arial Unicode MS" w:hAnsi="Arial" w:cs="Arial"/>
          <w:i/>
          <w:color w:val="262753"/>
          <w:sz w:val="22"/>
          <w:szCs w:val="22"/>
        </w:rPr>
        <w:t>Waterlines</w:t>
      </w:r>
      <w:r w:rsidR="00DB48D1" w:rsidRPr="0048447B">
        <w:rPr>
          <w:rFonts w:ascii="Arial" w:eastAsia="Arial Unicode MS" w:hAnsi="Arial" w:cs="Arial"/>
          <w:color w:val="262753"/>
          <w:sz w:val="22"/>
          <w:szCs w:val="22"/>
        </w:rPr>
        <w:t xml:space="preserve"> </w:t>
      </w:r>
      <w:r w:rsidR="0032190D" w:rsidRPr="0048447B">
        <w:rPr>
          <w:rFonts w:ascii="Arial" w:eastAsia="Arial Unicode MS" w:hAnsi="Arial" w:cs="Arial"/>
          <w:color w:val="262753"/>
          <w:sz w:val="22"/>
          <w:szCs w:val="22"/>
        </w:rPr>
        <w:t xml:space="preserve">38:3,197-216. </w:t>
      </w:r>
      <w:hyperlink r:id="rId17" w:history="1">
        <w:r w:rsidR="00910BE6" w:rsidRPr="0048447B">
          <w:rPr>
            <w:rStyle w:val="Hyperlink"/>
            <w:rFonts w:ascii="Arial" w:hAnsi="Arial" w:cs="Arial"/>
            <w:sz w:val="22"/>
            <w:szCs w:val="22"/>
          </w:rPr>
          <w:t>http://dx.doi.org/10.3362/1756-3488.18-00035</w:t>
        </w:r>
      </w:hyperlink>
      <w:r w:rsidR="0032190D" w:rsidRPr="00253E01">
        <w:rPr>
          <w:rFonts w:ascii="Arial" w:hAnsi="Arial" w:cs="Arial"/>
          <w:color w:val="0F0F14"/>
          <w:sz w:val="22"/>
          <w:szCs w:val="22"/>
        </w:rPr>
        <w:t xml:space="preserve"> </w:t>
      </w:r>
    </w:p>
    <w:p w14:paraId="59F0CFED" w14:textId="780D64AF" w:rsidR="00910BE6" w:rsidRPr="00892B4E" w:rsidRDefault="0048447B" w:rsidP="00892B4E">
      <w:pPr>
        <w:spacing w:before="100" w:beforeAutospacing="1" w:after="100" w:afterAutospacing="1"/>
        <w:rPr>
          <w:rFonts w:ascii="Arial" w:hAnsi="Arial" w:cs="Arial"/>
          <w:sz w:val="22"/>
          <w:szCs w:val="22"/>
        </w:rPr>
      </w:pPr>
      <w:r>
        <w:rPr>
          <w:rFonts w:ascii="Arial" w:hAnsi="Arial" w:cs="Arial"/>
          <w:sz w:val="22"/>
          <w:szCs w:val="22"/>
        </w:rPr>
        <w:t>*</w:t>
      </w:r>
      <w:r w:rsidR="00892B4E" w:rsidRPr="00253E01">
        <w:rPr>
          <w:rFonts w:ascii="Arial" w:hAnsi="Arial" w:cs="Arial"/>
          <w:sz w:val="22"/>
          <w:szCs w:val="22"/>
        </w:rPr>
        <w:t xml:space="preserve">Amin N, </w:t>
      </w:r>
      <w:r w:rsidR="009158BD">
        <w:rPr>
          <w:rFonts w:ascii="Arial" w:hAnsi="Arial" w:cs="Arial"/>
          <w:sz w:val="22"/>
          <w:szCs w:val="22"/>
        </w:rPr>
        <w:t xml:space="preserve">M </w:t>
      </w:r>
      <w:r w:rsidR="00892B4E" w:rsidRPr="00253E01">
        <w:rPr>
          <w:rFonts w:ascii="Arial" w:hAnsi="Arial" w:cs="Arial"/>
          <w:sz w:val="22"/>
          <w:szCs w:val="22"/>
        </w:rPr>
        <w:t>Rahman,</w:t>
      </w:r>
      <w:r w:rsidR="009158BD">
        <w:rPr>
          <w:rFonts w:ascii="Arial" w:hAnsi="Arial" w:cs="Arial"/>
          <w:sz w:val="22"/>
          <w:szCs w:val="22"/>
        </w:rPr>
        <w:t xml:space="preserve"> S</w:t>
      </w:r>
      <w:r w:rsidR="00892B4E" w:rsidRPr="00253E01">
        <w:rPr>
          <w:rFonts w:ascii="Arial" w:hAnsi="Arial" w:cs="Arial"/>
          <w:sz w:val="22"/>
          <w:szCs w:val="22"/>
        </w:rPr>
        <w:t xml:space="preserve"> Raj,</w:t>
      </w:r>
      <w:r w:rsidR="009158BD">
        <w:rPr>
          <w:rFonts w:ascii="Arial" w:hAnsi="Arial" w:cs="Arial"/>
          <w:sz w:val="22"/>
          <w:szCs w:val="22"/>
        </w:rPr>
        <w:t xml:space="preserve"> S</w:t>
      </w:r>
      <w:r w:rsidR="00892B4E" w:rsidRPr="00253E01">
        <w:rPr>
          <w:rFonts w:ascii="Arial" w:hAnsi="Arial" w:cs="Arial"/>
          <w:sz w:val="22"/>
          <w:szCs w:val="22"/>
        </w:rPr>
        <w:t xml:space="preserve"> Ali, </w:t>
      </w:r>
      <w:r w:rsidR="009158BD">
        <w:rPr>
          <w:rFonts w:ascii="Arial" w:hAnsi="Arial" w:cs="Arial"/>
          <w:sz w:val="22"/>
          <w:szCs w:val="22"/>
        </w:rPr>
        <w:t xml:space="preserve">J </w:t>
      </w:r>
      <w:r w:rsidR="00892B4E" w:rsidRPr="00253E01">
        <w:rPr>
          <w:rFonts w:ascii="Arial" w:hAnsi="Arial" w:cs="Arial"/>
          <w:sz w:val="22"/>
          <w:szCs w:val="22"/>
        </w:rPr>
        <w:t xml:space="preserve">Green, </w:t>
      </w:r>
      <w:r w:rsidR="009158BD">
        <w:rPr>
          <w:rFonts w:ascii="Arial" w:hAnsi="Arial" w:cs="Arial"/>
          <w:sz w:val="22"/>
          <w:szCs w:val="22"/>
        </w:rPr>
        <w:t xml:space="preserve">S </w:t>
      </w:r>
      <w:r w:rsidR="00892B4E" w:rsidRPr="00253E01">
        <w:rPr>
          <w:rFonts w:ascii="Arial" w:hAnsi="Arial" w:cs="Arial"/>
          <w:sz w:val="22"/>
          <w:szCs w:val="22"/>
        </w:rPr>
        <w:t xml:space="preserve">Das, </w:t>
      </w:r>
      <w:r w:rsidR="009158BD">
        <w:rPr>
          <w:rFonts w:ascii="Arial" w:hAnsi="Arial" w:cs="Arial"/>
          <w:sz w:val="22"/>
          <w:szCs w:val="22"/>
        </w:rPr>
        <w:t xml:space="preserve">S </w:t>
      </w:r>
      <w:proofErr w:type="spellStart"/>
      <w:r w:rsidR="009158BD">
        <w:rPr>
          <w:rFonts w:ascii="Arial" w:hAnsi="Arial" w:cs="Arial"/>
          <w:sz w:val="22"/>
          <w:szCs w:val="22"/>
        </w:rPr>
        <w:t>Doza</w:t>
      </w:r>
      <w:proofErr w:type="spellEnd"/>
      <w:r w:rsidR="009158BD">
        <w:rPr>
          <w:rFonts w:ascii="Arial" w:hAnsi="Arial" w:cs="Arial"/>
          <w:sz w:val="22"/>
          <w:szCs w:val="22"/>
        </w:rPr>
        <w:t xml:space="preserve">, MH </w:t>
      </w:r>
      <w:proofErr w:type="spellStart"/>
      <w:r w:rsidR="009158BD">
        <w:rPr>
          <w:rFonts w:ascii="Arial" w:hAnsi="Arial" w:cs="Arial"/>
          <w:sz w:val="22"/>
          <w:szCs w:val="22"/>
        </w:rPr>
        <w:t>Mondol</w:t>
      </w:r>
      <w:proofErr w:type="spellEnd"/>
      <w:r w:rsidR="009158BD">
        <w:rPr>
          <w:rFonts w:ascii="Arial" w:hAnsi="Arial" w:cs="Arial"/>
          <w:sz w:val="22"/>
          <w:szCs w:val="22"/>
        </w:rPr>
        <w:t xml:space="preserve">, Y Wang, MA Islam, M-U Alam, TMN Huda, S Haque, L </w:t>
      </w:r>
      <w:proofErr w:type="spellStart"/>
      <w:r w:rsidR="009158BD">
        <w:rPr>
          <w:rFonts w:ascii="Arial" w:hAnsi="Arial" w:cs="Arial"/>
          <w:sz w:val="22"/>
          <w:szCs w:val="22"/>
        </w:rPr>
        <w:t>Unicomb</w:t>
      </w:r>
      <w:proofErr w:type="spellEnd"/>
      <w:r w:rsidR="009158BD">
        <w:rPr>
          <w:rFonts w:ascii="Arial" w:hAnsi="Arial" w:cs="Arial"/>
          <w:sz w:val="22"/>
          <w:szCs w:val="22"/>
        </w:rPr>
        <w:t xml:space="preserve">, G Joseph, </w:t>
      </w:r>
      <w:r w:rsidR="009158BD" w:rsidRPr="009158BD">
        <w:rPr>
          <w:rFonts w:ascii="Arial" w:hAnsi="Arial" w:cs="Arial"/>
          <w:b/>
          <w:bCs/>
          <w:sz w:val="22"/>
          <w:szCs w:val="22"/>
        </w:rPr>
        <w:t>CL Moe</w:t>
      </w:r>
      <w:r w:rsidR="00892B4E" w:rsidRPr="00253E01">
        <w:rPr>
          <w:rFonts w:ascii="Arial" w:hAnsi="Arial" w:cs="Arial"/>
          <w:sz w:val="22"/>
          <w:szCs w:val="22"/>
        </w:rPr>
        <w:t xml:space="preserve">. (2019) Quantitative assessment of fecal contamination in multiple environmental sample types in urban communities in Dhaka, Bangladesh using </w:t>
      </w:r>
      <w:proofErr w:type="spellStart"/>
      <w:r w:rsidR="00892B4E" w:rsidRPr="00253E01">
        <w:rPr>
          <w:rFonts w:ascii="Arial" w:hAnsi="Arial" w:cs="Arial"/>
          <w:sz w:val="22"/>
          <w:szCs w:val="22"/>
        </w:rPr>
        <w:t>SaniPath</w:t>
      </w:r>
      <w:proofErr w:type="spellEnd"/>
      <w:r w:rsidR="00892B4E" w:rsidRPr="00253E01">
        <w:rPr>
          <w:rFonts w:ascii="Arial" w:hAnsi="Arial" w:cs="Arial"/>
          <w:sz w:val="22"/>
          <w:szCs w:val="22"/>
        </w:rPr>
        <w:t xml:space="preserve"> microbial approach. </w:t>
      </w:r>
      <w:proofErr w:type="spellStart"/>
      <w:r w:rsidR="00892B4E" w:rsidRPr="00253E01">
        <w:rPr>
          <w:rFonts w:ascii="Arial" w:hAnsi="Arial" w:cs="Arial"/>
          <w:sz w:val="22"/>
          <w:szCs w:val="22"/>
        </w:rPr>
        <w:t>PLoS</w:t>
      </w:r>
      <w:proofErr w:type="spellEnd"/>
      <w:r w:rsidR="00892B4E" w:rsidRPr="00253E01">
        <w:rPr>
          <w:rFonts w:ascii="Arial" w:hAnsi="Arial" w:cs="Arial"/>
          <w:sz w:val="22"/>
          <w:szCs w:val="22"/>
        </w:rPr>
        <w:t xml:space="preserve"> ONE 14(12): e0221193. </w:t>
      </w:r>
      <w:r w:rsidR="00892B4E" w:rsidRPr="00253E01">
        <w:rPr>
          <w:rFonts w:ascii="Arial" w:hAnsi="Arial" w:cs="Arial"/>
          <w:color w:val="2B5BF9"/>
          <w:sz w:val="22"/>
          <w:szCs w:val="22"/>
        </w:rPr>
        <w:t>https://doi.org/ 10.1371/journal.pone.0221193</w:t>
      </w:r>
      <w:r w:rsidR="00892B4E" w:rsidRPr="00892B4E">
        <w:rPr>
          <w:rFonts w:ascii="Arial" w:hAnsi="Arial" w:cs="Arial"/>
          <w:color w:val="2B5BF9"/>
          <w:sz w:val="22"/>
          <w:szCs w:val="22"/>
        </w:rPr>
        <w:t xml:space="preserve"> </w:t>
      </w:r>
    </w:p>
    <w:p w14:paraId="61BFD89E" w14:textId="76821931" w:rsidR="00373AD8" w:rsidRDefault="0048447B" w:rsidP="00436EEF">
      <w:pPr>
        <w:pStyle w:val="NormalWeb"/>
        <w:rPr>
          <w:rFonts w:ascii="Arial" w:hAnsi="Arial" w:cs="Arial"/>
          <w:sz w:val="22"/>
          <w:szCs w:val="22"/>
        </w:rPr>
      </w:pPr>
      <w:r w:rsidRPr="0048447B">
        <w:rPr>
          <w:rFonts w:ascii="Arial" w:hAnsi="Arial" w:cs="Arial"/>
          <w:sz w:val="22"/>
          <w:szCs w:val="22"/>
        </w:rPr>
        <w:t>*</w:t>
      </w:r>
      <w:r w:rsidR="00436EEF" w:rsidRPr="0048447B">
        <w:rPr>
          <w:rFonts w:ascii="Arial" w:hAnsi="Arial" w:cs="Arial"/>
          <w:sz w:val="22"/>
          <w:szCs w:val="22"/>
        </w:rPr>
        <w:t xml:space="preserve">Berendes, D, L de </w:t>
      </w:r>
      <w:proofErr w:type="spellStart"/>
      <w:r w:rsidR="00436EEF" w:rsidRPr="0048447B">
        <w:rPr>
          <w:rFonts w:ascii="Arial" w:hAnsi="Arial" w:cs="Arial"/>
          <w:sz w:val="22"/>
          <w:szCs w:val="22"/>
        </w:rPr>
        <w:t>Mondesert</w:t>
      </w:r>
      <w:proofErr w:type="spellEnd"/>
      <w:r w:rsidR="00436EEF" w:rsidRPr="0048447B">
        <w:rPr>
          <w:rFonts w:ascii="Arial" w:hAnsi="Arial" w:cs="Arial"/>
          <w:sz w:val="22"/>
          <w:szCs w:val="22"/>
        </w:rPr>
        <w:t xml:space="preserve">, A Kirby, H Yakubu, L Adomako, J Michiel, S Raj, K Robb, Y Wang, B Doe, J </w:t>
      </w:r>
      <w:proofErr w:type="spellStart"/>
      <w:r w:rsidR="00436EEF" w:rsidRPr="0048447B">
        <w:rPr>
          <w:rFonts w:ascii="Arial" w:hAnsi="Arial" w:cs="Arial"/>
          <w:sz w:val="22"/>
          <w:szCs w:val="22"/>
        </w:rPr>
        <w:t>Ampofo</w:t>
      </w:r>
      <w:proofErr w:type="spellEnd"/>
      <w:r w:rsidR="00436EEF" w:rsidRPr="0048447B">
        <w:rPr>
          <w:rFonts w:ascii="Arial" w:hAnsi="Arial" w:cs="Arial"/>
          <w:sz w:val="22"/>
          <w:szCs w:val="22"/>
        </w:rPr>
        <w:t xml:space="preserve">, </w:t>
      </w:r>
      <w:r w:rsidR="00436EEF" w:rsidRPr="0048447B">
        <w:rPr>
          <w:rFonts w:ascii="Arial" w:hAnsi="Arial" w:cs="Arial"/>
          <w:b/>
          <w:bCs/>
          <w:sz w:val="22"/>
          <w:szCs w:val="22"/>
        </w:rPr>
        <w:t>C Moe</w:t>
      </w:r>
      <w:r w:rsidR="00436EEF" w:rsidRPr="0048447B">
        <w:rPr>
          <w:rFonts w:ascii="Arial" w:hAnsi="Arial" w:cs="Arial"/>
          <w:sz w:val="22"/>
          <w:szCs w:val="22"/>
        </w:rPr>
        <w:t xml:space="preserve"> </w:t>
      </w:r>
      <w:r w:rsidR="00910BE6" w:rsidRPr="0048447B">
        <w:rPr>
          <w:rFonts w:ascii="Arial" w:hAnsi="Arial" w:cs="Arial"/>
          <w:color w:val="0F0F14"/>
          <w:sz w:val="22"/>
          <w:szCs w:val="22"/>
        </w:rPr>
        <w:t>(2020)</w:t>
      </w:r>
      <w:r w:rsidR="00436EEF" w:rsidRPr="0048447B">
        <w:rPr>
          <w:rFonts w:ascii="Arial" w:hAnsi="Arial" w:cs="Arial"/>
          <w:color w:val="0F0F14"/>
          <w:sz w:val="22"/>
          <w:szCs w:val="22"/>
        </w:rPr>
        <w:t xml:space="preserve"> </w:t>
      </w:r>
      <w:r w:rsidR="00436EEF" w:rsidRPr="0048447B">
        <w:rPr>
          <w:rFonts w:ascii="Arial" w:hAnsi="Arial" w:cs="Arial"/>
          <w:sz w:val="22"/>
          <w:szCs w:val="22"/>
        </w:rPr>
        <w:t xml:space="preserve">Variation in </w:t>
      </w:r>
      <w:r w:rsidR="00436EEF" w:rsidRPr="0048447B">
        <w:rPr>
          <w:rFonts w:ascii="Arial" w:hAnsi="Arial" w:cs="Arial"/>
          <w:i/>
          <w:iCs/>
          <w:sz w:val="22"/>
          <w:szCs w:val="22"/>
        </w:rPr>
        <w:t xml:space="preserve">E. coli </w:t>
      </w:r>
      <w:r w:rsidR="00436EEF" w:rsidRPr="0048447B">
        <w:rPr>
          <w:rFonts w:ascii="Arial" w:hAnsi="Arial" w:cs="Arial"/>
          <w:sz w:val="22"/>
          <w:szCs w:val="22"/>
        </w:rPr>
        <w:t xml:space="preserve">concentrations in open drains across neighborhoods in Accra, Ghana: the influence of onsite sanitation coverage and interconnectedness of urban environments. </w:t>
      </w:r>
      <w:r w:rsidR="00436EEF" w:rsidRPr="0048447B">
        <w:rPr>
          <w:rFonts w:ascii="Arial" w:hAnsi="Arial" w:cs="Arial"/>
          <w:i/>
          <w:iCs/>
          <w:sz w:val="22"/>
          <w:szCs w:val="22"/>
        </w:rPr>
        <w:t xml:space="preserve">Int J </w:t>
      </w:r>
      <w:proofErr w:type="spellStart"/>
      <w:r w:rsidR="00436EEF" w:rsidRPr="0048447B">
        <w:rPr>
          <w:rFonts w:ascii="Arial" w:hAnsi="Arial" w:cs="Arial"/>
          <w:i/>
          <w:iCs/>
          <w:sz w:val="22"/>
          <w:szCs w:val="22"/>
        </w:rPr>
        <w:t>Hyg</w:t>
      </w:r>
      <w:proofErr w:type="spellEnd"/>
      <w:r w:rsidR="00436EEF" w:rsidRPr="0048447B">
        <w:rPr>
          <w:rFonts w:ascii="Arial" w:hAnsi="Arial" w:cs="Arial"/>
          <w:i/>
          <w:iCs/>
          <w:sz w:val="22"/>
          <w:szCs w:val="22"/>
        </w:rPr>
        <w:t xml:space="preserve"> Environ Health</w:t>
      </w:r>
      <w:r w:rsidR="00436EEF" w:rsidRPr="0048447B">
        <w:rPr>
          <w:rFonts w:ascii="Arial" w:hAnsi="Arial" w:cs="Arial"/>
          <w:sz w:val="22"/>
          <w:szCs w:val="22"/>
        </w:rPr>
        <w:t xml:space="preserve"> </w:t>
      </w:r>
      <w:r w:rsidR="00D10FB4" w:rsidRPr="0048447B">
        <w:rPr>
          <w:rFonts w:ascii="Arial" w:hAnsi="Arial" w:cs="Arial"/>
          <w:sz w:val="22"/>
          <w:szCs w:val="22"/>
        </w:rPr>
        <w:t>24:113433</w:t>
      </w:r>
    </w:p>
    <w:p w14:paraId="73851AE3" w14:textId="288E4F39" w:rsidR="00E3251E" w:rsidRPr="00E3251E" w:rsidRDefault="0048447B" w:rsidP="00E3251E">
      <w:pPr>
        <w:rPr>
          <w:rFonts w:ascii="Arial" w:hAnsi="Arial" w:cs="Arial"/>
          <w:sz w:val="22"/>
          <w:szCs w:val="22"/>
        </w:rPr>
      </w:pPr>
      <w:r>
        <w:rPr>
          <w:rFonts w:ascii="Arial" w:hAnsi="Arial" w:cs="Arial"/>
          <w:sz w:val="22"/>
          <w:szCs w:val="22"/>
        </w:rPr>
        <w:t>*</w:t>
      </w:r>
      <w:r w:rsidR="00E3251E" w:rsidRPr="00E3251E">
        <w:rPr>
          <w:rFonts w:ascii="Arial" w:hAnsi="Arial" w:cs="Arial"/>
          <w:sz w:val="22"/>
          <w:szCs w:val="22"/>
        </w:rPr>
        <w:t xml:space="preserve">Kirby, AE, Y </w:t>
      </w:r>
      <w:proofErr w:type="spellStart"/>
      <w:r w:rsidR="00E3251E" w:rsidRPr="00E3251E">
        <w:rPr>
          <w:rFonts w:ascii="Arial" w:hAnsi="Arial" w:cs="Arial"/>
          <w:sz w:val="22"/>
          <w:szCs w:val="22"/>
        </w:rPr>
        <w:t>Kienast</w:t>
      </w:r>
      <w:proofErr w:type="spellEnd"/>
      <w:r w:rsidR="00E3251E" w:rsidRPr="00E3251E">
        <w:rPr>
          <w:rFonts w:ascii="Arial" w:hAnsi="Arial" w:cs="Arial"/>
          <w:sz w:val="22"/>
          <w:szCs w:val="22"/>
        </w:rPr>
        <w:t xml:space="preserve">, W Zhu, J Barton, E Anderson, M Sizemore, J </w:t>
      </w:r>
      <w:proofErr w:type="spellStart"/>
      <w:r w:rsidR="00E3251E" w:rsidRPr="00E3251E">
        <w:rPr>
          <w:rFonts w:ascii="Arial" w:hAnsi="Arial" w:cs="Arial"/>
          <w:sz w:val="22"/>
          <w:szCs w:val="22"/>
        </w:rPr>
        <w:t>Vinje</w:t>
      </w:r>
      <w:proofErr w:type="spellEnd"/>
      <w:r w:rsidR="00E3251E" w:rsidRPr="00E3251E">
        <w:rPr>
          <w:rFonts w:ascii="Arial" w:hAnsi="Arial" w:cs="Arial"/>
          <w:sz w:val="22"/>
          <w:szCs w:val="22"/>
        </w:rPr>
        <w:t>,</w:t>
      </w:r>
      <w:r w:rsidR="00E3251E" w:rsidRPr="00E3251E">
        <w:rPr>
          <w:rFonts w:ascii="Arial" w:hAnsi="Arial" w:cs="Arial"/>
          <w:position w:val="4"/>
          <w:sz w:val="22"/>
          <w:szCs w:val="22"/>
        </w:rPr>
        <w:t xml:space="preserve"> </w:t>
      </w:r>
      <w:r w:rsidR="00E3251E" w:rsidRPr="00E3251E">
        <w:rPr>
          <w:rFonts w:ascii="Arial" w:hAnsi="Arial" w:cs="Arial"/>
          <w:b/>
          <w:bCs/>
          <w:sz w:val="22"/>
          <w:szCs w:val="22"/>
        </w:rPr>
        <w:t>CL Moe</w:t>
      </w:r>
      <w:r w:rsidR="00E3251E" w:rsidRPr="00E3251E">
        <w:rPr>
          <w:rFonts w:ascii="Arial" w:hAnsi="Arial" w:cs="Arial"/>
          <w:sz w:val="22"/>
          <w:szCs w:val="22"/>
        </w:rPr>
        <w:t xml:space="preserve"> (2020)</w:t>
      </w:r>
      <w:r w:rsidR="00E3251E" w:rsidRPr="00E3251E">
        <w:rPr>
          <w:rFonts w:ascii="PalatinoLinotype" w:hAnsi="PalatinoLinotype"/>
          <w:sz w:val="34"/>
          <w:szCs w:val="34"/>
        </w:rPr>
        <w:t xml:space="preserve"> </w:t>
      </w:r>
      <w:r w:rsidR="00E3251E" w:rsidRPr="00E3251E">
        <w:rPr>
          <w:rFonts w:ascii="Arial" w:hAnsi="Arial" w:cs="Arial"/>
          <w:sz w:val="22"/>
          <w:szCs w:val="22"/>
        </w:rPr>
        <w:t>Norovirus Seroprevalence among Adults in the United States: Analysis of NHANES Serum Specimens from 1999–2000 and 2003–2004</w:t>
      </w:r>
      <w:r w:rsidR="00E3251E">
        <w:rPr>
          <w:rFonts w:ascii="Arial" w:hAnsi="Arial" w:cs="Arial"/>
          <w:sz w:val="22"/>
          <w:szCs w:val="22"/>
        </w:rPr>
        <w:t xml:space="preserve">. </w:t>
      </w:r>
      <w:r w:rsidR="00E3251E" w:rsidRPr="00E3251E">
        <w:rPr>
          <w:rFonts w:ascii="Arial" w:hAnsi="Arial" w:cs="Arial"/>
          <w:i/>
          <w:iCs/>
          <w:sz w:val="22"/>
          <w:szCs w:val="22"/>
        </w:rPr>
        <w:t xml:space="preserve">Viruses </w:t>
      </w:r>
      <w:r w:rsidR="00E3251E" w:rsidRPr="00E3251E">
        <w:rPr>
          <w:rFonts w:ascii="Arial" w:hAnsi="Arial" w:cs="Arial"/>
          <w:sz w:val="22"/>
          <w:szCs w:val="22"/>
        </w:rPr>
        <w:t xml:space="preserve">2020, </w:t>
      </w:r>
      <w:r w:rsidR="00E3251E" w:rsidRPr="00E3251E">
        <w:rPr>
          <w:rFonts w:ascii="Arial" w:hAnsi="Arial" w:cs="Arial"/>
          <w:i/>
          <w:iCs/>
          <w:sz w:val="22"/>
          <w:szCs w:val="22"/>
        </w:rPr>
        <w:t>12</w:t>
      </w:r>
      <w:r w:rsidR="00E3251E" w:rsidRPr="00E3251E">
        <w:rPr>
          <w:rFonts w:ascii="Arial" w:hAnsi="Arial" w:cs="Arial"/>
          <w:sz w:val="22"/>
          <w:szCs w:val="22"/>
        </w:rPr>
        <w:t xml:space="preserve">, 179; doi:10.3390/v12020179 </w:t>
      </w:r>
    </w:p>
    <w:p w14:paraId="797B6EA8" w14:textId="77777777" w:rsidR="00B77B7B" w:rsidRDefault="00B77B7B" w:rsidP="000558C8">
      <w:pPr>
        <w:rPr>
          <w:rFonts w:ascii="Arial" w:hAnsi="Arial" w:cs="Arial"/>
          <w:sz w:val="22"/>
          <w:szCs w:val="22"/>
        </w:rPr>
      </w:pPr>
    </w:p>
    <w:p w14:paraId="4637710C" w14:textId="49839D79" w:rsidR="00B77B7B" w:rsidRPr="00B77B7B" w:rsidRDefault="00B77B7B" w:rsidP="00B77B7B">
      <w:pPr>
        <w:autoSpaceDE w:val="0"/>
        <w:autoSpaceDN w:val="0"/>
        <w:adjustRightInd w:val="0"/>
        <w:spacing w:after="240"/>
        <w:rPr>
          <w:rFonts w:ascii="Arial" w:eastAsia="Arial Unicode MS" w:hAnsi="Arial" w:cs="Arial"/>
          <w:color w:val="262753"/>
          <w:sz w:val="22"/>
          <w:szCs w:val="22"/>
        </w:rPr>
      </w:pPr>
      <w:r w:rsidRPr="00B77B7B">
        <w:rPr>
          <w:rFonts w:ascii="Arial" w:eastAsia="Arial Unicode MS" w:hAnsi="Arial" w:cs="Arial"/>
          <w:color w:val="262753"/>
          <w:sz w:val="22"/>
          <w:szCs w:val="22"/>
        </w:rPr>
        <w:t xml:space="preserve">Wang, Y, </w:t>
      </w:r>
      <w:r w:rsidRPr="00412256">
        <w:rPr>
          <w:rFonts w:ascii="Arial" w:eastAsia="Arial Unicode MS" w:hAnsi="Arial" w:cs="Arial"/>
          <w:b/>
          <w:bCs/>
          <w:color w:val="262753"/>
          <w:sz w:val="22"/>
          <w:szCs w:val="22"/>
        </w:rPr>
        <w:t>CL Moe</w:t>
      </w:r>
      <w:r w:rsidRPr="00B77B7B">
        <w:rPr>
          <w:rFonts w:ascii="Arial" w:eastAsia="Arial Unicode MS" w:hAnsi="Arial" w:cs="Arial"/>
          <w:color w:val="262753"/>
          <w:sz w:val="22"/>
          <w:szCs w:val="22"/>
        </w:rPr>
        <w:t xml:space="preserve">, S Dutta, A Wadhwa, S Kanungo, W </w:t>
      </w:r>
      <w:proofErr w:type="spellStart"/>
      <w:r w:rsidRPr="00B77B7B">
        <w:rPr>
          <w:rFonts w:ascii="Arial" w:eastAsia="Arial Unicode MS" w:hAnsi="Arial" w:cs="Arial"/>
          <w:color w:val="262753"/>
          <w:sz w:val="22"/>
          <w:szCs w:val="22"/>
        </w:rPr>
        <w:t>Mairinger</w:t>
      </w:r>
      <w:proofErr w:type="spellEnd"/>
      <w:r w:rsidRPr="00B77B7B">
        <w:rPr>
          <w:rFonts w:ascii="Arial" w:eastAsia="Arial Unicode MS" w:hAnsi="Arial" w:cs="Arial"/>
          <w:color w:val="262753"/>
          <w:sz w:val="22"/>
          <w:szCs w:val="22"/>
        </w:rPr>
        <w:t xml:space="preserve">, Y Zhao, Y </w:t>
      </w:r>
      <w:r>
        <w:rPr>
          <w:rFonts w:ascii="Arial" w:eastAsia="Arial Unicode MS" w:hAnsi="Arial" w:cs="Arial"/>
          <w:color w:val="262753"/>
          <w:sz w:val="22"/>
          <w:szCs w:val="22"/>
        </w:rPr>
        <w:t>J</w:t>
      </w:r>
      <w:r w:rsidRPr="00B77B7B">
        <w:rPr>
          <w:rFonts w:ascii="Arial" w:eastAsia="Arial Unicode MS" w:hAnsi="Arial" w:cs="Arial"/>
          <w:color w:val="262753"/>
          <w:sz w:val="22"/>
          <w:szCs w:val="22"/>
        </w:rPr>
        <w:t xml:space="preserve">iang, PFM Teunis. (2020) Designing a typhoid environmental surveillance study: a simulation model for optimum sampling site allocation.  </w:t>
      </w:r>
      <w:r w:rsidRPr="00B77B7B">
        <w:rPr>
          <w:rFonts w:ascii="Arial" w:eastAsia="Arial Unicode MS" w:hAnsi="Arial" w:cs="Arial"/>
          <w:i/>
          <w:iCs/>
          <w:color w:val="262753"/>
          <w:sz w:val="22"/>
          <w:szCs w:val="22"/>
        </w:rPr>
        <w:t>Epidemics</w:t>
      </w:r>
      <w:r w:rsidRPr="00B77B7B">
        <w:rPr>
          <w:rFonts w:ascii="Arial" w:eastAsia="Arial Unicode MS" w:hAnsi="Arial" w:cs="Arial"/>
          <w:color w:val="262753"/>
          <w:sz w:val="22"/>
          <w:szCs w:val="22"/>
        </w:rPr>
        <w:t xml:space="preserve"> </w:t>
      </w:r>
      <w:r w:rsidR="00D10FB4">
        <w:rPr>
          <w:rFonts w:ascii="Arial" w:eastAsia="Arial Unicode MS" w:hAnsi="Arial" w:cs="Arial"/>
          <w:color w:val="262753"/>
          <w:sz w:val="22"/>
          <w:szCs w:val="22"/>
        </w:rPr>
        <w:t>100391</w:t>
      </w:r>
      <w:r w:rsidR="00E3251E" w:rsidRPr="00E3251E">
        <w:rPr>
          <w:rFonts w:ascii="Arial" w:hAnsi="Arial" w:cs="Arial"/>
          <w:sz w:val="22"/>
          <w:szCs w:val="22"/>
        </w:rPr>
        <w:t xml:space="preserve"> </w:t>
      </w:r>
    </w:p>
    <w:p w14:paraId="1126A1C4" w14:textId="1ED33B15" w:rsidR="00452251" w:rsidRPr="00452251" w:rsidRDefault="0048447B" w:rsidP="00452251">
      <w:pPr>
        <w:rPr>
          <w:color w:val="000000" w:themeColor="text1"/>
          <w:sz w:val="22"/>
          <w:szCs w:val="22"/>
        </w:rPr>
      </w:pPr>
      <w:r>
        <w:rPr>
          <w:rFonts w:ascii="Arial" w:hAnsi="Arial" w:cs="Arial"/>
          <w:color w:val="000000" w:themeColor="text1"/>
          <w:sz w:val="22"/>
          <w:szCs w:val="22"/>
          <w:shd w:val="clear" w:color="auto" w:fill="FFFFFF"/>
        </w:rPr>
        <w:t>*</w:t>
      </w:r>
      <w:r w:rsidR="00452251" w:rsidRPr="00452251">
        <w:rPr>
          <w:rFonts w:ascii="Arial" w:hAnsi="Arial" w:cs="Arial"/>
          <w:color w:val="000000" w:themeColor="text1"/>
          <w:sz w:val="22"/>
          <w:szCs w:val="22"/>
          <w:shd w:val="clear" w:color="auto" w:fill="FFFFFF"/>
        </w:rPr>
        <w:t xml:space="preserve">Kirby, AE, Y </w:t>
      </w:r>
      <w:proofErr w:type="spellStart"/>
      <w:r w:rsidR="00452251" w:rsidRPr="00452251">
        <w:rPr>
          <w:rFonts w:ascii="Arial" w:hAnsi="Arial" w:cs="Arial"/>
          <w:color w:val="000000" w:themeColor="text1"/>
          <w:sz w:val="22"/>
          <w:szCs w:val="22"/>
          <w:shd w:val="clear" w:color="auto" w:fill="FFFFFF"/>
        </w:rPr>
        <w:t>Kienast</w:t>
      </w:r>
      <w:proofErr w:type="spellEnd"/>
      <w:r w:rsidR="00452251" w:rsidRPr="00452251">
        <w:rPr>
          <w:rFonts w:ascii="Arial" w:hAnsi="Arial" w:cs="Arial"/>
          <w:color w:val="000000" w:themeColor="text1"/>
          <w:sz w:val="22"/>
          <w:szCs w:val="22"/>
          <w:shd w:val="clear" w:color="auto" w:fill="FFFFFF"/>
        </w:rPr>
        <w:t xml:space="preserve">, M </w:t>
      </w:r>
      <w:proofErr w:type="spellStart"/>
      <w:r w:rsidR="00452251" w:rsidRPr="00452251">
        <w:rPr>
          <w:rFonts w:ascii="Arial" w:hAnsi="Arial" w:cs="Arial"/>
          <w:color w:val="000000" w:themeColor="text1"/>
          <w:sz w:val="22"/>
          <w:szCs w:val="22"/>
          <w:shd w:val="clear" w:color="auto" w:fill="FFFFFF"/>
        </w:rPr>
        <w:t>Aldeco</w:t>
      </w:r>
      <w:proofErr w:type="spellEnd"/>
      <w:r w:rsidR="00452251" w:rsidRPr="00452251">
        <w:rPr>
          <w:rFonts w:ascii="Arial" w:hAnsi="Arial" w:cs="Arial"/>
          <w:color w:val="000000" w:themeColor="text1"/>
          <w:sz w:val="22"/>
          <w:szCs w:val="22"/>
          <w:shd w:val="clear" w:color="auto" w:fill="FFFFFF"/>
        </w:rPr>
        <w:t xml:space="preserve">, M Steele, AN </w:t>
      </w:r>
      <w:proofErr w:type="spellStart"/>
      <w:r w:rsidR="00452251" w:rsidRPr="00452251">
        <w:rPr>
          <w:rFonts w:ascii="Arial" w:hAnsi="Arial" w:cs="Arial"/>
          <w:color w:val="000000" w:themeColor="text1"/>
          <w:sz w:val="22"/>
          <w:szCs w:val="22"/>
          <w:shd w:val="clear" w:color="auto" w:fill="FFFFFF"/>
        </w:rPr>
        <w:t>Dhawane</w:t>
      </w:r>
      <w:proofErr w:type="spellEnd"/>
      <w:r w:rsidR="00452251" w:rsidRPr="00452251">
        <w:rPr>
          <w:rFonts w:ascii="Arial" w:hAnsi="Arial" w:cs="Arial"/>
          <w:color w:val="000000" w:themeColor="text1"/>
          <w:sz w:val="22"/>
          <w:szCs w:val="22"/>
          <w:shd w:val="clear" w:color="auto" w:fill="FFFFFF"/>
        </w:rPr>
        <w:t xml:space="preserve">, D Liu, X Cui, A Das, S Iyer, </w:t>
      </w:r>
      <w:r w:rsidR="00452251" w:rsidRPr="00452251">
        <w:rPr>
          <w:rFonts w:ascii="Arial" w:hAnsi="Arial" w:cs="Arial"/>
          <w:b/>
          <w:bCs/>
          <w:color w:val="000000" w:themeColor="text1"/>
          <w:sz w:val="22"/>
          <w:szCs w:val="22"/>
          <w:shd w:val="clear" w:color="auto" w:fill="FFFFFF"/>
        </w:rPr>
        <w:t>CL Moe</w:t>
      </w:r>
      <w:r w:rsidR="00452251" w:rsidRPr="00452251">
        <w:rPr>
          <w:rFonts w:ascii="Arial" w:hAnsi="Arial" w:cs="Arial"/>
          <w:color w:val="000000" w:themeColor="text1"/>
          <w:sz w:val="22"/>
          <w:szCs w:val="22"/>
          <w:shd w:val="clear" w:color="auto" w:fill="FFFFFF"/>
        </w:rPr>
        <w:t xml:space="preserve"> (2020) </w:t>
      </w:r>
      <w:hyperlink r:id="rId18" w:history="1">
        <w:r w:rsidR="00452251" w:rsidRPr="00452251">
          <w:rPr>
            <w:rStyle w:val="Hyperlink"/>
            <w:rFonts w:ascii="Arial" w:hAnsi="Arial" w:cs="Arial"/>
            <w:color w:val="000000" w:themeColor="text1"/>
            <w:sz w:val="22"/>
            <w:szCs w:val="22"/>
            <w:u w:val="none"/>
            <w:shd w:val="clear" w:color="auto" w:fill="FFFFFF"/>
          </w:rPr>
          <w:t xml:space="preserve">Snow Mountain Virus recovery by synthetic human </w:t>
        </w:r>
        <w:proofErr w:type="spellStart"/>
        <w:r w:rsidR="00452251" w:rsidRPr="00452251">
          <w:rPr>
            <w:rStyle w:val="Hyperlink"/>
            <w:rFonts w:ascii="Arial" w:hAnsi="Arial" w:cs="Arial"/>
            <w:color w:val="000000" w:themeColor="text1"/>
            <w:sz w:val="22"/>
            <w:szCs w:val="22"/>
            <w:u w:val="none"/>
            <w:shd w:val="clear" w:color="auto" w:fill="FFFFFF"/>
          </w:rPr>
          <w:t>histo</w:t>
        </w:r>
        <w:proofErr w:type="spellEnd"/>
        <w:r w:rsidR="00452251" w:rsidRPr="00452251">
          <w:rPr>
            <w:rStyle w:val="Hyperlink"/>
            <w:rFonts w:ascii="Arial" w:hAnsi="Arial" w:cs="Arial"/>
            <w:color w:val="000000" w:themeColor="text1"/>
            <w:sz w:val="22"/>
            <w:szCs w:val="22"/>
            <w:u w:val="none"/>
            <w:shd w:val="clear" w:color="auto" w:fill="FFFFFF"/>
          </w:rPr>
          <w:t>-blood group antigens is heavily influenced by matrix effects</w:t>
        </w:r>
      </w:hyperlink>
      <w:r w:rsidR="00452251" w:rsidRPr="00452251">
        <w:rPr>
          <w:rFonts w:ascii="Arial" w:hAnsi="Arial" w:cs="Arial"/>
          <w:color w:val="000000" w:themeColor="text1"/>
          <w:sz w:val="22"/>
          <w:szCs w:val="22"/>
        </w:rPr>
        <w:t xml:space="preserve">. </w:t>
      </w:r>
      <w:r w:rsidR="00452251" w:rsidRPr="001753B2">
        <w:rPr>
          <w:rFonts w:ascii="Arial" w:hAnsi="Arial" w:cs="Arial"/>
          <w:i/>
          <w:iCs/>
          <w:color w:val="000000" w:themeColor="text1"/>
          <w:sz w:val="22"/>
          <w:szCs w:val="22"/>
        </w:rPr>
        <w:t>Scientific Reports</w:t>
      </w:r>
      <w:r w:rsidR="00452251" w:rsidRPr="00452251">
        <w:rPr>
          <w:rFonts w:ascii="Arial" w:hAnsi="Arial" w:cs="Arial"/>
          <w:color w:val="000000" w:themeColor="text1"/>
          <w:sz w:val="22"/>
          <w:szCs w:val="22"/>
        </w:rPr>
        <w:t xml:space="preserve"> 10(1):1-6</w:t>
      </w:r>
    </w:p>
    <w:p w14:paraId="1BE61AFF" w14:textId="356718C5" w:rsidR="00452251" w:rsidRDefault="00452251" w:rsidP="00452251"/>
    <w:p w14:paraId="6F1C2BE3" w14:textId="21D5B6D1" w:rsidR="00BC2B39" w:rsidRPr="00522154" w:rsidRDefault="0048447B" w:rsidP="00281EF4">
      <w:pPr>
        <w:rPr>
          <w:rFonts w:ascii="Arial" w:hAnsi="Arial" w:cs="Arial"/>
          <w:sz w:val="22"/>
          <w:szCs w:val="22"/>
        </w:rPr>
      </w:pPr>
      <w:r w:rsidRPr="0048447B">
        <w:rPr>
          <w:rFonts w:ascii="Arial" w:hAnsi="Arial" w:cs="Arial"/>
          <w:sz w:val="22"/>
          <w:szCs w:val="22"/>
        </w:rPr>
        <w:t>*</w:t>
      </w:r>
      <w:r w:rsidR="00BC2B39" w:rsidRPr="0048447B">
        <w:rPr>
          <w:rFonts w:ascii="Arial" w:hAnsi="Arial" w:cs="Arial"/>
          <w:sz w:val="22"/>
          <w:szCs w:val="22"/>
        </w:rPr>
        <w:t xml:space="preserve">Raj SJ, Y Wang, H Yakubu, K Robb, C </w:t>
      </w:r>
      <w:proofErr w:type="spellStart"/>
      <w:r w:rsidR="00BC2B39" w:rsidRPr="0048447B">
        <w:rPr>
          <w:rFonts w:ascii="Arial" w:hAnsi="Arial" w:cs="Arial"/>
          <w:sz w:val="22"/>
          <w:szCs w:val="22"/>
        </w:rPr>
        <w:t>Siesel</w:t>
      </w:r>
      <w:proofErr w:type="spellEnd"/>
      <w:r w:rsidR="00BC2B39" w:rsidRPr="0048447B">
        <w:rPr>
          <w:rFonts w:ascii="Arial" w:hAnsi="Arial" w:cs="Arial"/>
          <w:sz w:val="22"/>
          <w:szCs w:val="22"/>
        </w:rPr>
        <w:t xml:space="preserve">, J Green, A Kirby, W </w:t>
      </w:r>
      <w:proofErr w:type="spellStart"/>
      <w:r w:rsidR="00BC2B39" w:rsidRPr="0048447B">
        <w:rPr>
          <w:rFonts w:ascii="Arial" w:hAnsi="Arial" w:cs="Arial"/>
          <w:sz w:val="22"/>
          <w:szCs w:val="22"/>
        </w:rPr>
        <w:t>Mairinger</w:t>
      </w:r>
      <w:proofErr w:type="spellEnd"/>
      <w:r w:rsidR="00BC2B39" w:rsidRPr="0048447B">
        <w:rPr>
          <w:rFonts w:ascii="Arial" w:hAnsi="Arial" w:cs="Arial"/>
          <w:sz w:val="22"/>
          <w:szCs w:val="22"/>
        </w:rPr>
        <w:t xml:space="preserve">, J Michiel, C Null, E Perez, K Roguski, </w:t>
      </w:r>
      <w:r w:rsidR="00BC2B39" w:rsidRPr="0048447B">
        <w:rPr>
          <w:rFonts w:ascii="Arial" w:hAnsi="Arial" w:cs="Arial"/>
          <w:b/>
          <w:bCs/>
          <w:sz w:val="22"/>
          <w:szCs w:val="22"/>
        </w:rPr>
        <w:t>CL Moe</w:t>
      </w:r>
      <w:r w:rsidR="00BC2B39" w:rsidRPr="0048447B">
        <w:rPr>
          <w:rFonts w:ascii="Arial" w:hAnsi="Arial" w:cs="Arial"/>
          <w:sz w:val="22"/>
          <w:szCs w:val="22"/>
        </w:rPr>
        <w:t xml:space="preserve">. (2020) The </w:t>
      </w:r>
      <w:proofErr w:type="spellStart"/>
      <w:r w:rsidR="00BC2B39" w:rsidRPr="0048447B">
        <w:rPr>
          <w:rFonts w:ascii="Arial" w:hAnsi="Arial" w:cs="Arial"/>
          <w:sz w:val="22"/>
          <w:szCs w:val="22"/>
        </w:rPr>
        <w:t>SaniPath</w:t>
      </w:r>
      <w:proofErr w:type="spellEnd"/>
      <w:r w:rsidR="00BC2B39" w:rsidRPr="0048447B">
        <w:rPr>
          <w:rFonts w:ascii="Arial" w:hAnsi="Arial" w:cs="Arial"/>
          <w:sz w:val="22"/>
          <w:szCs w:val="22"/>
        </w:rPr>
        <w:t xml:space="preserve"> Exposure Assessment Tool: A quantitative approach for assessing exposure to fecal contamination through multiple pathways in low resource urban settlements. </w:t>
      </w:r>
      <w:proofErr w:type="spellStart"/>
      <w:r w:rsidR="00BC2B39" w:rsidRPr="0048447B">
        <w:rPr>
          <w:rFonts w:ascii="Arial" w:hAnsi="Arial" w:cs="Arial"/>
          <w:i/>
          <w:iCs/>
          <w:sz w:val="22"/>
          <w:szCs w:val="22"/>
        </w:rPr>
        <w:t>PLoS</w:t>
      </w:r>
      <w:proofErr w:type="spellEnd"/>
      <w:r w:rsidR="00BC2B39" w:rsidRPr="0048447B">
        <w:rPr>
          <w:rFonts w:ascii="Arial" w:hAnsi="Arial" w:cs="Arial"/>
          <w:i/>
          <w:iCs/>
          <w:sz w:val="22"/>
          <w:szCs w:val="22"/>
        </w:rPr>
        <w:t xml:space="preserve"> ONE</w:t>
      </w:r>
      <w:r w:rsidR="00BC2B39" w:rsidRPr="0048447B">
        <w:rPr>
          <w:rFonts w:ascii="Arial" w:hAnsi="Arial" w:cs="Arial"/>
          <w:sz w:val="22"/>
          <w:szCs w:val="22"/>
        </w:rPr>
        <w:t xml:space="preserve"> 15(6): e0234364. https://doi.org/10.1371/journal. pone.0234364</w:t>
      </w:r>
    </w:p>
    <w:p w14:paraId="2319A8D1" w14:textId="77777777" w:rsidR="001753B2" w:rsidRPr="00452251" w:rsidRDefault="001753B2" w:rsidP="00452251"/>
    <w:p w14:paraId="14EAC992" w14:textId="031A3D55" w:rsidR="00452251" w:rsidRPr="00EB155F" w:rsidRDefault="004B277A" w:rsidP="00EB4DF6">
      <w:pPr>
        <w:autoSpaceDE w:val="0"/>
        <w:autoSpaceDN w:val="0"/>
        <w:adjustRightInd w:val="0"/>
        <w:spacing w:after="240"/>
        <w:rPr>
          <w:rFonts w:ascii="Arial" w:eastAsia="Arial Unicode MS" w:hAnsi="Arial" w:cs="Arial"/>
          <w:iCs/>
          <w:color w:val="262753"/>
          <w:sz w:val="22"/>
          <w:szCs w:val="22"/>
        </w:rPr>
      </w:pPr>
      <w:r w:rsidRPr="000558C8">
        <w:rPr>
          <w:rFonts w:ascii="Arial" w:eastAsia="Arial Unicode MS" w:hAnsi="Arial" w:cs="Arial"/>
          <w:color w:val="262753"/>
          <w:sz w:val="22"/>
          <w:szCs w:val="22"/>
        </w:rPr>
        <w:t xml:space="preserve">Teunis, P, S. </w:t>
      </w:r>
      <w:proofErr w:type="spellStart"/>
      <w:r w:rsidRPr="000558C8">
        <w:rPr>
          <w:rFonts w:ascii="Arial" w:eastAsia="Arial Unicode MS" w:hAnsi="Arial" w:cs="Arial"/>
          <w:color w:val="262753"/>
          <w:sz w:val="22"/>
          <w:szCs w:val="22"/>
        </w:rPr>
        <w:t>LeGuyader</w:t>
      </w:r>
      <w:proofErr w:type="spellEnd"/>
      <w:r w:rsidRPr="000558C8">
        <w:rPr>
          <w:rFonts w:ascii="Arial" w:eastAsia="Arial Unicode MS" w:hAnsi="Arial" w:cs="Arial"/>
          <w:color w:val="262753"/>
          <w:sz w:val="22"/>
          <w:szCs w:val="22"/>
        </w:rPr>
        <w:t xml:space="preserve">, P Liu, J </w:t>
      </w:r>
      <w:proofErr w:type="spellStart"/>
      <w:r w:rsidRPr="000558C8">
        <w:rPr>
          <w:rFonts w:ascii="Arial" w:eastAsia="Arial Unicode MS" w:hAnsi="Arial" w:cs="Arial"/>
          <w:color w:val="262753"/>
          <w:sz w:val="22"/>
          <w:szCs w:val="22"/>
        </w:rPr>
        <w:t>Ollivier</w:t>
      </w:r>
      <w:proofErr w:type="spellEnd"/>
      <w:r w:rsidRPr="000558C8">
        <w:rPr>
          <w:rFonts w:ascii="Arial" w:eastAsia="Arial Unicode MS" w:hAnsi="Arial" w:cs="Arial"/>
          <w:color w:val="262753"/>
          <w:sz w:val="22"/>
          <w:szCs w:val="22"/>
        </w:rPr>
        <w:t xml:space="preserve">, </w:t>
      </w:r>
      <w:r w:rsidRPr="000558C8">
        <w:rPr>
          <w:rFonts w:ascii="Arial" w:eastAsia="Arial Unicode MS" w:hAnsi="Arial" w:cs="Arial"/>
          <w:b/>
          <w:color w:val="262753"/>
          <w:sz w:val="22"/>
          <w:szCs w:val="22"/>
        </w:rPr>
        <w:t>C</w:t>
      </w:r>
      <w:r w:rsidR="00412256">
        <w:rPr>
          <w:rFonts w:ascii="Arial" w:eastAsia="Arial Unicode MS" w:hAnsi="Arial" w:cs="Arial"/>
          <w:b/>
          <w:color w:val="262753"/>
          <w:sz w:val="22"/>
          <w:szCs w:val="22"/>
        </w:rPr>
        <w:t>L</w:t>
      </w:r>
      <w:r w:rsidRPr="000558C8">
        <w:rPr>
          <w:rFonts w:ascii="Arial" w:eastAsia="Arial Unicode MS" w:hAnsi="Arial" w:cs="Arial"/>
          <w:b/>
          <w:color w:val="262753"/>
          <w:sz w:val="22"/>
          <w:szCs w:val="22"/>
        </w:rPr>
        <w:t xml:space="preserve"> Moe</w:t>
      </w:r>
      <w:r w:rsidRPr="000558C8">
        <w:rPr>
          <w:rFonts w:ascii="Arial" w:eastAsia="Arial Unicode MS" w:hAnsi="Arial" w:cs="Arial"/>
          <w:color w:val="262753"/>
          <w:sz w:val="22"/>
          <w:szCs w:val="22"/>
        </w:rPr>
        <w:t xml:space="preserve"> (2020) Noroviruses are highly infectious but </w:t>
      </w:r>
      <w:r w:rsidRPr="00EB155F">
        <w:rPr>
          <w:rFonts w:ascii="Arial" w:eastAsia="Arial Unicode MS" w:hAnsi="Arial" w:cs="Arial"/>
          <w:color w:val="262753"/>
          <w:sz w:val="22"/>
          <w:szCs w:val="22"/>
        </w:rPr>
        <w:t xml:space="preserve">there is strong variation in host susceptibility and virus pathogenicity.  </w:t>
      </w:r>
      <w:r w:rsidR="00A52AA9" w:rsidRPr="00EB155F">
        <w:rPr>
          <w:rFonts w:ascii="Arial" w:eastAsia="Arial Unicode MS" w:hAnsi="Arial" w:cs="Arial"/>
          <w:i/>
          <w:color w:val="262753"/>
          <w:sz w:val="22"/>
          <w:szCs w:val="22"/>
        </w:rPr>
        <w:t xml:space="preserve">Epidemics </w:t>
      </w:r>
      <w:r w:rsidR="0021363E" w:rsidRPr="00EB155F">
        <w:rPr>
          <w:rFonts w:ascii="Arial" w:eastAsia="Arial Unicode MS" w:hAnsi="Arial" w:cs="Arial"/>
          <w:iCs/>
          <w:color w:val="262753"/>
          <w:sz w:val="22"/>
          <w:szCs w:val="22"/>
        </w:rPr>
        <w:t>32, 100401</w:t>
      </w:r>
    </w:p>
    <w:p w14:paraId="3166AB81" w14:textId="38458489" w:rsidR="0021363E" w:rsidRPr="00EB155F" w:rsidRDefault="00A66736" w:rsidP="0021363E">
      <w:pPr>
        <w:rPr>
          <w:rFonts w:ascii="Arial" w:hAnsi="Arial" w:cs="Arial"/>
          <w:sz w:val="22"/>
          <w:szCs w:val="22"/>
        </w:rPr>
      </w:pPr>
      <w:r w:rsidRPr="00EB155F">
        <w:rPr>
          <w:rFonts w:ascii="Arial" w:hAnsi="Arial" w:cs="Arial"/>
          <w:color w:val="222222"/>
          <w:sz w:val="22"/>
          <w:szCs w:val="22"/>
          <w:shd w:val="clear" w:color="auto" w:fill="FFFFFF"/>
        </w:rPr>
        <w:t xml:space="preserve">Amin </w:t>
      </w:r>
      <w:r w:rsidR="0021363E" w:rsidRPr="00EB155F">
        <w:rPr>
          <w:rFonts w:ascii="Arial" w:hAnsi="Arial" w:cs="Arial"/>
          <w:color w:val="222222"/>
          <w:sz w:val="22"/>
          <w:szCs w:val="22"/>
          <w:shd w:val="clear" w:color="auto" w:fill="FFFFFF"/>
        </w:rPr>
        <w:t xml:space="preserve">N, </w:t>
      </w:r>
      <w:r w:rsidR="00F10A77" w:rsidRPr="00EB155F">
        <w:rPr>
          <w:rFonts w:ascii="Arial" w:hAnsi="Arial" w:cs="Arial"/>
          <w:color w:val="222222"/>
          <w:sz w:val="22"/>
          <w:szCs w:val="22"/>
          <w:shd w:val="clear" w:color="auto" w:fill="FFFFFF"/>
        </w:rPr>
        <w:t>P Liu</w:t>
      </w:r>
      <w:r w:rsidRPr="00EB155F">
        <w:rPr>
          <w:rFonts w:ascii="Arial" w:hAnsi="Arial" w:cs="Arial"/>
          <w:color w:val="222222"/>
          <w:sz w:val="22"/>
          <w:szCs w:val="22"/>
          <w:shd w:val="clear" w:color="auto" w:fill="FFFFFF"/>
        </w:rPr>
        <w:t xml:space="preserve">, </w:t>
      </w:r>
      <w:r w:rsidR="00F10A77" w:rsidRPr="00EB155F">
        <w:rPr>
          <w:rFonts w:ascii="Arial" w:hAnsi="Arial" w:cs="Arial"/>
          <w:color w:val="222222"/>
          <w:sz w:val="22"/>
          <w:szCs w:val="22"/>
          <w:shd w:val="clear" w:color="auto" w:fill="FFFFFF"/>
        </w:rPr>
        <w:t xml:space="preserve">T </w:t>
      </w:r>
      <w:r w:rsidR="0021363E" w:rsidRPr="00EB155F">
        <w:rPr>
          <w:rFonts w:ascii="Arial" w:hAnsi="Arial" w:cs="Arial"/>
          <w:color w:val="222222"/>
          <w:sz w:val="22"/>
          <w:szCs w:val="22"/>
          <w:shd w:val="clear" w:color="auto" w:fill="FFFFFF"/>
        </w:rPr>
        <w:t>Foster</w:t>
      </w:r>
      <w:r w:rsidRPr="00EB155F">
        <w:rPr>
          <w:rFonts w:ascii="Arial" w:hAnsi="Arial" w:cs="Arial"/>
          <w:color w:val="222222"/>
          <w:sz w:val="22"/>
          <w:szCs w:val="22"/>
          <w:shd w:val="clear" w:color="auto" w:fill="FFFFFF"/>
        </w:rPr>
        <w:t xml:space="preserve">, </w:t>
      </w:r>
      <w:r w:rsidR="00F10A77" w:rsidRPr="00EB155F">
        <w:rPr>
          <w:rFonts w:ascii="Arial" w:hAnsi="Arial" w:cs="Arial"/>
          <w:color w:val="222222"/>
          <w:sz w:val="22"/>
          <w:szCs w:val="22"/>
          <w:shd w:val="clear" w:color="auto" w:fill="FFFFFF"/>
        </w:rPr>
        <w:t xml:space="preserve">M </w:t>
      </w:r>
      <w:r w:rsidR="0021363E" w:rsidRPr="00EB155F">
        <w:rPr>
          <w:rFonts w:ascii="Arial" w:hAnsi="Arial" w:cs="Arial"/>
          <w:color w:val="222222"/>
          <w:sz w:val="22"/>
          <w:szCs w:val="22"/>
          <w:shd w:val="clear" w:color="auto" w:fill="FFFFFF"/>
        </w:rPr>
        <w:t xml:space="preserve">Rahman, </w:t>
      </w:r>
      <w:r w:rsidRPr="00EB155F">
        <w:rPr>
          <w:rFonts w:ascii="Arial" w:hAnsi="Arial" w:cs="Arial"/>
          <w:color w:val="222222"/>
          <w:sz w:val="22"/>
          <w:szCs w:val="22"/>
          <w:shd w:val="clear" w:color="auto" w:fill="FFFFFF"/>
        </w:rPr>
        <w:t>MD</w:t>
      </w:r>
      <w:r w:rsidR="00F10A77" w:rsidRPr="00EB155F">
        <w:rPr>
          <w:rFonts w:ascii="Arial" w:hAnsi="Arial" w:cs="Arial"/>
          <w:color w:val="222222"/>
          <w:sz w:val="22"/>
          <w:szCs w:val="22"/>
          <w:shd w:val="clear" w:color="auto" w:fill="FFFFFF"/>
        </w:rPr>
        <w:t xml:space="preserve"> Miah</w:t>
      </w:r>
      <w:r w:rsidR="0021363E" w:rsidRPr="00EB155F">
        <w:rPr>
          <w:rFonts w:ascii="Arial" w:hAnsi="Arial" w:cs="Arial"/>
          <w:color w:val="222222"/>
          <w:sz w:val="22"/>
          <w:szCs w:val="22"/>
          <w:shd w:val="clear" w:color="auto" w:fill="FFFFFF"/>
        </w:rPr>
        <w:t xml:space="preserve">, </w:t>
      </w:r>
      <w:r w:rsidRPr="00EB155F">
        <w:rPr>
          <w:rFonts w:ascii="Arial" w:hAnsi="Arial" w:cs="Arial"/>
          <w:color w:val="222222"/>
          <w:sz w:val="22"/>
          <w:szCs w:val="22"/>
          <w:shd w:val="clear" w:color="auto" w:fill="FFFFFF"/>
        </w:rPr>
        <w:t>GB</w:t>
      </w:r>
      <w:r w:rsidR="00F10A77" w:rsidRPr="00EB155F">
        <w:rPr>
          <w:rFonts w:ascii="Arial" w:hAnsi="Arial" w:cs="Arial"/>
          <w:color w:val="222222"/>
          <w:sz w:val="22"/>
          <w:szCs w:val="22"/>
          <w:shd w:val="clear" w:color="auto" w:fill="FFFFFF"/>
        </w:rPr>
        <w:t xml:space="preserve"> Ahmed</w:t>
      </w:r>
      <w:r w:rsidR="0021363E" w:rsidRPr="00EB155F">
        <w:rPr>
          <w:rFonts w:ascii="Arial" w:hAnsi="Arial" w:cs="Arial"/>
          <w:color w:val="222222"/>
          <w:sz w:val="22"/>
          <w:szCs w:val="22"/>
          <w:shd w:val="clear" w:color="auto" w:fill="FFFFFF"/>
        </w:rPr>
        <w:t xml:space="preserve">, </w:t>
      </w:r>
      <w:r w:rsidR="00F10A77" w:rsidRPr="00EB155F">
        <w:rPr>
          <w:rFonts w:ascii="Arial" w:hAnsi="Arial" w:cs="Arial"/>
          <w:color w:val="222222"/>
          <w:sz w:val="22"/>
          <w:szCs w:val="22"/>
          <w:shd w:val="clear" w:color="auto" w:fill="FFFFFF"/>
        </w:rPr>
        <w:t>M</w:t>
      </w:r>
      <w:r w:rsidR="007A5445">
        <w:rPr>
          <w:rFonts w:ascii="Arial" w:hAnsi="Arial" w:cs="Arial"/>
          <w:color w:val="222222"/>
          <w:sz w:val="22"/>
          <w:szCs w:val="22"/>
          <w:shd w:val="clear" w:color="auto" w:fill="FFFFFF"/>
        </w:rPr>
        <w:t xml:space="preserve"> </w:t>
      </w:r>
      <w:r w:rsidR="0021363E" w:rsidRPr="00EB155F">
        <w:rPr>
          <w:rFonts w:ascii="Arial" w:hAnsi="Arial" w:cs="Arial"/>
          <w:color w:val="222222"/>
          <w:sz w:val="22"/>
          <w:szCs w:val="22"/>
          <w:shd w:val="clear" w:color="auto" w:fill="FFFFFF"/>
        </w:rPr>
        <w:t>Kabir</w:t>
      </w:r>
      <w:r w:rsidRPr="00EB155F">
        <w:rPr>
          <w:rFonts w:ascii="Arial" w:hAnsi="Arial" w:cs="Arial"/>
          <w:color w:val="222222"/>
          <w:sz w:val="22"/>
          <w:szCs w:val="22"/>
          <w:shd w:val="clear" w:color="auto" w:fill="FFFFFF"/>
        </w:rPr>
        <w:t>, SJ</w:t>
      </w:r>
      <w:r w:rsidR="00F10A77" w:rsidRPr="00EB155F">
        <w:rPr>
          <w:rFonts w:ascii="Arial" w:hAnsi="Arial" w:cs="Arial"/>
          <w:color w:val="222222"/>
          <w:sz w:val="22"/>
          <w:szCs w:val="22"/>
          <w:shd w:val="clear" w:color="auto" w:fill="FFFFFF"/>
        </w:rPr>
        <w:t xml:space="preserve"> Raj</w:t>
      </w:r>
      <w:r w:rsidR="0021363E" w:rsidRPr="00EB155F">
        <w:rPr>
          <w:rFonts w:ascii="Arial" w:hAnsi="Arial" w:cs="Arial"/>
          <w:color w:val="222222"/>
          <w:sz w:val="22"/>
          <w:szCs w:val="22"/>
          <w:shd w:val="clear" w:color="auto" w:fill="FFFFFF"/>
        </w:rPr>
        <w:t xml:space="preserve">, </w:t>
      </w:r>
      <w:r w:rsidR="0021363E" w:rsidRPr="00EB155F">
        <w:rPr>
          <w:rFonts w:ascii="Arial" w:hAnsi="Arial" w:cs="Arial"/>
          <w:b/>
          <w:color w:val="222222"/>
          <w:sz w:val="22"/>
          <w:szCs w:val="22"/>
          <w:shd w:val="clear" w:color="auto" w:fill="FFFFFF"/>
        </w:rPr>
        <w:t>CL Moe</w:t>
      </w:r>
      <w:r w:rsidR="00C867F0" w:rsidRPr="00EB155F">
        <w:rPr>
          <w:rFonts w:ascii="Arial" w:hAnsi="Arial" w:cs="Arial"/>
          <w:color w:val="222222"/>
          <w:sz w:val="22"/>
          <w:szCs w:val="22"/>
          <w:shd w:val="clear" w:color="auto" w:fill="FFFFFF"/>
        </w:rPr>
        <w:t xml:space="preserve">, </w:t>
      </w:r>
      <w:r w:rsidR="00F10A77" w:rsidRPr="00EB155F">
        <w:rPr>
          <w:rFonts w:ascii="Arial" w:hAnsi="Arial" w:cs="Arial"/>
          <w:color w:val="222222"/>
          <w:sz w:val="22"/>
          <w:szCs w:val="22"/>
          <w:shd w:val="clear" w:color="auto" w:fill="FFFFFF"/>
        </w:rPr>
        <w:t xml:space="preserve">J </w:t>
      </w:r>
      <w:r w:rsidR="0021363E" w:rsidRPr="00EB155F">
        <w:rPr>
          <w:rFonts w:ascii="Arial" w:hAnsi="Arial" w:cs="Arial"/>
          <w:color w:val="222222"/>
          <w:sz w:val="22"/>
          <w:szCs w:val="22"/>
          <w:shd w:val="clear" w:color="auto" w:fill="FFFFFF"/>
        </w:rPr>
        <w:t>Willetts</w:t>
      </w:r>
      <w:r w:rsidRPr="00EB155F">
        <w:rPr>
          <w:rFonts w:ascii="Arial" w:hAnsi="Arial" w:cs="Arial"/>
          <w:color w:val="222222"/>
          <w:sz w:val="22"/>
          <w:szCs w:val="22"/>
          <w:shd w:val="clear" w:color="auto" w:fill="FFFFFF"/>
        </w:rPr>
        <w:t xml:space="preserve"> </w:t>
      </w:r>
      <w:r w:rsidR="0021363E" w:rsidRPr="00EB155F">
        <w:rPr>
          <w:rFonts w:ascii="Arial" w:hAnsi="Arial" w:cs="Arial"/>
          <w:color w:val="222222"/>
          <w:sz w:val="22"/>
          <w:szCs w:val="22"/>
          <w:shd w:val="clear" w:color="auto" w:fill="FFFFFF"/>
        </w:rPr>
        <w:t>(2020</w:t>
      </w:r>
      <w:r w:rsidR="0021363E" w:rsidRPr="007D1155">
        <w:rPr>
          <w:rFonts w:ascii="Arial" w:hAnsi="Arial" w:cs="Arial"/>
          <w:color w:val="000000" w:themeColor="text1"/>
          <w:sz w:val="22"/>
          <w:szCs w:val="22"/>
          <w:shd w:val="clear" w:color="auto" w:fill="FFFFFF"/>
        </w:rPr>
        <w:t xml:space="preserve">) </w:t>
      </w:r>
      <w:hyperlink r:id="rId19" w:history="1">
        <w:r w:rsidR="0021363E" w:rsidRPr="007D1155">
          <w:rPr>
            <w:rStyle w:val="Hyperlink"/>
            <w:rFonts w:ascii="Arial" w:hAnsi="Arial" w:cs="Arial"/>
            <w:color w:val="000000" w:themeColor="text1"/>
            <w:sz w:val="22"/>
            <w:szCs w:val="22"/>
            <w:u w:val="none"/>
            <w:shd w:val="clear" w:color="auto" w:fill="FFFFFF"/>
          </w:rPr>
          <w:t>Pathogen flows from on-site sanitation systems in low-income urban neighborhoods, Dhaka: A quantitative environmental assessment</w:t>
        </w:r>
      </w:hyperlink>
      <w:r w:rsidR="0021363E" w:rsidRPr="007D1155">
        <w:rPr>
          <w:rFonts w:ascii="Arial" w:hAnsi="Arial" w:cs="Arial"/>
          <w:color w:val="000000" w:themeColor="text1"/>
          <w:sz w:val="22"/>
          <w:szCs w:val="22"/>
        </w:rPr>
        <w:t xml:space="preserve"> </w:t>
      </w:r>
      <w:r w:rsidR="0021363E" w:rsidRPr="007D1155">
        <w:rPr>
          <w:rFonts w:ascii="Arial" w:hAnsi="Arial" w:cs="Arial"/>
          <w:i/>
          <w:iCs/>
          <w:color w:val="000000" w:themeColor="text1"/>
          <w:sz w:val="22"/>
          <w:szCs w:val="22"/>
          <w:shd w:val="clear" w:color="auto" w:fill="FFFFFF"/>
        </w:rPr>
        <w:t>I</w:t>
      </w:r>
      <w:r w:rsidR="0021363E" w:rsidRPr="00EB155F">
        <w:rPr>
          <w:rFonts w:ascii="Arial" w:hAnsi="Arial" w:cs="Arial"/>
          <w:i/>
          <w:iCs/>
          <w:color w:val="222222"/>
          <w:sz w:val="22"/>
          <w:szCs w:val="22"/>
          <w:shd w:val="clear" w:color="auto" w:fill="FFFFFF"/>
        </w:rPr>
        <w:t xml:space="preserve">nt J </w:t>
      </w:r>
      <w:proofErr w:type="spellStart"/>
      <w:r w:rsidR="0021363E" w:rsidRPr="00EB155F">
        <w:rPr>
          <w:rFonts w:ascii="Arial" w:hAnsi="Arial" w:cs="Arial"/>
          <w:i/>
          <w:iCs/>
          <w:color w:val="222222"/>
          <w:sz w:val="22"/>
          <w:szCs w:val="22"/>
          <w:shd w:val="clear" w:color="auto" w:fill="FFFFFF"/>
        </w:rPr>
        <w:t>Hyg</w:t>
      </w:r>
      <w:proofErr w:type="spellEnd"/>
      <w:r w:rsidR="0021363E" w:rsidRPr="00EB155F">
        <w:rPr>
          <w:rFonts w:ascii="Arial" w:hAnsi="Arial" w:cs="Arial"/>
          <w:i/>
          <w:iCs/>
          <w:color w:val="222222"/>
          <w:sz w:val="22"/>
          <w:szCs w:val="22"/>
          <w:shd w:val="clear" w:color="auto" w:fill="FFFFFF"/>
        </w:rPr>
        <w:t xml:space="preserve"> Environ Health</w:t>
      </w:r>
      <w:r w:rsidR="0021363E" w:rsidRPr="00EB155F">
        <w:rPr>
          <w:rFonts w:ascii="Arial" w:hAnsi="Arial" w:cs="Arial"/>
          <w:color w:val="222222"/>
          <w:sz w:val="22"/>
          <w:szCs w:val="22"/>
          <w:shd w:val="clear" w:color="auto" w:fill="FFFFFF"/>
        </w:rPr>
        <w:t xml:space="preserve"> 230:113619.</w:t>
      </w:r>
    </w:p>
    <w:p w14:paraId="2B050423" w14:textId="4ACE41B7" w:rsidR="0021363E" w:rsidRPr="00EB155F" w:rsidRDefault="0021363E" w:rsidP="0021363E">
      <w:pPr>
        <w:rPr>
          <w:rFonts w:ascii="Arial" w:hAnsi="Arial" w:cs="Arial"/>
          <w:sz w:val="22"/>
          <w:szCs w:val="22"/>
        </w:rPr>
      </w:pPr>
    </w:p>
    <w:p w14:paraId="5D35D5D4" w14:textId="37786C0B" w:rsidR="00950DE4" w:rsidRPr="00EB155F" w:rsidRDefault="0048447B" w:rsidP="00950DE4">
      <w:pPr>
        <w:spacing w:after="100" w:afterAutospacing="1"/>
        <w:rPr>
          <w:rFonts w:ascii="Arial" w:hAnsi="Arial" w:cs="Arial"/>
          <w:color w:val="212121"/>
          <w:sz w:val="22"/>
          <w:szCs w:val="22"/>
          <w:shd w:val="clear" w:color="auto" w:fill="FFFFFF"/>
        </w:rPr>
      </w:pPr>
      <w:r>
        <w:rPr>
          <w:rFonts w:ascii="Arial" w:hAnsi="Arial" w:cs="Arial"/>
          <w:color w:val="212121"/>
          <w:sz w:val="22"/>
          <w:szCs w:val="22"/>
          <w:shd w:val="clear" w:color="auto" w:fill="FFFFFF"/>
        </w:rPr>
        <w:lastRenderedPageBreak/>
        <w:t>*</w:t>
      </w:r>
      <w:r w:rsidR="00A66736" w:rsidRPr="00EB155F">
        <w:rPr>
          <w:rFonts w:ascii="Arial" w:hAnsi="Arial" w:cs="Arial"/>
          <w:color w:val="212121"/>
          <w:sz w:val="22"/>
          <w:szCs w:val="22"/>
          <w:shd w:val="clear" w:color="auto" w:fill="FFFFFF"/>
        </w:rPr>
        <w:t>Goddard</w:t>
      </w:r>
      <w:r w:rsidR="00F10A77" w:rsidRPr="00EB155F">
        <w:rPr>
          <w:rFonts w:ascii="Arial" w:hAnsi="Arial" w:cs="Arial"/>
          <w:color w:val="212121"/>
          <w:sz w:val="22"/>
          <w:szCs w:val="22"/>
          <w:shd w:val="clear" w:color="auto" w:fill="FFFFFF"/>
        </w:rPr>
        <w:t>,</w:t>
      </w:r>
      <w:r w:rsidR="00A66736" w:rsidRPr="00EB155F">
        <w:rPr>
          <w:rFonts w:ascii="Arial" w:hAnsi="Arial" w:cs="Arial"/>
          <w:color w:val="212121"/>
          <w:sz w:val="22"/>
          <w:szCs w:val="22"/>
          <w:shd w:val="clear" w:color="auto" w:fill="FFFFFF"/>
        </w:rPr>
        <w:t xml:space="preserve"> F, </w:t>
      </w:r>
      <w:r w:rsidR="00F10A77" w:rsidRPr="00EB155F">
        <w:rPr>
          <w:rFonts w:ascii="Arial" w:hAnsi="Arial" w:cs="Arial"/>
          <w:color w:val="212121"/>
          <w:sz w:val="22"/>
          <w:szCs w:val="22"/>
          <w:shd w:val="clear" w:color="auto" w:fill="FFFFFF"/>
        </w:rPr>
        <w:t xml:space="preserve">R </w:t>
      </w:r>
      <w:r w:rsidR="00A66736" w:rsidRPr="00EB155F">
        <w:rPr>
          <w:rFonts w:ascii="Arial" w:hAnsi="Arial" w:cs="Arial"/>
          <w:color w:val="212121"/>
          <w:sz w:val="22"/>
          <w:szCs w:val="22"/>
          <w:shd w:val="clear" w:color="auto" w:fill="FFFFFF"/>
        </w:rPr>
        <w:t xml:space="preserve">Ban, </w:t>
      </w:r>
      <w:r w:rsidR="00F10A77" w:rsidRPr="00EB155F">
        <w:rPr>
          <w:rFonts w:ascii="Arial" w:hAnsi="Arial" w:cs="Arial"/>
          <w:color w:val="212121"/>
          <w:sz w:val="22"/>
          <w:szCs w:val="22"/>
          <w:shd w:val="clear" w:color="auto" w:fill="FFFFFF"/>
        </w:rPr>
        <w:t xml:space="preserve">DB </w:t>
      </w:r>
      <w:r w:rsidR="00A66736" w:rsidRPr="00EB155F">
        <w:rPr>
          <w:rFonts w:ascii="Arial" w:hAnsi="Arial" w:cs="Arial"/>
          <w:color w:val="212121"/>
          <w:sz w:val="22"/>
          <w:szCs w:val="22"/>
          <w:shd w:val="clear" w:color="auto" w:fill="FFFFFF"/>
        </w:rPr>
        <w:t xml:space="preserve">Barr, </w:t>
      </w:r>
      <w:r w:rsidR="00F10A77" w:rsidRPr="00EB155F">
        <w:rPr>
          <w:rFonts w:ascii="Arial" w:hAnsi="Arial" w:cs="Arial"/>
          <w:color w:val="212121"/>
          <w:sz w:val="22"/>
          <w:szCs w:val="22"/>
          <w:shd w:val="clear" w:color="auto" w:fill="FFFFFF"/>
        </w:rPr>
        <w:t xml:space="preserve">J </w:t>
      </w:r>
      <w:r w:rsidR="00A66736" w:rsidRPr="00EB155F">
        <w:rPr>
          <w:rFonts w:ascii="Arial" w:hAnsi="Arial" w:cs="Arial"/>
          <w:color w:val="212121"/>
          <w:sz w:val="22"/>
          <w:szCs w:val="22"/>
          <w:shd w:val="clear" w:color="auto" w:fill="FFFFFF"/>
        </w:rPr>
        <w:t>Brow</w:t>
      </w:r>
      <w:r w:rsidR="00950DE4" w:rsidRPr="00EB155F">
        <w:rPr>
          <w:rFonts w:ascii="Arial" w:hAnsi="Arial" w:cs="Arial"/>
          <w:color w:val="212121"/>
          <w:sz w:val="22"/>
          <w:szCs w:val="22"/>
          <w:shd w:val="clear" w:color="auto" w:fill="FFFFFF"/>
        </w:rPr>
        <w:t xml:space="preserve">, </w:t>
      </w:r>
      <w:r w:rsidR="00F10A77" w:rsidRPr="00EB155F">
        <w:rPr>
          <w:rFonts w:ascii="Arial" w:hAnsi="Arial" w:cs="Arial"/>
          <w:color w:val="212121"/>
          <w:sz w:val="22"/>
          <w:szCs w:val="22"/>
          <w:shd w:val="clear" w:color="auto" w:fill="FFFFFF"/>
        </w:rPr>
        <w:t xml:space="preserve">J </w:t>
      </w:r>
      <w:r w:rsidR="00950DE4" w:rsidRPr="00EB155F">
        <w:rPr>
          <w:rFonts w:ascii="Arial" w:hAnsi="Arial" w:cs="Arial"/>
          <w:color w:val="212121"/>
          <w:sz w:val="22"/>
          <w:szCs w:val="22"/>
          <w:shd w:val="clear" w:color="auto" w:fill="FFFFFF"/>
        </w:rPr>
        <w:t xml:space="preserve">Cannon, </w:t>
      </w:r>
      <w:r w:rsidR="00F10A77" w:rsidRPr="00EB155F">
        <w:rPr>
          <w:rFonts w:ascii="Arial" w:hAnsi="Arial" w:cs="Arial"/>
          <w:color w:val="212121"/>
          <w:sz w:val="22"/>
          <w:szCs w:val="22"/>
          <w:shd w:val="clear" w:color="auto" w:fill="FFFFFF"/>
        </w:rPr>
        <w:t xml:space="preserve">JM </w:t>
      </w:r>
      <w:proofErr w:type="spellStart"/>
      <w:r w:rsidR="00950DE4" w:rsidRPr="00EB155F">
        <w:rPr>
          <w:rFonts w:ascii="Arial" w:hAnsi="Arial" w:cs="Arial"/>
          <w:color w:val="212121"/>
          <w:sz w:val="22"/>
          <w:szCs w:val="22"/>
          <w:shd w:val="clear" w:color="auto" w:fill="FFFFFF"/>
        </w:rPr>
        <w:t>Colford</w:t>
      </w:r>
      <w:proofErr w:type="spellEnd"/>
      <w:r w:rsidR="00950DE4" w:rsidRPr="00EB155F">
        <w:rPr>
          <w:rFonts w:ascii="Arial" w:hAnsi="Arial" w:cs="Arial"/>
          <w:color w:val="212121"/>
          <w:sz w:val="22"/>
          <w:szCs w:val="22"/>
          <w:shd w:val="clear" w:color="auto" w:fill="FFFFFF"/>
        </w:rPr>
        <w:t xml:space="preserve">, </w:t>
      </w:r>
      <w:r w:rsidR="00F10A77" w:rsidRPr="00EB155F">
        <w:rPr>
          <w:rFonts w:ascii="Arial" w:hAnsi="Arial" w:cs="Arial"/>
          <w:color w:val="212121"/>
          <w:sz w:val="22"/>
          <w:szCs w:val="22"/>
          <w:shd w:val="clear" w:color="auto" w:fill="FFFFFF"/>
        </w:rPr>
        <w:t xml:space="preserve">J </w:t>
      </w:r>
      <w:r w:rsidR="00950DE4" w:rsidRPr="00EB155F">
        <w:rPr>
          <w:rFonts w:ascii="Arial" w:hAnsi="Arial" w:cs="Arial"/>
          <w:color w:val="212121"/>
          <w:sz w:val="22"/>
          <w:szCs w:val="22"/>
          <w:shd w:val="clear" w:color="auto" w:fill="FFFFFF"/>
        </w:rPr>
        <w:t>Eisenberg J</w:t>
      </w:r>
      <w:r w:rsidR="00F10A77" w:rsidRPr="00EB155F">
        <w:rPr>
          <w:rFonts w:ascii="Arial" w:hAnsi="Arial" w:cs="Arial"/>
          <w:color w:val="212121"/>
          <w:sz w:val="22"/>
          <w:szCs w:val="22"/>
          <w:shd w:val="clear" w:color="auto" w:fill="FFFFFF"/>
        </w:rPr>
        <w:t>r</w:t>
      </w:r>
      <w:r w:rsidR="00950DE4" w:rsidRPr="00EB155F">
        <w:rPr>
          <w:rFonts w:ascii="Arial" w:hAnsi="Arial" w:cs="Arial"/>
          <w:color w:val="212121"/>
          <w:sz w:val="22"/>
          <w:szCs w:val="22"/>
          <w:shd w:val="clear" w:color="auto" w:fill="FFFFFF"/>
        </w:rPr>
        <w:t xml:space="preserve">, </w:t>
      </w:r>
      <w:r w:rsidR="00F10A77" w:rsidRPr="00EB155F">
        <w:rPr>
          <w:rFonts w:ascii="Arial" w:hAnsi="Arial" w:cs="Arial"/>
          <w:color w:val="212121"/>
          <w:sz w:val="22"/>
          <w:szCs w:val="22"/>
          <w:shd w:val="clear" w:color="auto" w:fill="FFFFFF"/>
        </w:rPr>
        <w:t xml:space="preserve">A </w:t>
      </w:r>
      <w:proofErr w:type="spellStart"/>
      <w:r w:rsidR="00950DE4" w:rsidRPr="00EB155F">
        <w:rPr>
          <w:rFonts w:ascii="Arial" w:hAnsi="Arial" w:cs="Arial"/>
          <w:color w:val="212121"/>
          <w:sz w:val="22"/>
          <w:szCs w:val="22"/>
          <w:shd w:val="clear" w:color="auto" w:fill="FFFFFF"/>
        </w:rPr>
        <w:t>Ercumen</w:t>
      </w:r>
      <w:proofErr w:type="spellEnd"/>
      <w:r w:rsidR="00950DE4" w:rsidRPr="00EB155F">
        <w:rPr>
          <w:rFonts w:ascii="Arial" w:hAnsi="Arial" w:cs="Arial"/>
          <w:color w:val="212121"/>
          <w:sz w:val="22"/>
          <w:szCs w:val="22"/>
          <w:shd w:val="clear" w:color="auto" w:fill="FFFFFF"/>
        </w:rPr>
        <w:t xml:space="preserve">, </w:t>
      </w:r>
      <w:r w:rsidR="00F10A77" w:rsidRPr="00EB155F">
        <w:rPr>
          <w:rFonts w:ascii="Arial" w:hAnsi="Arial" w:cs="Arial"/>
          <w:color w:val="212121"/>
          <w:sz w:val="22"/>
          <w:szCs w:val="22"/>
          <w:shd w:val="clear" w:color="auto" w:fill="FFFFFF"/>
        </w:rPr>
        <w:t xml:space="preserve">H </w:t>
      </w:r>
      <w:proofErr w:type="spellStart"/>
      <w:r w:rsidR="00950DE4" w:rsidRPr="00EB155F">
        <w:rPr>
          <w:rFonts w:ascii="Arial" w:hAnsi="Arial" w:cs="Arial"/>
          <w:color w:val="212121"/>
          <w:sz w:val="22"/>
          <w:szCs w:val="22"/>
          <w:shd w:val="clear" w:color="auto" w:fill="FFFFFF"/>
        </w:rPr>
        <w:t>Petac</w:t>
      </w:r>
      <w:proofErr w:type="spellEnd"/>
      <w:r w:rsidR="00950DE4" w:rsidRPr="00EB155F">
        <w:rPr>
          <w:rFonts w:ascii="Arial" w:hAnsi="Arial" w:cs="Arial"/>
          <w:color w:val="212121"/>
          <w:sz w:val="22"/>
          <w:szCs w:val="22"/>
          <w:shd w:val="clear" w:color="auto" w:fill="FFFFFF"/>
        </w:rPr>
        <w:t xml:space="preserve">, </w:t>
      </w:r>
      <w:r w:rsidR="00F10A77" w:rsidRPr="00EB155F">
        <w:rPr>
          <w:rFonts w:ascii="Arial" w:hAnsi="Arial" w:cs="Arial"/>
          <w:color w:val="212121"/>
          <w:sz w:val="22"/>
          <w:szCs w:val="22"/>
          <w:shd w:val="clear" w:color="auto" w:fill="FFFFFF"/>
        </w:rPr>
        <w:t xml:space="preserve">MC </w:t>
      </w:r>
      <w:r w:rsidR="00950DE4" w:rsidRPr="00EB155F">
        <w:rPr>
          <w:rFonts w:ascii="Arial" w:hAnsi="Arial" w:cs="Arial"/>
          <w:color w:val="212121"/>
          <w:sz w:val="22"/>
          <w:szCs w:val="22"/>
          <w:shd w:val="clear" w:color="auto" w:fill="FFFFFF"/>
        </w:rPr>
        <w:t xml:space="preserve">Freeman, </w:t>
      </w:r>
      <w:r w:rsidR="00F10A77" w:rsidRPr="00EB155F">
        <w:rPr>
          <w:rFonts w:ascii="Arial" w:hAnsi="Arial" w:cs="Arial"/>
          <w:color w:val="212121"/>
          <w:sz w:val="22"/>
          <w:szCs w:val="22"/>
          <w:shd w:val="clear" w:color="auto" w:fill="FFFFFF"/>
        </w:rPr>
        <w:t xml:space="preserve">K </w:t>
      </w:r>
      <w:r w:rsidR="00950DE4" w:rsidRPr="00EB155F">
        <w:rPr>
          <w:rFonts w:ascii="Arial" w:hAnsi="Arial" w:cs="Arial"/>
          <w:color w:val="212121"/>
          <w:sz w:val="22"/>
          <w:szCs w:val="22"/>
          <w:shd w:val="clear" w:color="auto" w:fill="FFFFFF"/>
        </w:rPr>
        <w:t xml:space="preserve">Levy, </w:t>
      </w:r>
      <w:r w:rsidR="00F10A77" w:rsidRPr="00EB155F">
        <w:rPr>
          <w:rFonts w:ascii="Arial" w:hAnsi="Arial" w:cs="Arial"/>
          <w:color w:val="212121"/>
          <w:sz w:val="22"/>
          <w:szCs w:val="22"/>
          <w:shd w:val="clear" w:color="auto" w:fill="FFFFFF"/>
        </w:rPr>
        <w:t xml:space="preserve">SP </w:t>
      </w:r>
      <w:r w:rsidR="00950DE4" w:rsidRPr="00EB155F">
        <w:rPr>
          <w:rFonts w:ascii="Arial" w:hAnsi="Arial" w:cs="Arial"/>
          <w:color w:val="212121"/>
          <w:sz w:val="22"/>
          <w:szCs w:val="22"/>
          <w:shd w:val="clear" w:color="auto" w:fill="FFFFFF"/>
        </w:rPr>
        <w:t xml:space="preserve">Luby, </w:t>
      </w:r>
      <w:r w:rsidR="00A66736" w:rsidRPr="00EB155F">
        <w:rPr>
          <w:rFonts w:ascii="Arial" w:hAnsi="Arial" w:cs="Arial"/>
          <w:b/>
          <w:bCs/>
          <w:color w:val="212121"/>
          <w:sz w:val="22"/>
          <w:szCs w:val="22"/>
          <w:shd w:val="clear" w:color="auto" w:fill="FFFFFF"/>
        </w:rPr>
        <w:t>CL Moe</w:t>
      </w:r>
      <w:r w:rsidR="00950DE4" w:rsidRPr="00EB155F">
        <w:rPr>
          <w:rFonts w:ascii="Arial" w:hAnsi="Arial" w:cs="Arial"/>
          <w:color w:val="212121"/>
          <w:sz w:val="22"/>
          <w:szCs w:val="22"/>
          <w:shd w:val="clear" w:color="auto" w:fill="FFFFFF"/>
        </w:rPr>
        <w:t xml:space="preserve">, </w:t>
      </w:r>
      <w:r w:rsidR="00F10A77" w:rsidRPr="00EB155F">
        <w:rPr>
          <w:rFonts w:ascii="Arial" w:hAnsi="Arial" w:cs="Arial"/>
          <w:color w:val="212121"/>
          <w:sz w:val="22"/>
          <w:szCs w:val="22"/>
          <w:shd w:val="clear" w:color="auto" w:fill="FFFFFF"/>
        </w:rPr>
        <w:t xml:space="preserve">AJ </w:t>
      </w:r>
      <w:r w:rsidR="00950DE4" w:rsidRPr="00EB155F">
        <w:rPr>
          <w:rFonts w:ascii="Arial" w:hAnsi="Arial" w:cs="Arial"/>
          <w:color w:val="212121"/>
          <w:sz w:val="22"/>
          <w:szCs w:val="22"/>
          <w:shd w:val="clear" w:color="auto" w:fill="FFFFFF"/>
        </w:rPr>
        <w:t xml:space="preserve">Pickering, </w:t>
      </w:r>
      <w:r w:rsidR="00F10A77" w:rsidRPr="00EB155F">
        <w:rPr>
          <w:rFonts w:ascii="Arial" w:hAnsi="Arial" w:cs="Arial"/>
          <w:color w:val="212121"/>
          <w:sz w:val="22"/>
          <w:szCs w:val="22"/>
          <w:shd w:val="clear" w:color="auto" w:fill="FFFFFF"/>
        </w:rPr>
        <w:t xml:space="preserve">JA </w:t>
      </w:r>
      <w:proofErr w:type="spellStart"/>
      <w:r w:rsidR="00950DE4" w:rsidRPr="00EB155F">
        <w:rPr>
          <w:rFonts w:ascii="Arial" w:hAnsi="Arial" w:cs="Arial"/>
          <w:color w:val="212121"/>
          <w:sz w:val="22"/>
          <w:szCs w:val="22"/>
          <w:shd w:val="clear" w:color="auto" w:fill="FFFFFF"/>
        </w:rPr>
        <w:t>Sarnat</w:t>
      </w:r>
      <w:proofErr w:type="spellEnd"/>
      <w:r w:rsidR="00950DE4" w:rsidRPr="00EB155F">
        <w:rPr>
          <w:rFonts w:ascii="Arial" w:hAnsi="Arial" w:cs="Arial"/>
          <w:color w:val="212121"/>
          <w:sz w:val="22"/>
          <w:szCs w:val="22"/>
          <w:shd w:val="clear" w:color="auto" w:fill="FFFFFF"/>
        </w:rPr>
        <w:t xml:space="preserve">, </w:t>
      </w:r>
      <w:r w:rsidR="00F10A77" w:rsidRPr="00EB155F">
        <w:rPr>
          <w:rFonts w:ascii="Arial" w:hAnsi="Arial" w:cs="Arial"/>
          <w:color w:val="212121"/>
          <w:sz w:val="22"/>
          <w:szCs w:val="22"/>
          <w:shd w:val="clear" w:color="auto" w:fill="FFFFFF"/>
        </w:rPr>
        <w:t xml:space="preserve">J </w:t>
      </w:r>
      <w:r w:rsidR="00950DE4" w:rsidRPr="00EB155F">
        <w:rPr>
          <w:rFonts w:ascii="Arial" w:hAnsi="Arial" w:cs="Arial"/>
          <w:color w:val="212121"/>
          <w:sz w:val="22"/>
          <w:szCs w:val="22"/>
          <w:shd w:val="clear" w:color="auto" w:fill="FFFFFF"/>
        </w:rPr>
        <w:t xml:space="preserve">Stewart, </w:t>
      </w:r>
      <w:r w:rsidR="00F10A77" w:rsidRPr="00EB155F">
        <w:rPr>
          <w:rFonts w:ascii="Arial" w:hAnsi="Arial" w:cs="Arial"/>
          <w:color w:val="212121"/>
          <w:sz w:val="22"/>
          <w:szCs w:val="22"/>
          <w:shd w:val="clear" w:color="auto" w:fill="FFFFFF"/>
        </w:rPr>
        <w:t xml:space="preserve">E </w:t>
      </w:r>
      <w:r w:rsidR="00950DE4" w:rsidRPr="00EB155F">
        <w:rPr>
          <w:rFonts w:ascii="Arial" w:hAnsi="Arial" w:cs="Arial"/>
          <w:color w:val="212121"/>
          <w:sz w:val="22"/>
          <w:szCs w:val="22"/>
          <w:shd w:val="clear" w:color="auto" w:fill="FFFFFF"/>
        </w:rPr>
        <w:t>Thomas</w:t>
      </w:r>
      <w:r w:rsidR="00F10A77" w:rsidRPr="00EB155F">
        <w:rPr>
          <w:rFonts w:ascii="Arial" w:hAnsi="Arial" w:cs="Arial"/>
          <w:color w:val="212121"/>
          <w:sz w:val="22"/>
          <w:szCs w:val="22"/>
          <w:shd w:val="clear" w:color="auto" w:fill="FFFFFF"/>
        </w:rPr>
        <w:t xml:space="preserve"> M</w:t>
      </w:r>
      <w:r w:rsidR="00950DE4" w:rsidRPr="00EB155F">
        <w:rPr>
          <w:rFonts w:ascii="Arial" w:hAnsi="Arial" w:cs="Arial"/>
          <w:color w:val="212121"/>
          <w:sz w:val="22"/>
          <w:szCs w:val="22"/>
          <w:shd w:val="clear" w:color="auto" w:fill="FFFFFF"/>
        </w:rPr>
        <w:t xml:space="preserve"> </w:t>
      </w:r>
      <w:proofErr w:type="spellStart"/>
      <w:r w:rsidR="00950DE4" w:rsidRPr="00EB155F">
        <w:rPr>
          <w:rFonts w:ascii="Arial" w:hAnsi="Arial" w:cs="Arial"/>
          <w:color w:val="212121"/>
          <w:sz w:val="22"/>
          <w:szCs w:val="22"/>
          <w:shd w:val="clear" w:color="auto" w:fill="FFFFFF"/>
        </w:rPr>
        <w:t>Taniuchi</w:t>
      </w:r>
      <w:proofErr w:type="spellEnd"/>
      <w:r w:rsidR="00C867F0" w:rsidRPr="00EB155F">
        <w:rPr>
          <w:rFonts w:ascii="Arial" w:hAnsi="Arial" w:cs="Arial"/>
          <w:color w:val="212121"/>
          <w:sz w:val="22"/>
          <w:szCs w:val="22"/>
          <w:shd w:val="clear" w:color="auto" w:fill="FFFFFF"/>
        </w:rPr>
        <w:t xml:space="preserve">, </w:t>
      </w:r>
      <w:r w:rsidR="00FC0AE0" w:rsidRPr="00EB155F">
        <w:rPr>
          <w:rFonts w:ascii="Arial" w:hAnsi="Arial" w:cs="Arial"/>
          <w:color w:val="212121"/>
          <w:sz w:val="22"/>
          <w:szCs w:val="22"/>
          <w:shd w:val="clear" w:color="auto" w:fill="FFFFFF"/>
        </w:rPr>
        <w:t xml:space="preserve">T </w:t>
      </w:r>
      <w:r w:rsidR="00950DE4" w:rsidRPr="00EB155F">
        <w:rPr>
          <w:rFonts w:ascii="Arial" w:hAnsi="Arial" w:cs="Arial"/>
          <w:color w:val="212121"/>
          <w:sz w:val="22"/>
          <w:szCs w:val="22"/>
          <w:shd w:val="clear" w:color="auto" w:fill="FFFFFF"/>
        </w:rPr>
        <w:t>Clasen (2020). Measuring Environmental Exposure to Enteric Pathogens in Low-Income Settings: Review and Recommendations of an Interdisciplinary Working Group. </w:t>
      </w:r>
      <w:r w:rsidR="00950DE4" w:rsidRPr="00EB155F">
        <w:rPr>
          <w:rFonts w:ascii="Arial" w:hAnsi="Arial" w:cs="Arial"/>
          <w:i/>
          <w:iCs/>
          <w:color w:val="212121"/>
          <w:sz w:val="22"/>
          <w:szCs w:val="22"/>
          <w:shd w:val="clear" w:color="auto" w:fill="FFFFFF"/>
        </w:rPr>
        <w:t xml:space="preserve">Environmental </w:t>
      </w:r>
      <w:r w:rsidR="0051530E" w:rsidRPr="00EB155F">
        <w:rPr>
          <w:rFonts w:ascii="Arial" w:hAnsi="Arial" w:cs="Arial"/>
          <w:i/>
          <w:iCs/>
          <w:color w:val="212121"/>
          <w:sz w:val="22"/>
          <w:szCs w:val="22"/>
          <w:shd w:val="clear" w:color="auto" w:fill="FFFFFF"/>
        </w:rPr>
        <w:t>S</w:t>
      </w:r>
      <w:r w:rsidR="00950DE4" w:rsidRPr="00EB155F">
        <w:rPr>
          <w:rFonts w:ascii="Arial" w:hAnsi="Arial" w:cs="Arial"/>
          <w:i/>
          <w:iCs/>
          <w:color w:val="212121"/>
          <w:sz w:val="22"/>
          <w:szCs w:val="22"/>
          <w:shd w:val="clear" w:color="auto" w:fill="FFFFFF"/>
        </w:rPr>
        <w:t xml:space="preserve">cience &amp; </w:t>
      </w:r>
      <w:r w:rsidR="0051530E" w:rsidRPr="00EB155F">
        <w:rPr>
          <w:rFonts w:ascii="Arial" w:hAnsi="Arial" w:cs="Arial"/>
          <w:i/>
          <w:iCs/>
          <w:color w:val="212121"/>
          <w:sz w:val="22"/>
          <w:szCs w:val="22"/>
          <w:shd w:val="clear" w:color="auto" w:fill="FFFFFF"/>
        </w:rPr>
        <w:t>T</w:t>
      </w:r>
      <w:r w:rsidR="00950DE4" w:rsidRPr="00EB155F">
        <w:rPr>
          <w:rFonts w:ascii="Arial" w:hAnsi="Arial" w:cs="Arial"/>
          <w:i/>
          <w:iCs/>
          <w:color w:val="212121"/>
          <w:sz w:val="22"/>
          <w:szCs w:val="22"/>
          <w:shd w:val="clear" w:color="auto" w:fill="FFFFFF"/>
        </w:rPr>
        <w:t>echnology</w:t>
      </w:r>
      <w:r w:rsidR="00950DE4" w:rsidRPr="00EB155F">
        <w:rPr>
          <w:rFonts w:ascii="Arial" w:hAnsi="Arial" w:cs="Arial"/>
          <w:color w:val="212121"/>
          <w:sz w:val="22"/>
          <w:szCs w:val="22"/>
          <w:shd w:val="clear" w:color="auto" w:fill="FFFFFF"/>
        </w:rPr>
        <w:t>, </w:t>
      </w:r>
      <w:r w:rsidR="00950DE4" w:rsidRPr="00EB155F">
        <w:rPr>
          <w:rFonts w:ascii="Arial" w:hAnsi="Arial" w:cs="Arial"/>
          <w:i/>
          <w:iCs/>
          <w:color w:val="212121"/>
          <w:sz w:val="22"/>
          <w:szCs w:val="22"/>
          <w:shd w:val="clear" w:color="auto" w:fill="FFFFFF"/>
        </w:rPr>
        <w:t>54</w:t>
      </w:r>
      <w:r w:rsidR="00950DE4" w:rsidRPr="00EB155F">
        <w:rPr>
          <w:rFonts w:ascii="Arial" w:hAnsi="Arial" w:cs="Arial"/>
          <w:color w:val="212121"/>
          <w:sz w:val="22"/>
          <w:szCs w:val="22"/>
          <w:shd w:val="clear" w:color="auto" w:fill="FFFFFF"/>
        </w:rPr>
        <w:t xml:space="preserve">(19), 11673–11691. </w:t>
      </w:r>
      <w:hyperlink r:id="rId20" w:history="1">
        <w:r w:rsidR="00950DE4" w:rsidRPr="00EB155F">
          <w:rPr>
            <w:rStyle w:val="Hyperlink"/>
            <w:rFonts w:ascii="Arial" w:hAnsi="Arial" w:cs="Arial"/>
            <w:sz w:val="22"/>
            <w:szCs w:val="22"/>
            <w:shd w:val="clear" w:color="auto" w:fill="FFFFFF"/>
          </w:rPr>
          <w:t>https://doi.org/10.1021/acs.est.0c02421</w:t>
        </w:r>
      </w:hyperlink>
    </w:p>
    <w:p w14:paraId="4D968318" w14:textId="1BDC335A" w:rsidR="000B2A1D" w:rsidRPr="00EB155F" w:rsidRDefault="000C4123" w:rsidP="00950DE4">
      <w:pPr>
        <w:spacing w:after="100" w:afterAutospacing="1"/>
        <w:rPr>
          <w:rFonts w:ascii="Arial" w:hAnsi="Arial" w:cs="Arial"/>
          <w:color w:val="222222"/>
          <w:sz w:val="22"/>
          <w:szCs w:val="22"/>
          <w:shd w:val="clear" w:color="auto" w:fill="FFFFFF"/>
        </w:rPr>
      </w:pPr>
      <w:r w:rsidRPr="00EB155F">
        <w:rPr>
          <w:rFonts w:ascii="Arial" w:eastAsia="Arial Unicode MS" w:hAnsi="Arial" w:cs="Arial"/>
          <w:iCs/>
          <w:color w:val="262753"/>
          <w:sz w:val="22"/>
          <w:szCs w:val="22"/>
        </w:rPr>
        <w:t>Patin</w:t>
      </w:r>
      <w:r w:rsidR="00FC0AE0" w:rsidRPr="00EB155F">
        <w:rPr>
          <w:rFonts w:ascii="Arial" w:eastAsia="Arial Unicode MS" w:hAnsi="Arial" w:cs="Arial"/>
          <w:iCs/>
          <w:color w:val="262753"/>
          <w:sz w:val="22"/>
          <w:szCs w:val="22"/>
        </w:rPr>
        <w:t>,</w:t>
      </w:r>
      <w:r w:rsidRPr="00EB155F">
        <w:rPr>
          <w:rFonts w:ascii="Arial" w:eastAsia="Arial Unicode MS" w:hAnsi="Arial" w:cs="Arial"/>
          <w:iCs/>
          <w:color w:val="262753"/>
          <w:sz w:val="22"/>
          <w:szCs w:val="22"/>
        </w:rPr>
        <w:t xml:space="preserve"> NV, </w:t>
      </w:r>
      <w:r w:rsidR="00FC0AE0" w:rsidRPr="00EB155F">
        <w:rPr>
          <w:rFonts w:ascii="Arial" w:eastAsia="Arial Unicode MS" w:hAnsi="Arial" w:cs="Arial"/>
          <w:iCs/>
          <w:color w:val="262753"/>
          <w:sz w:val="22"/>
          <w:szCs w:val="22"/>
        </w:rPr>
        <w:t xml:space="preserve">A </w:t>
      </w:r>
      <w:r w:rsidRPr="00EB155F">
        <w:rPr>
          <w:rFonts w:ascii="Arial" w:eastAsia="Arial Unicode MS" w:hAnsi="Arial" w:cs="Arial"/>
          <w:iCs/>
          <w:color w:val="262753"/>
          <w:sz w:val="22"/>
          <w:szCs w:val="22"/>
        </w:rPr>
        <w:t>Pena-Gonzalez</w:t>
      </w:r>
      <w:r w:rsidR="00FC0AE0" w:rsidRPr="00EB155F">
        <w:rPr>
          <w:rFonts w:ascii="Arial" w:eastAsia="Arial Unicode MS" w:hAnsi="Arial" w:cs="Arial"/>
          <w:iCs/>
          <w:color w:val="262753"/>
          <w:sz w:val="22"/>
          <w:szCs w:val="22"/>
        </w:rPr>
        <w:t xml:space="preserve">, JK </w:t>
      </w:r>
      <w:r w:rsidRPr="00EB155F">
        <w:rPr>
          <w:rFonts w:ascii="Arial" w:eastAsia="Arial Unicode MS" w:hAnsi="Arial" w:cs="Arial"/>
          <w:iCs/>
          <w:color w:val="262753"/>
          <w:sz w:val="22"/>
          <w:szCs w:val="22"/>
        </w:rPr>
        <w:t>Hatt</w:t>
      </w:r>
      <w:r w:rsidR="00A66736" w:rsidRPr="00EB155F">
        <w:rPr>
          <w:rFonts w:ascii="Arial" w:eastAsia="Arial Unicode MS" w:hAnsi="Arial" w:cs="Arial"/>
          <w:iCs/>
          <w:color w:val="262753"/>
          <w:sz w:val="22"/>
          <w:szCs w:val="22"/>
        </w:rPr>
        <w:t>,</w:t>
      </w:r>
      <w:r w:rsidRPr="00EB155F">
        <w:rPr>
          <w:rFonts w:ascii="Arial" w:eastAsia="Arial Unicode MS" w:hAnsi="Arial" w:cs="Arial"/>
          <w:iCs/>
          <w:color w:val="262753"/>
          <w:sz w:val="22"/>
          <w:szCs w:val="22"/>
        </w:rPr>
        <w:t xml:space="preserve"> </w:t>
      </w:r>
      <w:r w:rsidRPr="00EB155F">
        <w:rPr>
          <w:rFonts w:ascii="Arial" w:eastAsia="Arial Unicode MS" w:hAnsi="Arial" w:cs="Arial"/>
          <w:b/>
          <w:bCs/>
          <w:iCs/>
          <w:color w:val="262753"/>
          <w:sz w:val="22"/>
          <w:szCs w:val="22"/>
        </w:rPr>
        <w:t>C</w:t>
      </w:r>
      <w:r w:rsidR="00A66736" w:rsidRPr="00EB155F">
        <w:rPr>
          <w:rFonts w:ascii="Arial" w:eastAsia="Arial Unicode MS" w:hAnsi="Arial" w:cs="Arial"/>
          <w:b/>
          <w:bCs/>
          <w:iCs/>
          <w:color w:val="262753"/>
          <w:sz w:val="22"/>
          <w:szCs w:val="22"/>
        </w:rPr>
        <w:t>L</w:t>
      </w:r>
      <w:r w:rsidRPr="00EB155F">
        <w:rPr>
          <w:rFonts w:ascii="Arial" w:eastAsia="Arial Unicode MS" w:hAnsi="Arial" w:cs="Arial"/>
          <w:b/>
          <w:bCs/>
          <w:iCs/>
          <w:color w:val="262753"/>
          <w:sz w:val="22"/>
          <w:szCs w:val="22"/>
        </w:rPr>
        <w:t xml:space="preserve"> Moe</w:t>
      </w:r>
      <w:r w:rsidRPr="00EB155F">
        <w:rPr>
          <w:rFonts w:ascii="Arial" w:eastAsia="Arial Unicode MS" w:hAnsi="Arial" w:cs="Arial"/>
          <w:iCs/>
          <w:color w:val="262753"/>
          <w:sz w:val="22"/>
          <w:szCs w:val="22"/>
        </w:rPr>
        <w:t>,</w:t>
      </w:r>
      <w:r w:rsidR="00FC0AE0" w:rsidRPr="00EB155F">
        <w:rPr>
          <w:rFonts w:ascii="Arial" w:eastAsia="Arial Unicode MS" w:hAnsi="Arial" w:cs="Arial"/>
          <w:iCs/>
          <w:color w:val="262753"/>
          <w:sz w:val="22"/>
          <w:szCs w:val="22"/>
        </w:rPr>
        <w:t xml:space="preserve"> A </w:t>
      </w:r>
      <w:r w:rsidRPr="00EB155F">
        <w:rPr>
          <w:rFonts w:ascii="Arial" w:eastAsia="Arial Unicode MS" w:hAnsi="Arial" w:cs="Arial"/>
          <w:iCs/>
          <w:color w:val="262753"/>
          <w:sz w:val="22"/>
          <w:szCs w:val="22"/>
        </w:rPr>
        <w:t>Kirby</w:t>
      </w:r>
      <w:r w:rsidR="00C867F0" w:rsidRPr="00EB155F">
        <w:rPr>
          <w:rFonts w:ascii="Arial" w:eastAsia="Arial Unicode MS" w:hAnsi="Arial" w:cs="Arial"/>
          <w:iCs/>
          <w:color w:val="262753"/>
          <w:sz w:val="22"/>
          <w:szCs w:val="22"/>
        </w:rPr>
        <w:t xml:space="preserve">, </w:t>
      </w:r>
      <w:r w:rsidR="00FC0AE0" w:rsidRPr="00EB155F">
        <w:rPr>
          <w:rFonts w:ascii="Arial" w:eastAsia="Arial Unicode MS" w:hAnsi="Arial" w:cs="Arial"/>
          <w:iCs/>
          <w:color w:val="262753"/>
          <w:sz w:val="22"/>
          <w:szCs w:val="22"/>
        </w:rPr>
        <w:t xml:space="preserve">KT </w:t>
      </w:r>
      <w:r w:rsidRPr="00EB155F">
        <w:rPr>
          <w:rFonts w:ascii="Arial" w:eastAsia="Arial Unicode MS" w:hAnsi="Arial" w:cs="Arial"/>
          <w:iCs/>
          <w:color w:val="262753"/>
          <w:sz w:val="22"/>
          <w:szCs w:val="22"/>
        </w:rPr>
        <w:t xml:space="preserve">Konstantinidis (2020) The role of the gut microbiome in resisting norovirus infection as revealed by a human challenge study.  </w:t>
      </w:r>
      <w:r w:rsidRPr="00EB155F">
        <w:rPr>
          <w:rFonts w:ascii="Arial" w:eastAsia="Arial Unicode MS" w:hAnsi="Arial" w:cs="Arial"/>
          <w:i/>
          <w:color w:val="262753"/>
          <w:sz w:val="22"/>
          <w:szCs w:val="22"/>
        </w:rPr>
        <w:t xml:space="preserve">mBio </w:t>
      </w:r>
      <w:proofErr w:type="gramStart"/>
      <w:r w:rsidRPr="00EB155F">
        <w:rPr>
          <w:rFonts w:ascii="Arial" w:eastAsia="Arial Unicode MS" w:hAnsi="Arial" w:cs="Arial"/>
          <w:iCs/>
          <w:color w:val="262753"/>
          <w:sz w:val="22"/>
          <w:szCs w:val="22"/>
        </w:rPr>
        <w:t>11:</w:t>
      </w:r>
      <w:r w:rsidRPr="00EB155F">
        <w:rPr>
          <w:rFonts w:ascii="Arial" w:hAnsi="Arial" w:cs="Arial"/>
          <w:iCs/>
          <w:sz w:val="22"/>
          <w:szCs w:val="22"/>
        </w:rPr>
        <w:t>e</w:t>
      </w:r>
      <w:proofErr w:type="gramEnd"/>
      <w:r w:rsidRPr="00EB155F">
        <w:rPr>
          <w:rFonts w:ascii="Arial" w:hAnsi="Arial" w:cs="Arial"/>
          <w:iCs/>
          <w:sz w:val="22"/>
          <w:szCs w:val="22"/>
        </w:rPr>
        <w:t>02634</w:t>
      </w:r>
      <w:r w:rsidRPr="00EB155F">
        <w:rPr>
          <w:rFonts w:ascii="Arial" w:hAnsi="Arial" w:cs="Arial"/>
          <w:sz w:val="22"/>
          <w:szCs w:val="22"/>
        </w:rPr>
        <w:t xml:space="preserve">-20. </w:t>
      </w:r>
      <w:r w:rsidRPr="00EB155F">
        <w:rPr>
          <w:rFonts w:ascii="Arial" w:hAnsi="Arial" w:cs="Arial"/>
          <w:color w:val="0000FF"/>
          <w:sz w:val="22"/>
          <w:szCs w:val="22"/>
        </w:rPr>
        <w:t>https:// doi.org/10.1128/mBio.02634-20</w:t>
      </w:r>
      <w:r w:rsidRPr="00EB155F">
        <w:rPr>
          <w:rFonts w:ascii="Arial" w:hAnsi="Arial" w:cs="Arial"/>
          <w:sz w:val="22"/>
          <w:szCs w:val="22"/>
        </w:rPr>
        <w:t xml:space="preserve">. </w:t>
      </w:r>
    </w:p>
    <w:p w14:paraId="13802C5C" w14:textId="30BF56F9" w:rsidR="00950DE4" w:rsidRPr="00EB155F" w:rsidRDefault="0048447B" w:rsidP="00950DE4">
      <w:pPr>
        <w:pStyle w:val="NormalWeb"/>
        <w:shd w:val="clear" w:color="auto" w:fill="FFFFFF" w:themeFill="background1"/>
        <w:spacing w:before="0" w:beforeAutospacing="0"/>
        <w:rPr>
          <w:rFonts w:ascii="Arial" w:hAnsi="Arial" w:cs="Arial"/>
          <w:sz w:val="22"/>
          <w:szCs w:val="22"/>
        </w:rPr>
      </w:pPr>
      <w:r>
        <w:rPr>
          <w:rFonts w:ascii="Arial" w:hAnsi="Arial" w:cs="Arial"/>
          <w:color w:val="000000"/>
          <w:sz w:val="22"/>
          <w:szCs w:val="22"/>
          <w:shd w:val="clear" w:color="auto" w:fill="FFFFFF"/>
        </w:rPr>
        <w:t>*</w:t>
      </w:r>
      <w:r w:rsidR="00950DE4" w:rsidRPr="00EB155F">
        <w:rPr>
          <w:rFonts w:ascii="Arial" w:hAnsi="Arial" w:cs="Arial"/>
          <w:color w:val="000000"/>
          <w:sz w:val="22"/>
          <w:szCs w:val="22"/>
          <w:shd w:val="clear" w:color="auto" w:fill="FFFFFF"/>
        </w:rPr>
        <w:t>Liu</w:t>
      </w:r>
      <w:r w:rsidR="00FC0AE0" w:rsidRPr="00EB155F">
        <w:rPr>
          <w:rFonts w:ascii="Arial" w:hAnsi="Arial" w:cs="Arial"/>
          <w:color w:val="000000"/>
          <w:sz w:val="22"/>
          <w:szCs w:val="22"/>
          <w:shd w:val="clear" w:color="auto" w:fill="FFFFFF"/>
        </w:rPr>
        <w:t>,</w:t>
      </w:r>
      <w:r w:rsidR="00950DE4" w:rsidRPr="00EB155F">
        <w:rPr>
          <w:rFonts w:ascii="Arial" w:hAnsi="Arial" w:cs="Arial"/>
          <w:color w:val="000000"/>
          <w:sz w:val="22"/>
          <w:szCs w:val="22"/>
          <w:shd w:val="clear" w:color="auto" w:fill="FFFFFF"/>
        </w:rPr>
        <w:t xml:space="preserve"> P, </w:t>
      </w:r>
      <w:r w:rsidR="00FC0AE0" w:rsidRPr="00EB155F">
        <w:rPr>
          <w:rFonts w:ascii="Arial" w:hAnsi="Arial" w:cs="Arial"/>
          <w:color w:val="000000"/>
          <w:sz w:val="22"/>
          <w:szCs w:val="22"/>
          <w:shd w:val="clear" w:color="auto" w:fill="FFFFFF"/>
        </w:rPr>
        <w:t xml:space="preserve">M </w:t>
      </w:r>
      <w:r w:rsidR="00950DE4" w:rsidRPr="00EB155F">
        <w:rPr>
          <w:rFonts w:ascii="Arial" w:hAnsi="Arial" w:cs="Arial"/>
          <w:color w:val="000000"/>
          <w:sz w:val="22"/>
          <w:szCs w:val="22"/>
          <w:shd w:val="clear" w:color="auto" w:fill="FFFFFF"/>
        </w:rPr>
        <w:t xml:space="preserve">Rahman, </w:t>
      </w:r>
      <w:r w:rsidR="00DC7ACB" w:rsidRPr="00EB155F">
        <w:rPr>
          <w:rFonts w:ascii="Arial" w:hAnsi="Arial" w:cs="Arial"/>
          <w:color w:val="000000"/>
          <w:sz w:val="22"/>
          <w:szCs w:val="22"/>
          <w:shd w:val="clear" w:color="auto" w:fill="FFFFFF"/>
        </w:rPr>
        <w:t xml:space="preserve">J </w:t>
      </w:r>
      <w:r w:rsidR="00950DE4" w:rsidRPr="00EB155F">
        <w:rPr>
          <w:rFonts w:ascii="Arial" w:hAnsi="Arial" w:cs="Arial"/>
          <w:color w:val="000000"/>
          <w:sz w:val="22"/>
          <w:szCs w:val="22"/>
          <w:shd w:val="clear" w:color="auto" w:fill="FFFFFF"/>
        </w:rPr>
        <w:t>Leon</w:t>
      </w:r>
      <w:r w:rsidR="00C867F0" w:rsidRPr="00EB155F">
        <w:rPr>
          <w:rFonts w:ascii="Arial" w:hAnsi="Arial" w:cs="Arial"/>
          <w:color w:val="000000"/>
          <w:sz w:val="22"/>
          <w:szCs w:val="22"/>
          <w:shd w:val="clear" w:color="auto" w:fill="FFFFFF"/>
        </w:rPr>
        <w:t xml:space="preserve">, </w:t>
      </w:r>
      <w:r w:rsidR="00A66736" w:rsidRPr="00EB155F">
        <w:rPr>
          <w:rFonts w:ascii="Arial" w:hAnsi="Arial" w:cs="Arial"/>
          <w:b/>
          <w:color w:val="000000"/>
          <w:sz w:val="22"/>
          <w:szCs w:val="22"/>
          <w:shd w:val="clear" w:color="auto" w:fill="FFFFFF"/>
        </w:rPr>
        <w:t>CL Moe</w:t>
      </w:r>
      <w:r w:rsidR="00950DE4" w:rsidRPr="00EB155F">
        <w:rPr>
          <w:rFonts w:ascii="Arial" w:hAnsi="Arial" w:cs="Arial"/>
          <w:color w:val="000000"/>
          <w:sz w:val="22"/>
          <w:szCs w:val="22"/>
          <w:shd w:val="clear" w:color="auto" w:fill="FFFFFF"/>
        </w:rPr>
        <w:t>. (2021). Less severe clinical symptoms of Norwalk virus 8fIIb inoculum compared to its precursor 8fIIa from human challenge studies. </w:t>
      </w:r>
      <w:r w:rsidR="00950DE4" w:rsidRPr="00EB155F">
        <w:rPr>
          <w:rFonts w:ascii="Arial" w:hAnsi="Arial" w:cs="Arial"/>
          <w:i/>
          <w:iCs/>
          <w:color w:val="000000"/>
          <w:sz w:val="22"/>
          <w:szCs w:val="22"/>
          <w:bdr w:val="none" w:sz="0" w:space="0" w:color="auto" w:frame="1"/>
          <w:shd w:val="clear" w:color="auto" w:fill="FFFFFF"/>
        </w:rPr>
        <w:t>Journal Medical Virology</w:t>
      </w:r>
      <w:r w:rsidR="00950DE4" w:rsidRPr="00EB155F">
        <w:rPr>
          <w:rFonts w:ascii="Arial" w:hAnsi="Arial" w:cs="Arial"/>
          <w:color w:val="000000"/>
          <w:sz w:val="22"/>
          <w:szCs w:val="22"/>
          <w:shd w:val="clear" w:color="auto" w:fill="FFFFFF"/>
        </w:rPr>
        <w:t>, </w:t>
      </w:r>
      <w:r w:rsidR="00950DE4" w:rsidRPr="00EB155F">
        <w:rPr>
          <w:rFonts w:ascii="Arial" w:hAnsi="Arial" w:cs="Arial"/>
          <w:i/>
          <w:iCs/>
          <w:color w:val="000000"/>
          <w:sz w:val="22"/>
          <w:szCs w:val="22"/>
          <w:bdr w:val="none" w:sz="0" w:space="0" w:color="auto" w:frame="1"/>
          <w:shd w:val="clear" w:color="auto" w:fill="FFFFFF"/>
        </w:rPr>
        <w:t>93</w:t>
      </w:r>
      <w:r w:rsidR="00950DE4" w:rsidRPr="00EB155F">
        <w:rPr>
          <w:rFonts w:ascii="Arial" w:hAnsi="Arial" w:cs="Arial"/>
          <w:color w:val="000000"/>
          <w:sz w:val="22"/>
          <w:szCs w:val="22"/>
          <w:shd w:val="clear" w:color="auto" w:fill="FFFFFF"/>
        </w:rPr>
        <w:t>(6), 3557-3563. https://doi.org/10.1002/jmv.26578</w:t>
      </w:r>
      <w:r w:rsidR="00950DE4" w:rsidRPr="00EB155F">
        <w:rPr>
          <w:rFonts w:ascii="Arial" w:hAnsi="Arial" w:cs="Arial"/>
          <w:color w:val="222222"/>
          <w:sz w:val="22"/>
          <w:szCs w:val="22"/>
          <w:shd w:val="clear" w:color="auto" w:fill="FFFFFF"/>
        </w:rPr>
        <w:t>.</w:t>
      </w:r>
    </w:p>
    <w:p w14:paraId="3732729B" w14:textId="644455AB" w:rsidR="00950DE4" w:rsidRPr="00EB155F" w:rsidRDefault="00950DE4" w:rsidP="00950DE4">
      <w:pPr>
        <w:adjustRightInd w:val="0"/>
        <w:spacing w:after="100" w:afterAutospacing="1"/>
        <w:rPr>
          <w:rFonts w:ascii="Arial" w:hAnsi="Arial" w:cs="Arial"/>
          <w:color w:val="212121"/>
          <w:sz w:val="22"/>
          <w:szCs w:val="22"/>
          <w:shd w:val="clear" w:color="auto" w:fill="FFFFFF"/>
        </w:rPr>
      </w:pPr>
      <w:proofErr w:type="spellStart"/>
      <w:r w:rsidRPr="00EB155F">
        <w:rPr>
          <w:rFonts w:ascii="Arial" w:hAnsi="Arial" w:cs="Arial"/>
          <w:sz w:val="22"/>
          <w:szCs w:val="22"/>
          <w:shd w:val="clear" w:color="auto" w:fill="FFFFFF"/>
        </w:rPr>
        <w:t>Mugambe</w:t>
      </w:r>
      <w:proofErr w:type="spellEnd"/>
      <w:r w:rsidRPr="00EB155F">
        <w:rPr>
          <w:rFonts w:ascii="Arial" w:hAnsi="Arial" w:cs="Arial"/>
          <w:sz w:val="22"/>
          <w:szCs w:val="22"/>
          <w:shd w:val="clear" w:color="auto" w:fill="FFFFFF"/>
        </w:rPr>
        <w:t xml:space="preserve"> RK, </w:t>
      </w:r>
      <w:r w:rsidR="00DC7ACB" w:rsidRPr="00EB155F">
        <w:rPr>
          <w:rFonts w:ascii="Arial" w:hAnsi="Arial" w:cs="Arial"/>
          <w:sz w:val="22"/>
          <w:szCs w:val="22"/>
          <w:shd w:val="clear" w:color="auto" w:fill="FFFFFF"/>
        </w:rPr>
        <w:t xml:space="preserve">JS </w:t>
      </w:r>
      <w:proofErr w:type="spellStart"/>
      <w:r w:rsidRPr="00EB155F">
        <w:rPr>
          <w:rFonts w:ascii="Arial" w:hAnsi="Arial" w:cs="Arial"/>
          <w:sz w:val="22"/>
          <w:szCs w:val="22"/>
          <w:shd w:val="clear" w:color="auto" w:fill="FFFFFF"/>
        </w:rPr>
        <w:t>Mselle</w:t>
      </w:r>
      <w:proofErr w:type="spellEnd"/>
      <w:r w:rsidR="00DC7ACB" w:rsidRPr="00EB155F">
        <w:rPr>
          <w:rFonts w:ascii="Arial" w:hAnsi="Arial" w:cs="Arial"/>
          <w:sz w:val="22"/>
          <w:szCs w:val="22"/>
          <w:shd w:val="clear" w:color="auto" w:fill="FFFFFF"/>
        </w:rPr>
        <w:t>, T</w:t>
      </w:r>
      <w:r w:rsidRPr="00EB155F">
        <w:rPr>
          <w:rFonts w:ascii="Arial" w:hAnsi="Arial" w:cs="Arial"/>
          <w:sz w:val="22"/>
          <w:szCs w:val="22"/>
          <w:shd w:val="clear" w:color="auto" w:fill="FFFFFF"/>
        </w:rPr>
        <w:t xml:space="preserve"> </w:t>
      </w:r>
      <w:proofErr w:type="spellStart"/>
      <w:r w:rsidRPr="00EB155F">
        <w:rPr>
          <w:rFonts w:ascii="Arial" w:hAnsi="Arial" w:cs="Arial"/>
          <w:sz w:val="22"/>
          <w:szCs w:val="22"/>
          <w:shd w:val="clear" w:color="auto" w:fill="FFFFFF"/>
        </w:rPr>
        <w:t>Ssekamatte</w:t>
      </w:r>
      <w:proofErr w:type="spellEnd"/>
      <w:r w:rsidRPr="00EB155F">
        <w:rPr>
          <w:rFonts w:ascii="Arial" w:hAnsi="Arial" w:cs="Arial"/>
          <w:sz w:val="22"/>
          <w:szCs w:val="22"/>
          <w:shd w:val="clear" w:color="auto" w:fill="FFFFFF"/>
        </w:rPr>
        <w:t xml:space="preserve">, </w:t>
      </w:r>
      <w:r w:rsidR="00DC7ACB" w:rsidRPr="00EB155F">
        <w:rPr>
          <w:rFonts w:ascii="Arial" w:hAnsi="Arial" w:cs="Arial"/>
          <w:sz w:val="22"/>
          <w:szCs w:val="22"/>
          <w:shd w:val="clear" w:color="auto" w:fill="FFFFFF"/>
        </w:rPr>
        <w:t xml:space="preserve">M </w:t>
      </w:r>
      <w:proofErr w:type="spellStart"/>
      <w:r w:rsidRPr="00EB155F">
        <w:rPr>
          <w:rFonts w:ascii="Arial" w:hAnsi="Arial" w:cs="Arial"/>
          <w:sz w:val="22"/>
          <w:szCs w:val="22"/>
          <w:shd w:val="clear" w:color="auto" w:fill="FFFFFF"/>
        </w:rPr>
        <w:t>Ntanda</w:t>
      </w:r>
      <w:proofErr w:type="spellEnd"/>
      <w:r w:rsidRPr="00EB155F">
        <w:rPr>
          <w:rFonts w:ascii="Arial" w:hAnsi="Arial" w:cs="Arial"/>
          <w:sz w:val="22"/>
          <w:szCs w:val="22"/>
          <w:shd w:val="clear" w:color="auto" w:fill="FFFFFF"/>
        </w:rPr>
        <w:t xml:space="preserve">, </w:t>
      </w:r>
      <w:r w:rsidR="00DC7ACB" w:rsidRPr="00EB155F">
        <w:rPr>
          <w:rFonts w:ascii="Arial" w:hAnsi="Arial" w:cs="Arial"/>
          <w:sz w:val="22"/>
          <w:szCs w:val="22"/>
          <w:shd w:val="clear" w:color="auto" w:fill="FFFFFF"/>
        </w:rPr>
        <w:t xml:space="preserve">JB </w:t>
      </w:r>
      <w:proofErr w:type="spellStart"/>
      <w:r w:rsidRPr="00EB155F">
        <w:rPr>
          <w:rFonts w:ascii="Arial" w:hAnsi="Arial" w:cs="Arial"/>
          <w:sz w:val="22"/>
          <w:szCs w:val="22"/>
          <w:shd w:val="clear" w:color="auto" w:fill="FFFFFF"/>
        </w:rPr>
        <w:t>Isunju</w:t>
      </w:r>
      <w:proofErr w:type="spellEnd"/>
      <w:r w:rsidRPr="00EB155F">
        <w:rPr>
          <w:rFonts w:ascii="Arial" w:hAnsi="Arial" w:cs="Arial"/>
          <w:sz w:val="22"/>
          <w:szCs w:val="22"/>
          <w:shd w:val="clear" w:color="auto" w:fill="FFFFFF"/>
        </w:rPr>
        <w:t xml:space="preserve">, </w:t>
      </w:r>
      <w:r w:rsidR="00DC7ACB" w:rsidRPr="00EB155F">
        <w:rPr>
          <w:rFonts w:ascii="Arial" w:hAnsi="Arial" w:cs="Arial"/>
          <w:sz w:val="22"/>
          <w:szCs w:val="22"/>
          <w:shd w:val="clear" w:color="auto" w:fill="FFFFFF"/>
        </w:rPr>
        <w:t xml:space="preserve">ST </w:t>
      </w:r>
      <w:proofErr w:type="spellStart"/>
      <w:r w:rsidRPr="00EB155F">
        <w:rPr>
          <w:rFonts w:ascii="Arial" w:hAnsi="Arial" w:cs="Arial"/>
          <w:sz w:val="22"/>
          <w:szCs w:val="22"/>
          <w:shd w:val="clear" w:color="auto" w:fill="FFFFFF"/>
        </w:rPr>
        <w:t>Walfula</w:t>
      </w:r>
      <w:proofErr w:type="spellEnd"/>
      <w:r w:rsidRPr="00EB155F">
        <w:rPr>
          <w:rFonts w:ascii="Arial" w:hAnsi="Arial" w:cs="Arial"/>
          <w:sz w:val="22"/>
          <w:szCs w:val="22"/>
          <w:shd w:val="clear" w:color="auto" w:fill="FFFFFF"/>
        </w:rPr>
        <w:t xml:space="preserve">, </w:t>
      </w:r>
      <w:r w:rsidR="00DC7ACB" w:rsidRPr="00EB155F">
        <w:rPr>
          <w:rFonts w:ascii="Arial" w:hAnsi="Arial" w:cs="Arial"/>
          <w:sz w:val="22"/>
          <w:szCs w:val="22"/>
          <w:shd w:val="clear" w:color="auto" w:fill="FFFFFF"/>
        </w:rPr>
        <w:t xml:space="preserve">WK </w:t>
      </w:r>
      <w:proofErr w:type="spellStart"/>
      <w:r w:rsidRPr="00EB155F">
        <w:rPr>
          <w:rFonts w:ascii="Arial" w:hAnsi="Arial" w:cs="Arial"/>
          <w:sz w:val="22"/>
          <w:szCs w:val="22"/>
          <w:shd w:val="clear" w:color="auto" w:fill="FFFFFF"/>
        </w:rPr>
        <w:t>Kansiime</w:t>
      </w:r>
      <w:proofErr w:type="spellEnd"/>
      <w:r w:rsidRPr="00EB155F">
        <w:rPr>
          <w:rFonts w:ascii="Arial" w:hAnsi="Arial" w:cs="Arial"/>
          <w:sz w:val="22"/>
          <w:szCs w:val="22"/>
          <w:shd w:val="clear" w:color="auto" w:fill="FFFFFF"/>
        </w:rPr>
        <w:t xml:space="preserve">, </w:t>
      </w:r>
      <w:r w:rsidR="00DC7ACB" w:rsidRPr="00EB155F">
        <w:rPr>
          <w:rFonts w:ascii="Arial" w:hAnsi="Arial" w:cs="Arial"/>
          <w:sz w:val="22"/>
          <w:szCs w:val="22"/>
          <w:shd w:val="clear" w:color="auto" w:fill="FFFFFF"/>
        </w:rPr>
        <w:t xml:space="preserve">P </w:t>
      </w:r>
      <w:proofErr w:type="spellStart"/>
      <w:r w:rsidRPr="00EB155F">
        <w:rPr>
          <w:rFonts w:ascii="Arial" w:hAnsi="Arial" w:cs="Arial"/>
          <w:sz w:val="22"/>
          <w:szCs w:val="22"/>
          <w:shd w:val="clear" w:color="auto" w:fill="FFFFFF"/>
        </w:rPr>
        <w:t>Isubikalu</w:t>
      </w:r>
      <w:proofErr w:type="spellEnd"/>
      <w:r w:rsidRPr="00EB155F">
        <w:rPr>
          <w:rFonts w:ascii="Arial" w:hAnsi="Arial" w:cs="Arial"/>
          <w:sz w:val="22"/>
          <w:szCs w:val="22"/>
          <w:shd w:val="clear" w:color="auto" w:fill="FFFFFF"/>
        </w:rPr>
        <w:t xml:space="preserve">, </w:t>
      </w:r>
      <w:r w:rsidR="00DC7ACB" w:rsidRPr="00EB155F">
        <w:rPr>
          <w:rFonts w:ascii="Arial" w:hAnsi="Arial" w:cs="Arial"/>
          <w:sz w:val="22"/>
          <w:szCs w:val="22"/>
          <w:shd w:val="clear" w:color="auto" w:fill="FFFFFF"/>
        </w:rPr>
        <w:t xml:space="preserve">D </w:t>
      </w:r>
      <w:r w:rsidRPr="00EB155F">
        <w:rPr>
          <w:rFonts w:ascii="Arial" w:hAnsi="Arial" w:cs="Arial"/>
          <w:sz w:val="22"/>
          <w:szCs w:val="22"/>
          <w:shd w:val="clear" w:color="auto" w:fill="FFFFFF"/>
        </w:rPr>
        <w:t>Ssemwanga, </w:t>
      </w:r>
      <w:r w:rsidR="00DC7ACB" w:rsidRPr="00EB155F">
        <w:rPr>
          <w:rFonts w:ascii="Arial" w:hAnsi="Arial" w:cs="Arial"/>
          <w:sz w:val="22"/>
          <w:szCs w:val="22"/>
          <w:shd w:val="clear" w:color="auto" w:fill="FFFFFF"/>
        </w:rPr>
        <w:t xml:space="preserve">H </w:t>
      </w:r>
      <w:r w:rsidRPr="00EB155F">
        <w:rPr>
          <w:rStyle w:val="Strong"/>
          <w:rFonts w:ascii="Arial" w:hAnsi="Arial" w:cs="Arial"/>
          <w:b w:val="0"/>
          <w:bCs w:val="0"/>
          <w:sz w:val="22"/>
          <w:szCs w:val="22"/>
          <w:bdr w:val="none" w:sz="0" w:space="0" w:color="auto" w:frame="1"/>
          <w:shd w:val="clear" w:color="auto" w:fill="FFFFFF"/>
        </w:rPr>
        <w:t>Yakubu</w:t>
      </w:r>
      <w:r w:rsidR="00C867F0" w:rsidRPr="00EB155F">
        <w:rPr>
          <w:rStyle w:val="Strong"/>
          <w:rFonts w:ascii="Arial" w:hAnsi="Arial" w:cs="Arial"/>
          <w:b w:val="0"/>
          <w:bCs w:val="0"/>
          <w:sz w:val="22"/>
          <w:szCs w:val="22"/>
          <w:bdr w:val="none" w:sz="0" w:space="0" w:color="auto" w:frame="1"/>
          <w:shd w:val="clear" w:color="auto" w:fill="FFFFFF"/>
        </w:rPr>
        <w:t xml:space="preserve">, </w:t>
      </w:r>
      <w:r w:rsidR="00DC7ACB" w:rsidRPr="00EB155F">
        <w:rPr>
          <w:rStyle w:val="Strong"/>
          <w:rFonts w:ascii="Arial" w:hAnsi="Arial" w:cs="Arial"/>
          <w:bCs w:val="0"/>
          <w:sz w:val="22"/>
          <w:szCs w:val="22"/>
          <w:bdr w:val="none" w:sz="0" w:space="0" w:color="auto" w:frame="1"/>
          <w:shd w:val="clear" w:color="auto" w:fill="FFFFFF"/>
        </w:rPr>
        <w:t xml:space="preserve">CL </w:t>
      </w:r>
      <w:r w:rsidRPr="00EB155F">
        <w:rPr>
          <w:rStyle w:val="Strong"/>
          <w:rFonts w:ascii="Arial" w:hAnsi="Arial" w:cs="Arial"/>
          <w:sz w:val="22"/>
          <w:szCs w:val="22"/>
          <w:bdr w:val="none" w:sz="0" w:space="0" w:color="auto" w:frame="1"/>
          <w:shd w:val="clear" w:color="auto" w:fill="FFFFFF"/>
        </w:rPr>
        <w:t>Moe</w:t>
      </w:r>
      <w:r w:rsidR="00DC7ACB" w:rsidRPr="00EB155F">
        <w:rPr>
          <w:rStyle w:val="Strong"/>
          <w:rFonts w:ascii="Arial" w:hAnsi="Arial" w:cs="Arial"/>
          <w:sz w:val="22"/>
          <w:szCs w:val="22"/>
          <w:bdr w:val="none" w:sz="0" w:space="0" w:color="auto" w:frame="1"/>
          <w:shd w:val="clear" w:color="auto" w:fill="FFFFFF"/>
        </w:rPr>
        <w:t xml:space="preserve"> </w:t>
      </w:r>
      <w:r w:rsidRPr="00EB155F">
        <w:rPr>
          <w:rStyle w:val="Strong"/>
          <w:rFonts w:ascii="Arial" w:hAnsi="Arial" w:cs="Arial"/>
          <w:b w:val="0"/>
          <w:bCs w:val="0"/>
          <w:sz w:val="22"/>
          <w:szCs w:val="22"/>
          <w:bdr w:val="none" w:sz="0" w:space="0" w:color="auto" w:frame="1"/>
          <w:shd w:val="clear" w:color="auto" w:fill="FFFFFF"/>
        </w:rPr>
        <w:t xml:space="preserve">(2021) Impact of </w:t>
      </w:r>
      <w:proofErr w:type="spellStart"/>
      <w:r w:rsidRPr="00EB155F">
        <w:rPr>
          <w:rStyle w:val="Strong"/>
          <w:rFonts w:ascii="Arial" w:hAnsi="Arial" w:cs="Arial"/>
          <w:b w:val="0"/>
          <w:bCs w:val="0"/>
          <w:sz w:val="22"/>
          <w:szCs w:val="22"/>
          <w:bdr w:val="none" w:sz="0" w:space="0" w:color="auto" w:frame="1"/>
          <w:shd w:val="clear" w:color="auto" w:fill="FFFFFF"/>
        </w:rPr>
        <w:t>mhealth</w:t>
      </w:r>
      <w:proofErr w:type="spellEnd"/>
      <w:r w:rsidRPr="00EB155F">
        <w:rPr>
          <w:rStyle w:val="Strong"/>
          <w:rFonts w:ascii="Arial" w:hAnsi="Arial" w:cs="Arial"/>
          <w:b w:val="0"/>
          <w:bCs w:val="0"/>
          <w:sz w:val="22"/>
          <w:szCs w:val="22"/>
          <w:bdr w:val="none" w:sz="0" w:space="0" w:color="auto" w:frame="1"/>
          <w:shd w:val="clear" w:color="auto" w:fill="FFFFFF"/>
        </w:rPr>
        <w:t xml:space="preserve"> messages and environmental cues on hand hygiene practice among healthcare workers in the greater Kampala metropolitan area, Uganda: study protocol for a cluster-randomized trial </w:t>
      </w:r>
      <w:r w:rsidRPr="00EB155F">
        <w:rPr>
          <w:rFonts w:ascii="Arial" w:hAnsi="Arial" w:cs="Arial"/>
          <w:i/>
          <w:iCs/>
          <w:sz w:val="22"/>
          <w:szCs w:val="22"/>
          <w:shd w:val="clear" w:color="auto" w:fill="FCFCFC"/>
        </w:rPr>
        <w:t>BMC Health Serv Res</w:t>
      </w:r>
      <w:r w:rsidRPr="00EB155F">
        <w:rPr>
          <w:rFonts w:ascii="Arial" w:hAnsi="Arial" w:cs="Arial"/>
          <w:sz w:val="22"/>
          <w:szCs w:val="22"/>
          <w:shd w:val="clear" w:color="auto" w:fill="FCFCFC"/>
        </w:rPr>
        <w:t> </w:t>
      </w:r>
      <w:r w:rsidRPr="00EB155F">
        <w:rPr>
          <w:rFonts w:ascii="Arial" w:hAnsi="Arial" w:cs="Arial"/>
          <w:bCs/>
          <w:sz w:val="22"/>
          <w:szCs w:val="22"/>
          <w:shd w:val="clear" w:color="auto" w:fill="FCFCFC"/>
        </w:rPr>
        <w:t>21, </w:t>
      </w:r>
      <w:r w:rsidRPr="00EB155F">
        <w:rPr>
          <w:rFonts w:ascii="Arial" w:hAnsi="Arial" w:cs="Arial"/>
          <w:sz w:val="22"/>
          <w:szCs w:val="22"/>
          <w:shd w:val="clear" w:color="auto" w:fill="FCFCFC"/>
        </w:rPr>
        <w:t xml:space="preserve">88. </w:t>
      </w:r>
      <w:r w:rsidRPr="00EB155F">
        <w:rPr>
          <w:rFonts w:ascii="Arial" w:hAnsi="Arial" w:cs="Arial"/>
          <w:color w:val="333333"/>
          <w:sz w:val="22"/>
          <w:szCs w:val="22"/>
          <w:shd w:val="clear" w:color="auto" w:fill="FCFCFC"/>
        </w:rPr>
        <w:t>https://doi.org/10.1186/s12913-021-06082-3</w:t>
      </w:r>
    </w:p>
    <w:p w14:paraId="723688A4" w14:textId="7ECAC019" w:rsidR="00950DE4" w:rsidRPr="006476C1" w:rsidRDefault="00950DE4" w:rsidP="00FB1969">
      <w:pPr>
        <w:adjustRightInd w:val="0"/>
        <w:spacing w:after="100" w:afterAutospacing="1"/>
        <w:rPr>
          <w:rFonts w:ascii="Arial" w:hAnsi="Arial" w:cs="Arial"/>
          <w:color w:val="000000" w:themeColor="text1"/>
          <w:sz w:val="22"/>
          <w:szCs w:val="22"/>
          <w:shd w:val="clear" w:color="auto" w:fill="FFFFFF"/>
        </w:rPr>
      </w:pPr>
      <w:r w:rsidRPr="00EB155F">
        <w:rPr>
          <w:rFonts w:ascii="Arial" w:hAnsi="Arial" w:cs="Arial"/>
          <w:color w:val="212121"/>
          <w:sz w:val="22"/>
          <w:szCs w:val="22"/>
          <w:shd w:val="clear" w:color="auto" w:fill="FFFFFF"/>
        </w:rPr>
        <w:t xml:space="preserve">Foster, T., </w:t>
      </w:r>
      <w:r w:rsidR="00DC7ACB" w:rsidRPr="00EB155F">
        <w:rPr>
          <w:rFonts w:ascii="Arial" w:hAnsi="Arial" w:cs="Arial"/>
          <w:color w:val="212121"/>
          <w:sz w:val="22"/>
          <w:szCs w:val="22"/>
          <w:shd w:val="clear" w:color="auto" w:fill="FFFFFF"/>
        </w:rPr>
        <w:t xml:space="preserve">J </w:t>
      </w:r>
      <w:r w:rsidRPr="00EB155F">
        <w:rPr>
          <w:rFonts w:ascii="Arial" w:hAnsi="Arial" w:cs="Arial"/>
          <w:color w:val="212121"/>
          <w:sz w:val="22"/>
          <w:szCs w:val="22"/>
          <w:shd w:val="clear" w:color="auto" w:fill="FFFFFF"/>
        </w:rPr>
        <w:t xml:space="preserve">Falletta, </w:t>
      </w:r>
      <w:r w:rsidR="00DC7ACB" w:rsidRPr="00EB155F">
        <w:rPr>
          <w:rFonts w:ascii="Arial" w:hAnsi="Arial" w:cs="Arial"/>
          <w:color w:val="212121"/>
          <w:sz w:val="22"/>
          <w:szCs w:val="22"/>
          <w:shd w:val="clear" w:color="auto" w:fill="FFFFFF"/>
        </w:rPr>
        <w:t xml:space="preserve">N </w:t>
      </w:r>
      <w:r w:rsidRPr="00EB155F">
        <w:rPr>
          <w:rFonts w:ascii="Arial" w:hAnsi="Arial" w:cs="Arial"/>
          <w:color w:val="212121"/>
          <w:sz w:val="22"/>
          <w:szCs w:val="22"/>
          <w:shd w:val="clear" w:color="auto" w:fill="FFFFFF"/>
        </w:rPr>
        <w:t xml:space="preserve">Amin, </w:t>
      </w:r>
      <w:r w:rsidR="00DC7ACB" w:rsidRPr="00EB155F">
        <w:rPr>
          <w:rFonts w:ascii="Arial" w:hAnsi="Arial" w:cs="Arial"/>
          <w:color w:val="212121"/>
          <w:sz w:val="22"/>
          <w:szCs w:val="22"/>
          <w:shd w:val="clear" w:color="auto" w:fill="FFFFFF"/>
        </w:rPr>
        <w:t xml:space="preserve">M </w:t>
      </w:r>
      <w:r w:rsidRPr="00EB155F">
        <w:rPr>
          <w:rFonts w:ascii="Arial" w:hAnsi="Arial" w:cs="Arial"/>
          <w:color w:val="212121"/>
          <w:sz w:val="22"/>
          <w:szCs w:val="22"/>
          <w:shd w:val="clear" w:color="auto" w:fill="FFFFFF"/>
        </w:rPr>
        <w:t xml:space="preserve">Rahman, </w:t>
      </w:r>
      <w:r w:rsidR="00DC7ACB" w:rsidRPr="00EB155F">
        <w:rPr>
          <w:rFonts w:ascii="Arial" w:hAnsi="Arial" w:cs="Arial"/>
          <w:color w:val="212121"/>
          <w:sz w:val="22"/>
          <w:szCs w:val="22"/>
          <w:shd w:val="clear" w:color="auto" w:fill="FFFFFF"/>
        </w:rPr>
        <w:t xml:space="preserve">P </w:t>
      </w:r>
      <w:r w:rsidRPr="00EB155F">
        <w:rPr>
          <w:rFonts w:ascii="Arial" w:hAnsi="Arial" w:cs="Arial"/>
          <w:color w:val="212121"/>
          <w:sz w:val="22"/>
          <w:szCs w:val="22"/>
          <w:shd w:val="clear" w:color="auto" w:fill="FFFFFF"/>
        </w:rPr>
        <w:t xml:space="preserve">Liu, </w:t>
      </w:r>
      <w:r w:rsidR="00DC7ACB" w:rsidRPr="00EB155F">
        <w:rPr>
          <w:rFonts w:ascii="Arial" w:hAnsi="Arial" w:cs="Arial"/>
          <w:color w:val="212121"/>
          <w:sz w:val="22"/>
          <w:szCs w:val="22"/>
          <w:shd w:val="clear" w:color="auto" w:fill="FFFFFF"/>
        </w:rPr>
        <w:t xml:space="preserve">S </w:t>
      </w:r>
      <w:r w:rsidRPr="00EB155F">
        <w:rPr>
          <w:rFonts w:ascii="Arial" w:hAnsi="Arial" w:cs="Arial"/>
          <w:color w:val="212121"/>
          <w:sz w:val="22"/>
          <w:szCs w:val="22"/>
          <w:shd w:val="clear" w:color="auto" w:fill="FFFFFF"/>
        </w:rPr>
        <w:t xml:space="preserve">Raj, </w:t>
      </w:r>
      <w:r w:rsidR="00DC7ACB" w:rsidRPr="00EB155F">
        <w:rPr>
          <w:rFonts w:ascii="Arial" w:hAnsi="Arial" w:cs="Arial"/>
          <w:color w:val="212121"/>
          <w:sz w:val="22"/>
          <w:szCs w:val="22"/>
          <w:shd w:val="clear" w:color="auto" w:fill="FFFFFF"/>
        </w:rPr>
        <w:t xml:space="preserve">F </w:t>
      </w:r>
      <w:r w:rsidRPr="00EB155F">
        <w:rPr>
          <w:rFonts w:ascii="Arial" w:hAnsi="Arial" w:cs="Arial"/>
          <w:color w:val="212121"/>
          <w:sz w:val="22"/>
          <w:szCs w:val="22"/>
          <w:shd w:val="clear" w:color="auto" w:fill="FFFFFF"/>
        </w:rPr>
        <w:t xml:space="preserve">Mills, </w:t>
      </w:r>
      <w:r w:rsidR="00DC7ACB" w:rsidRPr="00EB155F">
        <w:rPr>
          <w:rFonts w:ascii="Arial" w:hAnsi="Arial" w:cs="Arial"/>
          <w:color w:val="212121"/>
          <w:sz w:val="22"/>
          <w:szCs w:val="22"/>
          <w:shd w:val="clear" w:color="auto" w:fill="FFFFFF"/>
        </w:rPr>
        <w:t xml:space="preserve">S </w:t>
      </w:r>
      <w:r w:rsidRPr="00EB155F">
        <w:rPr>
          <w:rFonts w:ascii="Arial" w:hAnsi="Arial" w:cs="Arial"/>
          <w:color w:val="212121"/>
          <w:sz w:val="22"/>
          <w:szCs w:val="22"/>
          <w:shd w:val="clear" w:color="auto" w:fill="FFFFFF"/>
        </w:rPr>
        <w:t xml:space="preserve">Petterson, </w:t>
      </w:r>
      <w:r w:rsidR="00DC7ACB" w:rsidRPr="00EB155F">
        <w:rPr>
          <w:rFonts w:ascii="Arial" w:hAnsi="Arial" w:cs="Arial"/>
          <w:color w:val="212121"/>
          <w:sz w:val="22"/>
          <w:szCs w:val="22"/>
          <w:shd w:val="clear" w:color="auto" w:fill="FFFFFF"/>
        </w:rPr>
        <w:t xml:space="preserve">G </w:t>
      </w:r>
      <w:r w:rsidRPr="00EB155F">
        <w:rPr>
          <w:rFonts w:ascii="Arial" w:hAnsi="Arial" w:cs="Arial"/>
          <w:color w:val="212121"/>
          <w:sz w:val="22"/>
          <w:szCs w:val="22"/>
          <w:shd w:val="clear" w:color="auto" w:fill="FFFFFF"/>
        </w:rPr>
        <w:t xml:space="preserve">Norman, </w:t>
      </w:r>
      <w:r w:rsidR="00DC7ACB" w:rsidRPr="00EB155F">
        <w:rPr>
          <w:rFonts w:ascii="Arial" w:hAnsi="Arial" w:cs="Arial"/>
          <w:b/>
          <w:bCs/>
          <w:color w:val="212121"/>
          <w:sz w:val="22"/>
          <w:szCs w:val="22"/>
          <w:shd w:val="clear" w:color="auto" w:fill="FFFFFF"/>
        </w:rPr>
        <w:t>CL Moe</w:t>
      </w:r>
      <w:r w:rsidRPr="00EB155F">
        <w:rPr>
          <w:rFonts w:ascii="Arial" w:hAnsi="Arial" w:cs="Arial"/>
          <w:b/>
          <w:bCs/>
          <w:color w:val="212121"/>
          <w:sz w:val="22"/>
          <w:szCs w:val="22"/>
          <w:shd w:val="clear" w:color="auto" w:fill="FFFFFF"/>
        </w:rPr>
        <w:t xml:space="preserve">, </w:t>
      </w:r>
      <w:r w:rsidR="00DC7ACB" w:rsidRPr="00EB155F">
        <w:rPr>
          <w:rFonts w:ascii="Arial" w:hAnsi="Arial" w:cs="Arial"/>
          <w:bCs/>
          <w:color w:val="212121"/>
          <w:sz w:val="22"/>
          <w:szCs w:val="22"/>
          <w:shd w:val="clear" w:color="auto" w:fill="FFFFFF"/>
        </w:rPr>
        <w:t>J</w:t>
      </w:r>
      <w:r w:rsidR="00DC7ACB" w:rsidRPr="00EB155F">
        <w:rPr>
          <w:rFonts w:ascii="Arial" w:hAnsi="Arial" w:cs="Arial"/>
          <w:b/>
          <w:bCs/>
          <w:color w:val="212121"/>
          <w:sz w:val="22"/>
          <w:szCs w:val="22"/>
          <w:shd w:val="clear" w:color="auto" w:fill="FFFFFF"/>
        </w:rPr>
        <w:t xml:space="preserve"> </w:t>
      </w:r>
      <w:r w:rsidRPr="00EB155F">
        <w:rPr>
          <w:rFonts w:ascii="Arial" w:hAnsi="Arial" w:cs="Arial"/>
          <w:color w:val="212121"/>
          <w:sz w:val="22"/>
          <w:szCs w:val="22"/>
          <w:shd w:val="clear" w:color="auto" w:fill="FFFFFF"/>
        </w:rPr>
        <w:t>Willetts</w:t>
      </w:r>
      <w:r w:rsidR="00DC7ACB" w:rsidRPr="00EB155F">
        <w:rPr>
          <w:rFonts w:ascii="Arial" w:hAnsi="Arial" w:cs="Arial"/>
          <w:color w:val="212121"/>
          <w:sz w:val="22"/>
          <w:szCs w:val="22"/>
          <w:shd w:val="clear" w:color="auto" w:fill="FFFFFF"/>
        </w:rPr>
        <w:t xml:space="preserve"> </w:t>
      </w:r>
      <w:r w:rsidRPr="00EB155F">
        <w:rPr>
          <w:rFonts w:ascii="Arial" w:hAnsi="Arial" w:cs="Arial"/>
          <w:color w:val="212121"/>
          <w:sz w:val="22"/>
          <w:szCs w:val="22"/>
          <w:shd w:val="clear" w:color="auto" w:fill="FFFFFF"/>
        </w:rPr>
        <w:t xml:space="preserve">(2021). Modelling </w:t>
      </w:r>
      <w:proofErr w:type="spellStart"/>
      <w:r w:rsidRPr="00EB155F">
        <w:rPr>
          <w:rFonts w:ascii="Arial" w:hAnsi="Arial" w:cs="Arial"/>
          <w:color w:val="212121"/>
          <w:sz w:val="22"/>
          <w:szCs w:val="22"/>
          <w:shd w:val="clear" w:color="auto" w:fill="FFFFFF"/>
        </w:rPr>
        <w:t>faecal</w:t>
      </w:r>
      <w:proofErr w:type="spellEnd"/>
      <w:r w:rsidRPr="00EB155F">
        <w:rPr>
          <w:rFonts w:ascii="Arial" w:hAnsi="Arial" w:cs="Arial"/>
          <w:color w:val="212121"/>
          <w:sz w:val="22"/>
          <w:szCs w:val="22"/>
          <w:shd w:val="clear" w:color="auto" w:fill="FFFFFF"/>
        </w:rPr>
        <w:t xml:space="preserve"> pathogen flows and health risks in urban Bangladesh: Implications for sanitation decision making. </w:t>
      </w:r>
      <w:r w:rsidRPr="00EB155F">
        <w:rPr>
          <w:rFonts w:ascii="Arial" w:hAnsi="Arial" w:cs="Arial"/>
          <w:i/>
          <w:iCs/>
          <w:color w:val="212121"/>
          <w:sz w:val="22"/>
          <w:szCs w:val="22"/>
          <w:shd w:val="clear" w:color="auto" w:fill="FFFFFF"/>
        </w:rPr>
        <w:t xml:space="preserve">Int </w:t>
      </w:r>
      <w:r w:rsidR="0051530E" w:rsidRPr="00EB155F">
        <w:rPr>
          <w:rFonts w:ascii="Arial" w:hAnsi="Arial" w:cs="Arial"/>
          <w:i/>
          <w:iCs/>
          <w:color w:val="212121"/>
          <w:sz w:val="22"/>
          <w:szCs w:val="22"/>
          <w:shd w:val="clear" w:color="auto" w:fill="FFFFFF"/>
        </w:rPr>
        <w:t>J</w:t>
      </w:r>
      <w:r w:rsidRPr="00EB155F">
        <w:rPr>
          <w:rFonts w:ascii="Arial" w:hAnsi="Arial" w:cs="Arial"/>
          <w:i/>
          <w:iCs/>
          <w:color w:val="212121"/>
          <w:sz w:val="22"/>
          <w:szCs w:val="22"/>
          <w:shd w:val="clear" w:color="auto" w:fill="FFFFFF"/>
        </w:rPr>
        <w:t xml:space="preserve"> </w:t>
      </w:r>
      <w:r w:rsidR="0051530E" w:rsidRPr="00EB155F">
        <w:rPr>
          <w:rFonts w:ascii="Arial" w:hAnsi="Arial" w:cs="Arial"/>
          <w:i/>
          <w:iCs/>
          <w:color w:val="212121"/>
          <w:sz w:val="22"/>
          <w:szCs w:val="22"/>
          <w:shd w:val="clear" w:color="auto" w:fill="FFFFFF"/>
        </w:rPr>
        <w:t>H</w:t>
      </w:r>
      <w:r w:rsidRPr="00EB155F">
        <w:rPr>
          <w:rFonts w:ascii="Arial" w:hAnsi="Arial" w:cs="Arial"/>
          <w:i/>
          <w:iCs/>
          <w:color w:val="212121"/>
          <w:sz w:val="22"/>
          <w:szCs w:val="22"/>
          <w:shd w:val="clear" w:color="auto" w:fill="FFFFFF"/>
        </w:rPr>
        <w:t>ygiene</w:t>
      </w:r>
      <w:r w:rsidR="0051530E" w:rsidRPr="00EB155F">
        <w:rPr>
          <w:rFonts w:ascii="Arial" w:hAnsi="Arial" w:cs="Arial"/>
          <w:i/>
          <w:iCs/>
          <w:color w:val="212121"/>
          <w:sz w:val="22"/>
          <w:szCs w:val="22"/>
          <w:shd w:val="clear" w:color="auto" w:fill="FFFFFF"/>
        </w:rPr>
        <w:t xml:space="preserve"> Environ </w:t>
      </w:r>
      <w:r w:rsidR="0051530E" w:rsidRPr="006476C1">
        <w:rPr>
          <w:rFonts w:ascii="Arial" w:hAnsi="Arial" w:cs="Arial"/>
          <w:i/>
          <w:iCs/>
          <w:color w:val="000000" w:themeColor="text1"/>
          <w:sz w:val="22"/>
          <w:szCs w:val="22"/>
          <w:shd w:val="clear" w:color="auto" w:fill="FFFFFF"/>
        </w:rPr>
        <w:t>Health</w:t>
      </w:r>
      <w:r w:rsidRPr="006476C1">
        <w:rPr>
          <w:rFonts w:ascii="Arial" w:hAnsi="Arial" w:cs="Arial"/>
          <w:i/>
          <w:iCs/>
          <w:color w:val="000000" w:themeColor="text1"/>
          <w:sz w:val="22"/>
          <w:szCs w:val="22"/>
          <w:shd w:val="clear" w:color="auto" w:fill="FFFFFF"/>
        </w:rPr>
        <w:t xml:space="preserve"> </w:t>
      </w:r>
      <w:r w:rsidR="006476C1" w:rsidRPr="006476C1">
        <w:rPr>
          <w:rFonts w:ascii="Arial" w:hAnsi="Arial" w:cs="Arial"/>
          <w:color w:val="000000" w:themeColor="text1"/>
          <w:sz w:val="22"/>
          <w:szCs w:val="22"/>
          <w:shd w:val="clear" w:color="auto" w:fill="FFFFFF"/>
        </w:rPr>
        <w:t>233, 113669</w:t>
      </w:r>
    </w:p>
    <w:p w14:paraId="3124F710" w14:textId="22616CD9" w:rsidR="00950DE4" w:rsidRPr="00EB155F" w:rsidRDefault="00950DE4" w:rsidP="00950DE4">
      <w:pPr>
        <w:tabs>
          <w:tab w:val="left" w:pos="1900"/>
        </w:tabs>
        <w:spacing w:after="100" w:afterAutospacing="1"/>
        <w:ind w:right="821"/>
        <w:rPr>
          <w:rFonts w:ascii="Arial" w:hAnsi="Arial" w:cs="Arial"/>
          <w:color w:val="000000" w:themeColor="text1"/>
          <w:sz w:val="22"/>
          <w:szCs w:val="22"/>
        </w:rPr>
      </w:pPr>
      <w:r w:rsidRPr="00EB155F">
        <w:rPr>
          <w:rFonts w:ascii="Arial" w:hAnsi="Arial" w:cs="Arial"/>
          <w:color w:val="000000" w:themeColor="text1"/>
          <w:sz w:val="22"/>
          <w:szCs w:val="22"/>
          <w:shd w:val="clear" w:color="auto" w:fill="FFFFFF"/>
        </w:rPr>
        <w:t xml:space="preserve">Kapoor R, </w:t>
      </w:r>
      <w:r w:rsidR="00DC7ACB" w:rsidRPr="00EB155F">
        <w:rPr>
          <w:rFonts w:ascii="Arial" w:hAnsi="Arial" w:cs="Arial"/>
          <w:color w:val="000000" w:themeColor="text1"/>
          <w:sz w:val="22"/>
          <w:szCs w:val="22"/>
          <w:shd w:val="clear" w:color="auto" w:fill="FFFFFF"/>
        </w:rPr>
        <w:t xml:space="preserve">J </w:t>
      </w:r>
      <w:proofErr w:type="spellStart"/>
      <w:r w:rsidRPr="00EB155F">
        <w:rPr>
          <w:rFonts w:ascii="Arial" w:hAnsi="Arial" w:cs="Arial"/>
          <w:color w:val="000000" w:themeColor="text1"/>
          <w:sz w:val="22"/>
          <w:szCs w:val="22"/>
          <w:shd w:val="clear" w:color="auto" w:fill="FFFFFF"/>
        </w:rPr>
        <w:t>Ebdon</w:t>
      </w:r>
      <w:proofErr w:type="spellEnd"/>
      <w:r w:rsidRPr="00EB155F">
        <w:rPr>
          <w:rFonts w:ascii="Arial" w:hAnsi="Arial" w:cs="Arial"/>
          <w:color w:val="000000" w:themeColor="text1"/>
          <w:sz w:val="22"/>
          <w:szCs w:val="22"/>
          <w:shd w:val="clear" w:color="auto" w:fill="FFFFFF"/>
        </w:rPr>
        <w:t xml:space="preserve">, </w:t>
      </w:r>
      <w:r w:rsidR="00DC7ACB" w:rsidRPr="00EB155F">
        <w:rPr>
          <w:rFonts w:ascii="Arial" w:hAnsi="Arial" w:cs="Arial"/>
          <w:color w:val="000000" w:themeColor="text1"/>
          <w:sz w:val="22"/>
          <w:szCs w:val="22"/>
          <w:shd w:val="clear" w:color="auto" w:fill="FFFFFF"/>
        </w:rPr>
        <w:t xml:space="preserve">A </w:t>
      </w:r>
      <w:r w:rsidRPr="00EB155F">
        <w:rPr>
          <w:rFonts w:ascii="Arial" w:hAnsi="Arial" w:cs="Arial"/>
          <w:color w:val="000000" w:themeColor="text1"/>
          <w:sz w:val="22"/>
          <w:szCs w:val="22"/>
          <w:shd w:val="clear" w:color="auto" w:fill="FFFFFF"/>
        </w:rPr>
        <w:t xml:space="preserve">Wadhwa, </w:t>
      </w:r>
      <w:r w:rsidR="00DC7ACB" w:rsidRPr="00EB155F">
        <w:rPr>
          <w:rFonts w:ascii="Arial" w:hAnsi="Arial" w:cs="Arial"/>
          <w:color w:val="000000" w:themeColor="text1"/>
          <w:sz w:val="22"/>
          <w:szCs w:val="22"/>
          <w:shd w:val="clear" w:color="auto" w:fill="FFFFFF"/>
        </w:rPr>
        <w:t xml:space="preserve">G </w:t>
      </w:r>
      <w:r w:rsidRPr="00EB155F">
        <w:rPr>
          <w:rFonts w:ascii="Arial" w:hAnsi="Arial" w:cs="Arial"/>
          <w:color w:val="000000" w:themeColor="text1"/>
          <w:sz w:val="22"/>
          <w:szCs w:val="22"/>
          <w:shd w:val="clear" w:color="auto" w:fill="FFFFFF"/>
        </w:rPr>
        <w:t xml:space="preserve">Chowdhury, </w:t>
      </w:r>
      <w:r w:rsidR="00DC7ACB" w:rsidRPr="00EB155F">
        <w:rPr>
          <w:rFonts w:ascii="Arial" w:hAnsi="Arial" w:cs="Arial"/>
          <w:color w:val="000000" w:themeColor="text1"/>
          <w:sz w:val="22"/>
          <w:szCs w:val="22"/>
          <w:shd w:val="clear" w:color="auto" w:fill="FFFFFF"/>
        </w:rPr>
        <w:t xml:space="preserve">Y </w:t>
      </w:r>
      <w:r w:rsidRPr="00EB155F">
        <w:rPr>
          <w:rFonts w:ascii="Arial" w:hAnsi="Arial" w:cs="Arial"/>
          <w:color w:val="000000" w:themeColor="text1"/>
          <w:sz w:val="22"/>
          <w:szCs w:val="22"/>
          <w:shd w:val="clear" w:color="auto" w:fill="FFFFFF"/>
        </w:rPr>
        <w:t xml:space="preserve">Wang, </w:t>
      </w:r>
      <w:r w:rsidR="00DC7ACB" w:rsidRPr="00EB155F">
        <w:rPr>
          <w:rFonts w:ascii="Arial" w:hAnsi="Arial" w:cs="Arial"/>
          <w:color w:val="000000" w:themeColor="text1"/>
          <w:sz w:val="22"/>
          <w:szCs w:val="22"/>
          <w:shd w:val="clear" w:color="auto" w:fill="FFFFFF"/>
        </w:rPr>
        <w:t xml:space="preserve">SJ </w:t>
      </w:r>
      <w:r w:rsidRPr="00EB155F">
        <w:rPr>
          <w:rFonts w:ascii="Arial" w:hAnsi="Arial" w:cs="Arial"/>
          <w:color w:val="000000" w:themeColor="text1"/>
          <w:sz w:val="22"/>
          <w:szCs w:val="22"/>
          <w:shd w:val="clear" w:color="auto" w:fill="FFFFFF"/>
        </w:rPr>
        <w:t xml:space="preserve">Raj, </w:t>
      </w:r>
      <w:r w:rsidR="00DC7ACB" w:rsidRPr="00EB155F">
        <w:rPr>
          <w:rFonts w:ascii="Arial" w:hAnsi="Arial" w:cs="Arial"/>
          <w:color w:val="000000" w:themeColor="text1"/>
          <w:sz w:val="22"/>
          <w:szCs w:val="22"/>
          <w:shd w:val="clear" w:color="auto" w:fill="FFFFFF"/>
        </w:rPr>
        <w:t xml:space="preserve">C </w:t>
      </w:r>
      <w:proofErr w:type="spellStart"/>
      <w:r w:rsidRPr="00EB155F">
        <w:rPr>
          <w:rFonts w:ascii="Arial" w:hAnsi="Arial" w:cs="Arial"/>
          <w:color w:val="000000" w:themeColor="text1"/>
          <w:sz w:val="22"/>
          <w:szCs w:val="22"/>
          <w:shd w:val="clear" w:color="auto" w:fill="FFFFFF"/>
        </w:rPr>
        <w:t>Siesel</w:t>
      </w:r>
      <w:proofErr w:type="spellEnd"/>
      <w:r w:rsidRPr="00EB155F">
        <w:rPr>
          <w:rFonts w:ascii="Arial" w:hAnsi="Arial" w:cs="Arial"/>
          <w:color w:val="000000" w:themeColor="text1"/>
          <w:sz w:val="22"/>
          <w:szCs w:val="22"/>
          <w:shd w:val="clear" w:color="auto" w:fill="FFFFFF"/>
        </w:rPr>
        <w:t xml:space="preserve">, </w:t>
      </w:r>
      <w:r w:rsidR="00DC7ACB" w:rsidRPr="00EB155F">
        <w:rPr>
          <w:rFonts w:ascii="Arial" w:hAnsi="Arial" w:cs="Arial"/>
          <w:color w:val="000000" w:themeColor="text1"/>
          <w:sz w:val="22"/>
          <w:szCs w:val="22"/>
          <w:shd w:val="clear" w:color="auto" w:fill="FFFFFF"/>
        </w:rPr>
        <w:t xml:space="preserve">SE </w:t>
      </w:r>
      <w:proofErr w:type="spellStart"/>
      <w:r w:rsidRPr="00EB155F">
        <w:rPr>
          <w:rFonts w:ascii="Arial" w:hAnsi="Arial" w:cs="Arial"/>
          <w:color w:val="000000" w:themeColor="text1"/>
          <w:sz w:val="22"/>
          <w:szCs w:val="22"/>
          <w:shd w:val="clear" w:color="auto" w:fill="FFFFFF"/>
        </w:rPr>
        <w:t>Durry</w:t>
      </w:r>
      <w:proofErr w:type="spellEnd"/>
      <w:r w:rsidR="00DC7ACB" w:rsidRPr="00EB155F">
        <w:rPr>
          <w:rFonts w:ascii="Arial" w:hAnsi="Arial" w:cs="Arial"/>
          <w:color w:val="000000" w:themeColor="text1"/>
          <w:sz w:val="22"/>
          <w:szCs w:val="22"/>
          <w:shd w:val="clear" w:color="auto" w:fill="FFFFFF"/>
        </w:rPr>
        <w:t xml:space="preserve">, W </w:t>
      </w:r>
      <w:proofErr w:type="spellStart"/>
      <w:r w:rsidRPr="00EB155F">
        <w:rPr>
          <w:rFonts w:ascii="Arial" w:hAnsi="Arial" w:cs="Arial"/>
          <w:color w:val="000000" w:themeColor="text1"/>
          <w:sz w:val="22"/>
          <w:szCs w:val="22"/>
          <w:shd w:val="clear" w:color="auto" w:fill="FFFFFF"/>
        </w:rPr>
        <w:t>Mairinger</w:t>
      </w:r>
      <w:proofErr w:type="spellEnd"/>
      <w:r w:rsidRPr="00EB155F">
        <w:rPr>
          <w:rFonts w:ascii="Arial" w:hAnsi="Arial" w:cs="Arial"/>
          <w:color w:val="000000" w:themeColor="text1"/>
          <w:sz w:val="22"/>
          <w:szCs w:val="22"/>
          <w:shd w:val="clear" w:color="auto" w:fill="FFFFFF"/>
        </w:rPr>
        <w:t xml:space="preserve">, </w:t>
      </w:r>
      <w:r w:rsidR="00DC7ACB" w:rsidRPr="00EB155F">
        <w:rPr>
          <w:rFonts w:ascii="Arial" w:hAnsi="Arial" w:cs="Arial"/>
          <w:color w:val="000000" w:themeColor="text1"/>
          <w:sz w:val="22"/>
          <w:szCs w:val="22"/>
          <w:shd w:val="clear" w:color="auto" w:fill="FFFFFF"/>
        </w:rPr>
        <w:t xml:space="preserve">AK </w:t>
      </w:r>
      <w:r w:rsidRPr="00EB155F">
        <w:rPr>
          <w:rFonts w:ascii="Arial" w:hAnsi="Arial" w:cs="Arial"/>
          <w:color w:val="000000" w:themeColor="text1"/>
          <w:sz w:val="22"/>
          <w:szCs w:val="22"/>
          <w:shd w:val="clear" w:color="auto" w:fill="FFFFFF"/>
        </w:rPr>
        <w:t xml:space="preserve">Mukhopadhyay, </w:t>
      </w:r>
      <w:r w:rsidR="00DC7ACB" w:rsidRPr="00EB155F">
        <w:rPr>
          <w:rFonts w:ascii="Arial" w:hAnsi="Arial" w:cs="Arial"/>
          <w:color w:val="000000" w:themeColor="text1"/>
          <w:sz w:val="22"/>
          <w:szCs w:val="22"/>
          <w:shd w:val="clear" w:color="auto" w:fill="FFFFFF"/>
        </w:rPr>
        <w:t xml:space="preserve">S </w:t>
      </w:r>
      <w:r w:rsidRPr="00EB155F">
        <w:rPr>
          <w:rFonts w:ascii="Arial" w:hAnsi="Arial" w:cs="Arial"/>
          <w:color w:val="000000" w:themeColor="text1"/>
          <w:sz w:val="22"/>
          <w:szCs w:val="22"/>
          <w:shd w:val="clear" w:color="auto" w:fill="FFFFFF"/>
        </w:rPr>
        <w:t xml:space="preserve">Kanungo, </w:t>
      </w:r>
      <w:r w:rsidR="00DC7ACB" w:rsidRPr="00EB155F">
        <w:rPr>
          <w:rFonts w:ascii="Arial" w:hAnsi="Arial" w:cs="Arial"/>
          <w:color w:val="000000" w:themeColor="text1"/>
          <w:sz w:val="22"/>
          <w:szCs w:val="22"/>
          <w:shd w:val="clear" w:color="auto" w:fill="FFFFFF"/>
        </w:rPr>
        <w:t xml:space="preserve">S </w:t>
      </w:r>
      <w:r w:rsidRPr="00EB155F">
        <w:rPr>
          <w:rFonts w:ascii="Arial" w:hAnsi="Arial" w:cs="Arial"/>
          <w:color w:val="000000" w:themeColor="text1"/>
          <w:sz w:val="22"/>
          <w:szCs w:val="22"/>
          <w:shd w:val="clear" w:color="auto" w:fill="FFFFFF"/>
        </w:rPr>
        <w:t>Dutta</w:t>
      </w:r>
      <w:r w:rsidR="00C867F0" w:rsidRPr="00EB155F">
        <w:rPr>
          <w:rFonts w:ascii="Arial" w:hAnsi="Arial" w:cs="Arial"/>
          <w:color w:val="000000" w:themeColor="text1"/>
          <w:sz w:val="22"/>
          <w:szCs w:val="22"/>
          <w:shd w:val="clear" w:color="auto" w:fill="FFFFFF"/>
        </w:rPr>
        <w:t>,</w:t>
      </w:r>
      <w:r w:rsidRPr="00EB155F">
        <w:rPr>
          <w:rFonts w:ascii="Arial" w:hAnsi="Arial" w:cs="Arial"/>
          <w:color w:val="000000" w:themeColor="text1"/>
          <w:sz w:val="22"/>
          <w:szCs w:val="22"/>
          <w:shd w:val="clear" w:color="auto" w:fill="FFFFFF"/>
        </w:rPr>
        <w:t xml:space="preserve"> </w:t>
      </w:r>
      <w:r w:rsidR="00DC7ACB" w:rsidRPr="00EB155F">
        <w:rPr>
          <w:rFonts w:ascii="Arial" w:hAnsi="Arial" w:cs="Arial"/>
          <w:b/>
          <w:bCs/>
          <w:color w:val="000000" w:themeColor="text1"/>
          <w:sz w:val="22"/>
          <w:szCs w:val="22"/>
          <w:shd w:val="clear" w:color="auto" w:fill="FFFFFF"/>
        </w:rPr>
        <w:t>CL Moe</w:t>
      </w:r>
      <w:r w:rsidRPr="00EB155F">
        <w:rPr>
          <w:rFonts w:ascii="Arial" w:hAnsi="Arial" w:cs="Arial"/>
          <w:color w:val="000000" w:themeColor="text1"/>
          <w:sz w:val="22"/>
          <w:szCs w:val="22"/>
          <w:shd w:val="clear" w:color="auto" w:fill="FFFFFF"/>
        </w:rPr>
        <w:t xml:space="preserve"> (2021) Evaluation of Low-Cost Phage-Based Microbial Source Tracking Tools for Elucidating Human Fecal Contamination Pathways in Kolkata, India. </w:t>
      </w:r>
      <w:r w:rsidRPr="00EB155F">
        <w:rPr>
          <w:rFonts w:ascii="Arial" w:hAnsi="Arial" w:cs="Arial"/>
          <w:i/>
          <w:iCs/>
          <w:color w:val="000000" w:themeColor="text1"/>
          <w:sz w:val="22"/>
          <w:szCs w:val="22"/>
          <w:shd w:val="clear" w:color="auto" w:fill="FFFFFF"/>
        </w:rPr>
        <w:t xml:space="preserve">Front </w:t>
      </w:r>
      <w:proofErr w:type="spellStart"/>
      <w:r w:rsidRPr="00EB155F">
        <w:rPr>
          <w:rFonts w:ascii="Arial" w:hAnsi="Arial" w:cs="Arial"/>
          <w:i/>
          <w:iCs/>
          <w:color w:val="000000" w:themeColor="text1"/>
          <w:sz w:val="22"/>
          <w:szCs w:val="22"/>
          <w:shd w:val="clear" w:color="auto" w:fill="FFFFFF"/>
        </w:rPr>
        <w:t>Microbiol</w:t>
      </w:r>
      <w:proofErr w:type="spellEnd"/>
      <w:r w:rsidRPr="00EB155F">
        <w:rPr>
          <w:rFonts w:ascii="Arial" w:hAnsi="Arial" w:cs="Arial"/>
          <w:color w:val="000000" w:themeColor="text1"/>
          <w:sz w:val="22"/>
          <w:szCs w:val="22"/>
          <w:shd w:val="clear" w:color="auto" w:fill="FFFFFF"/>
        </w:rPr>
        <w:t xml:space="preserve">. 2021 May </w:t>
      </w:r>
      <w:proofErr w:type="gramStart"/>
      <w:r w:rsidRPr="00EB155F">
        <w:rPr>
          <w:rFonts w:ascii="Arial" w:hAnsi="Arial" w:cs="Arial"/>
          <w:color w:val="000000" w:themeColor="text1"/>
          <w:sz w:val="22"/>
          <w:szCs w:val="22"/>
          <w:shd w:val="clear" w:color="auto" w:fill="FFFFFF"/>
        </w:rPr>
        <w:t>20;12:673604</w:t>
      </w:r>
      <w:proofErr w:type="gramEnd"/>
      <w:r w:rsidRPr="00EB155F">
        <w:rPr>
          <w:rFonts w:ascii="Arial" w:hAnsi="Arial" w:cs="Arial"/>
          <w:color w:val="000000" w:themeColor="text1"/>
          <w:sz w:val="22"/>
          <w:szCs w:val="22"/>
          <w:shd w:val="clear" w:color="auto" w:fill="FFFFFF"/>
        </w:rPr>
        <w:t xml:space="preserve">. </w:t>
      </w:r>
      <w:proofErr w:type="spellStart"/>
      <w:r w:rsidRPr="00EB155F">
        <w:rPr>
          <w:rFonts w:ascii="Arial" w:hAnsi="Arial" w:cs="Arial"/>
          <w:color w:val="000000" w:themeColor="text1"/>
          <w:sz w:val="22"/>
          <w:szCs w:val="22"/>
          <w:shd w:val="clear" w:color="auto" w:fill="FFFFFF"/>
        </w:rPr>
        <w:t>doi</w:t>
      </w:r>
      <w:proofErr w:type="spellEnd"/>
      <w:r w:rsidRPr="00EB155F">
        <w:rPr>
          <w:rFonts w:ascii="Arial" w:hAnsi="Arial" w:cs="Arial"/>
          <w:color w:val="000000" w:themeColor="text1"/>
          <w:sz w:val="22"/>
          <w:szCs w:val="22"/>
          <w:shd w:val="clear" w:color="auto" w:fill="FFFFFF"/>
        </w:rPr>
        <w:t>: 10.3389/fmicb.2021.673604. PMID: 34093494; PMCID: PMC8173070</w:t>
      </w:r>
    </w:p>
    <w:p w14:paraId="7226E179" w14:textId="4AC3F1B7" w:rsidR="00950DE4" w:rsidRPr="00EB155F" w:rsidRDefault="00950DE4" w:rsidP="00950DE4">
      <w:pPr>
        <w:tabs>
          <w:tab w:val="left" w:pos="1900"/>
        </w:tabs>
        <w:spacing w:after="100" w:afterAutospacing="1"/>
        <w:ind w:right="821"/>
        <w:rPr>
          <w:rFonts w:ascii="Arial" w:hAnsi="Arial" w:cs="Arial"/>
          <w:color w:val="000000" w:themeColor="text1"/>
          <w:sz w:val="22"/>
          <w:szCs w:val="22"/>
        </w:rPr>
      </w:pPr>
      <w:proofErr w:type="spellStart"/>
      <w:r w:rsidRPr="00EB155F">
        <w:rPr>
          <w:rFonts w:ascii="Arial" w:hAnsi="Arial" w:cs="Arial"/>
          <w:color w:val="000000" w:themeColor="text1"/>
          <w:sz w:val="22"/>
          <w:szCs w:val="22"/>
        </w:rPr>
        <w:t>Mugambe</w:t>
      </w:r>
      <w:proofErr w:type="spellEnd"/>
      <w:r w:rsidRPr="00EB155F">
        <w:rPr>
          <w:rFonts w:ascii="Arial" w:hAnsi="Arial" w:cs="Arial"/>
          <w:color w:val="000000" w:themeColor="text1"/>
          <w:sz w:val="22"/>
          <w:szCs w:val="22"/>
        </w:rPr>
        <w:t xml:space="preserve">, RK, </w:t>
      </w:r>
      <w:r w:rsidR="00DC7ACB" w:rsidRPr="00EB155F">
        <w:rPr>
          <w:rFonts w:ascii="Arial" w:hAnsi="Arial" w:cs="Arial"/>
          <w:color w:val="000000" w:themeColor="text1"/>
          <w:sz w:val="22"/>
          <w:szCs w:val="22"/>
        </w:rPr>
        <w:t xml:space="preserve">H </w:t>
      </w:r>
      <w:r w:rsidRPr="00EB155F">
        <w:rPr>
          <w:rFonts w:ascii="Arial" w:hAnsi="Arial" w:cs="Arial"/>
          <w:color w:val="000000" w:themeColor="text1"/>
          <w:sz w:val="22"/>
          <w:szCs w:val="22"/>
        </w:rPr>
        <w:t xml:space="preserve">Yakubu, </w:t>
      </w:r>
      <w:r w:rsidR="00DC7ACB" w:rsidRPr="00EB155F">
        <w:rPr>
          <w:rFonts w:ascii="Arial" w:hAnsi="Arial" w:cs="Arial"/>
          <w:color w:val="000000" w:themeColor="text1"/>
          <w:sz w:val="22"/>
          <w:szCs w:val="22"/>
        </w:rPr>
        <w:t xml:space="preserve">ST </w:t>
      </w:r>
      <w:proofErr w:type="spellStart"/>
      <w:r w:rsidRPr="00EB155F">
        <w:rPr>
          <w:rFonts w:ascii="Arial" w:hAnsi="Arial" w:cs="Arial"/>
          <w:color w:val="000000" w:themeColor="text1"/>
          <w:sz w:val="22"/>
          <w:szCs w:val="22"/>
        </w:rPr>
        <w:t>Wafula</w:t>
      </w:r>
      <w:proofErr w:type="spellEnd"/>
      <w:r w:rsidRPr="00EB155F">
        <w:rPr>
          <w:rFonts w:ascii="Arial" w:hAnsi="Arial" w:cs="Arial"/>
          <w:color w:val="000000" w:themeColor="text1"/>
          <w:sz w:val="22"/>
          <w:szCs w:val="22"/>
        </w:rPr>
        <w:t xml:space="preserve">, </w:t>
      </w:r>
      <w:r w:rsidR="00DC7ACB" w:rsidRPr="00EB155F">
        <w:rPr>
          <w:rFonts w:ascii="Arial" w:hAnsi="Arial" w:cs="Arial"/>
          <w:color w:val="000000" w:themeColor="text1"/>
          <w:sz w:val="22"/>
          <w:szCs w:val="22"/>
        </w:rPr>
        <w:t xml:space="preserve">T </w:t>
      </w:r>
      <w:proofErr w:type="spellStart"/>
      <w:r w:rsidRPr="00EB155F">
        <w:rPr>
          <w:rFonts w:ascii="Arial" w:hAnsi="Arial" w:cs="Arial"/>
          <w:color w:val="000000" w:themeColor="text1"/>
          <w:sz w:val="22"/>
          <w:szCs w:val="22"/>
        </w:rPr>
        <w:t>Ssekamatte</w:t>
      </w:r>
      <w:proofErr w:type="spellEnd"/>
      <w:r w:rsidRPr="00EB155F">
        <w:rPr>
          <w:rFonts w:ascii="Arial" w:hAnsi="Arial" w:cs="Arial"/>
          <w:color w:val="000000" w:themeColor="text1"/>
          <w:sz w:val="22"/>
          <w:szCs w:val="22"/>
        </w:rPr>
        <w:t xml:space="preserve">, </w:t>
      </w:r>
      <w:r w:rsidR="00C867F0" w:rsidRPr="00EB155F">
        <w:rPr>
          <w:rFonts w:ascii="Arial" w:hAnsi="Arial" w:cs="Arial"/>
          <w:color w:val="000000" w:themeColor="text1"/>
          <w:sz w:val="22"/>
          <w:szCs w:val="22"/>
        </w:rPr>
        <w:t xml:space="preserve">S </w:t>
      </w:r>
      <w:r w:rsidRPr="00EB155F">
        <w:rPr>
          <w:rFonts w:ascii="Arial" w:hAnsi="Arial" w:cs="Arial"/>
          <w:color w:val="000000" w:themeColor="text1"/>
          <w:sz w:val="22"/>
          <w:szCs w:val="22"/>
        </w:rPr>
        <w:t xml:space="preserve">Kasasa, </w:t>
      </w:r>
      <w:r w:rsidR="00C867F0" w:rsidRPr="00EB155F">
        <w:rPr>
          <w:rFonts w:ascii="Arial" w:hAnsi="Arial" w:cs="Arial"/>
          <w:color w:val="000000" w:themeColor="text1"/>
          <w:sz w:val="22"/>
          <w:szCs w:val="22"/>
        </w:rPr>
        <w:t xml:space="preserve">JB </w:t>
      </w:r>
      <w:proofErr w:type="spellStart"/>
      <w:r w:rsidRPr="00EB155F">
        <w:rPr>
          <w:rFonts w:ascii="Arial" w:hAnsi="Arial" w:cs="Arial"/>
          <w:color w:val="000000" w:themeColor="text1"/>
          <w:sz w:val="22"/>
          <w:szCs w:val="22"/>
        </w:rPr>
        <w:t>Isunju</w:t>
      </w:r>
      <w:proofErr w:type="spellEnd"/>
      <w:r w:rsidRPr="00EB155F">
        <w:rPr>
          <w:rFonts w:ascii="Arial" w:hAnsi="Arial" w:cs="Arial"/>
          <w:color w:val="000000" w:themeColor="text1"/>
          <w:sz w:val="22"/>
          <w:szCs w:val="22"/>
        </w:rPr>
        <w:t xml:space="preserve">, </w:t>
      </w:r>
      <w:r w:rsidR="00C867F0" w:rsidRPr="00EB155F">
        <w:rPr>
          <w:rFonts w:ascii="Arial" w:hAnsi="Arial" w:cs="Arial"/>
          <w:color w:val="000000" w:themeColor="text1"/>
          <w:sz w:val="22"/>
          <w:szCs w:val="22"/>
        </w:rPr>
        <w:t xml:space="preserve">AA </w:t>
      </w:r>
      <w:proofErr w:type="spellStart"/>
      <w:r w:rsidRPr="00EB155F">
        <w:rPr>
          <w:rFonts w:ascii="Arial" w:hAnsi="Arial" w:cs="Arial"/>
          <w:color w:val="000000" w:themeColor="text1"/>
          <w:sz w:val="22"/>
          <w:szCs w:val="22"/>
          <w:shd w:val="clear" w:color="auto" w:fill="FFFFFF"/>
        </w:rPr>
        <w:t>Halage</w:t>
      </w:r>
      <w:proofErr w:type="spellEnd"/>
      <w:r w:rsidRPr="00EB155F">
        <w:rPr>
          <w:rFonts w:ascii="Arial" w:hAnsi="Arial" w:cs="Arial"/>
          <w:color w:val="000000" w:themeColor="text1"/>
          <w:sz w:val="22"/>
          <w:szCs w:val="22"/>
          <w:shd w:val="clear" w:color="auto" w:fill="FFFFFF"/>
        </w:rPr>
        <w:t xml:space="preserve">, </w:t>
      </w:r>
      <w:r w:rsidR="00C867F0" w:rsidRPr="00EB155F">
        <w:rPr>
          <w:rFonts w:ascii="Arial" w:hAnsi="Arial" w:cs="Arial"/>
          <w:color w:val="000000" w:themeColor="text1"/>
          <w:sz w:val="22"/>
          <w:szCs w:val="22"/>
          <w:shd w:val="clear" w:color="auto" w:fill="FFFFFF"/>
        </w:rPr>
        <w:t xml:space="preserve">J </w:t>
      </w:r>
      <w:proofErr w:type="spellStart"/>
      <w:r w:rsidRPr="00EB155F">
        <w:rPr>
          <w:rFonts w:ascii="Arial" w:hAnsi="Arial" w:cs="Arial"/>
          <w:color w:val="000000" w:themeColor="text1"/>
          <w:sz w:val="22"/>
          <w:szCs w:val="22"/>
          <w:shd w:val="clear" w:color="auto" w:fill="FFFFFF"/>
        </w:rPr>
        <w:t>Osuret</w:t>
      </w:r>
      <w:proofErr w:type="spellEnd"/>
      <w:r w:rsidRPr="00EB155F">
        <w:rPr>
          <w:rFonts w:ascii="Arial" w:hAnsi="Arial" w:cs="Arial"/>
          <w:color w:val="000000" w:themeColor="text1"/>
          <w:sz w:val="22"/>
          <w:szCs w:val="22"/>
          <w:shd w:val="clear" w:color="auto" w:fill="FFFFFF"/>
        </w:rPr>
        <w:t xml:space="preserve">, </w:t>
      </w:r>
      <w:r w:rsidR="00C867F0" w:rsidRPr="00EB155F">
        <w:rPr>
          <w:rFonts w:ascii="Arial" w:hAnsi="Arial" w:cs="Arial"/>
          <w:color w:val="000000" w:themeColor="text1"/>
          <w:sz w:val="22"/>
          <w:szCs w:val="22"/>
          <w:shd w:val="clear" w:color="auto" w:fill="FFFFFF"/>
        </w:rPr>
        <w:t xml:space="preserve">C </w:t>
      </w:r>
      <w:r w:rsidRPr="00EB155F">
        <w:rPr>
          <w:rFonts w:ascii="Arial" w:hAnsi="Arial" w:cs="Arial"/>
          <w:color w:val="000000" w:themeColor="text1"/>
          <w:sz w:val="22"/>
          <w:szCs w:val="22"/>
          <w:shd w:val="clear" w:color="auto" w:fill="FFFFFF"/>
        </w:rPr>
        <w:t xml:space="preserve">Bwire,  </w:t>
      </w:r>
      <w:r w:rsidR="00C867F0" w:rsidRPr="00EB155F">
        <w:rPr>
          <w:rFonts w:ascii="Arial" w:hAnsi="Arial" w:cs="Arial"/>
          <w:color w:val="000000" w:themeColor="text1"/>
          <w:sz w:val="22"/>
          <w:szCs w:val="22"/>
          <w:shd w:val="clear" w:color="auto" w:fill="FFFFFF"/>
        </w:rPr>
        <w:t xml:space="preserve">JC </w:t>
      </w:r>
      <w:proofErr w:type="spellStart"/>
      <w:r w:rsidRPr="00EB155F">
        <w:rPr>
          <w:rFonts w:ascii="Arial" w:hAnsi="Arial" w:cs="Arial"/>
          <w:color w:val="000000" w:themeColor="text1"/>
          <w:sz w:val="22"/>
          <w:szCs w:val="22"/>
          <w:shd w:val="clear" w:color="auto" w:fill="FFFFFF"/>
        </w:rPr>
        <w:t>Ssempebwa</w:t>
      </w:r>
      <w:proofErr w:type="spellEnd"/>
      <w:r w:rsidRPr="00EB155F">
        <w:rPr>
          <w:rFonts w:ascii="Arial" w:hAnsi="Arial" w:cs="Arial"/>
          <w:color w:val="000000" w:themeColor="text1"/>
          <w:sz w:val="22"/>
          <w:szCs w:val="22"/>
          <w:shd w:val="clear" w:color="auto" w:fill="FFFFFF"/>
        </w:rPr>
        <w:t xml:space="preserve">, </w:t>
      </w:r>
      <w:r w:rsidR="00C867F0" w:rsidRPr="00EB155F">
        <w:rPr>
          <w:rFonts w:ascii="Arial" w:hAnsi="Arial" w:cs="Arial"/>
          <w:color w:val="000000" w:themeColor="text1"/>
          <w:sz w:val="22"/>
          <w:szCs w:val="22"/>
          <w:shd w:val="clear" w:color="auto" w:fill="FFFFFF"/>
        </w:rPr>
        <w:t xml:space="preserve">Y </w:t>
      </w:r>
      <w:r w:rsidRPr="00EB155F">
        <w:rPr>
          <w:rFonts w:ascii="Arial" w:hAnsi="Arial" w:cs="Arial"/>
          <w:color w:val="000000" w:themeColor="text1"/>
          <w:sz w:val="22"/>
          <w:szCs w:val="22"/>
          <w:shd w:val="clear" w:color="auto" w:fill="FFFFFF"/>
        </w:rPr>
        <w:t xml:space="preserve">Wang, </w:t>
      </w:r>
      <w:r w:rsidR="00C867F0" w:rsidRPr="00EB155F">
        <w:rPr>
          <w:rFonts w:ascii="Arial" w:hAnsi="Arial" w:cs="Arial"/>
          <w:color w:val="000000" w:themeColor="text1"/>
          <w:sz w:val="22"/>
          <w:szCs w:val="22"/>
          <w:shd w:val="clear" w:color="auto" w:fill="FFFFFF"/>
        </w:rPr>
        <w:t xml:space="preserve">JA </w:t>
      </w:r>
      <w:r w:rsidRPr="00EB155F">
        <w:rPr>
          <w:rFonts w:ascii="Arial" w:hAnsi="Arial" w:cs="Arial"/>
          <w:color w:val="000000" w:themeColor="text1"/>
          <w:sz w:val="22"/>
          <w:szCs w:val="22"/>
          <w:shd w:val="clear" w:color="auto" w:fill="FFFFFF"/>
        </w:rPr>
        <w:t>McGrif</w:t>
      </w:r>
      <w:r w:rsidR="00C867F0" w:rsidRPr="00EB155F">
        <w:rPr>
          <w:rFonts w:ascii="Arial" w:hAnsi="Arial" w:cs="Arial"/>
          <w:color w:val="000000" w:themeColor="text1"/>
          <w:sz w:val="22"/>
          <w:szCs w:val="22"/>
          <w:shd w:val="clear" w:color="auto" w:fill="FFFFFF"/>
        </w:rPr>
        <w:t xml:space="preserve">f, </w:t>
      </w:r>
      <w:r w:rsidR="00C867F0" w:rsidRPr="00EB155F">
        <w:rPr>
          <w:rFonts w:ascii="Arial" w:hAnsi="Arial" w:cs="Arial"/>
          <w:b/>
          <w:color w:val="000000" w:themeColor="text1"/>
          <w:sz w:val="22"/>
          <w:szCs w:val="22"/>
          <w:shd w:val="clear" w:color="auto" w:fill="FFFFFF"/>
        </w:rPr>
        <w:t>CL</w:t>
      </w:r>
      <w:r w:rsidRPr="00EB155F">
        <w:rPr>
          <w:rFonts w:ascii="Arial" w:hAnsi="Arial" w:cs="Arial"/>
          <w:b/>
          <w:color w:val="000000" w:themeColor="text1"/>
          <w:sz w:val="22"/>
          <w:szCs w:val="22"/>
          <w:shd w:val="clear" w:color="auto" w:fill="FFFFFF"/>
        </w:rPr>
        <w:t xml:space="preserve"> </w:t>
      </w:r>
      <w:r w:rsidRPr="00EB155F">
        <w:rPr>
          <w:rFonts w:ascii="Arial" w:hAnsi="Arial" w:cs="Arial"/>
          <w:b/>
          <w:bCs/>
          <w:color w:val="000000" w:themeColor="text1"/>
          <w:sz w:val="22"/>
          <w:szCs w:val="22"/>
          <w:shd w:val="clear" w:color="auto" w:fill="FFFFFF"/>
        </w:rPr>
        <w:t>Moe</w:t>
      </w:r>
      <w:r w:rsidRPr="00EB155F">
        <w:rPr>
          <w:rFonts w:ascii="Arial" w:hAnsi="Arial" w:cs="Arial"/>
          <w:color w:val="000000" w:themeColor="text1"/>
          <w:sz w:val="22"/>
          <w:szCs w:val="22"/>
          <w:shd w:val="clear" w:color="auto" w:fill="FFFFFF"/>
        </w:rPr>
        <w:t xml:space="preserve"> (2021)</w:t>
      </w:r>
      <w:r w:rsidRPr="00EB155F">
        <w:rPr>
          <w:rFonts w:ascii="Arial" w:hAnsi="Arial" w:cs="Arial"/>
          <w:color w:val="000000" w:themeColor="text1"/>
          <w:sz w:val="22"/>
          <w:szCs w:val="22"/>
        </w:rPr>
        <w:t xml:space="preserve"> </w:t>
      </w:r>
      <w:hyperlink r:id="rId21" w:history="1">
        <w:r w:rsidRPr="00EB155F">
          <w:rPr>
            <w:rStyle w:val="Hyperlink"/>
            <w:rFonts w:ascii="Arial" w:hAnsi="Arial" w:cs="Arial"/>
            <w:color w:val="000000" w:themeColor="text1"/>
            <w:sz w:val="22"/>
            <w:szCs w:val="22"/>
            <w:u w:val="none"/>
            <w:shd w:val="clear" w:color="auto" w:fill="FFFFFF"/>
          </w:rPr>
          <w:t>Factors associated with health facility deliveries among mothers living in hospital catchment areas in Rukungiri and Kanungu districts, Uganda</w:t>
        </w:r>
      </w:hyperlink>
      <w:r w:rsidRPr="00EB155F">
        <w:rPr>
          <w:rFonts w:ascii="Arial" w:hAnsi="Arial" w:cs="Arial"/>
          <w:i/>
          <w:iCs/>
          <w:color w:val="000000" w:themeColor="text1"/>
          <w:sz w:val="22"/>
          <w:szCs w:val="22"/>
        </w:rPr>
        <w:t>.  BMC Pregnancy and Childbirth</w:t>
      </w:r>
      <w:r w:rsidRPr="00EB155F">
        <w:rPr>
          <w:rFonts w:ascii="Arial" w:hAnsi="Arial" w:cs="Arial"/>
          <w:color w:val="000000" w:themeColor="text1"/>
          <w:sz w:val="22"/>
          <w:szCs w:val="22"/>
        </w:rPr>
        <w:t xml:space="preserve"> 21 (1), 1-10</w:t>
      </w:r>
    </w:p>
    <w:p w14:paraId="1843B524" w14:textId="31C6BFF8" w:rsidR="00FB1969" w:rsidRPr="001F317D" w:rsidRDefault="0048447B" w:rsidP="00FB1969">
      <w:pPr>
        <w:rPr>
          <w:rFonts w:ascii="Arial" w:hAnsi="Arial" w:cs="Arial"/>
          <w:color w:val="000000" w:themeColor="text1"/>
          <w:sz w:val="22"/>
          <w:szCs w:val="22"/>
        </w:rPr>
      </w:pPr>
      <w:r>
        <w:rPr>
          <w:rFonts w:ascii="Arial" w:hAnsi="Arial" w:cs="Arial"/>
          <w:color w:val="000000" w:themeColor="text1"/>
          <w:sz w:val="22"/>
          <w:szCs w:val="22"/>
          <w:shd w:val="clear" w:color="auto" w:fill="FFFFFF"/>
        </w:rPr>
        <w:t>*</w:t>
      </w:r>
      <w:r w:rsidR="00950DE4" w:rsidRPr="001F317D">
        <w:rPr>
          <w:rFonts w:ascii="Arial" w:hAnsi="Arial" w:cs="Arial"/>
          <w:color w:val="000000" w:themeColor="text1"/>
          <w:sz w:val="22"/>
          <w:szCs w:val="22"/>
          <w:shd w:val="clear" w:color="auto" w:fill="FFFFFF"/>
        </w:rPr>
        <w:t>Liu, P</w:t>
      </w:r>
      <w:r w:rsidR="00C867F0" w:rsidRPr="001F317D">
        <w:rPr>
          <w:rFonts w:ascii="Arial" w:hAnsi="Arial" w:cs="Arial"/>
          <w:color w:val="000000" w:themeColor="text1"/>
          <w:sz w:val="22"/>
          <w:szCs w:val="22"/>
          <w:shd w:val="clear" w:color="auto" w:fill="FFFFFF"/>
        </w:rPr>
        <w:t xml:space="preserve">, M </w:t>
      </w:r>
      <w:r w:rsidR="00950DE4" w:rsidRPr="001F317D">
        <w:rPr>
          <w:rFonts w:ascii="Arial" w:hAnsi="Arial" w:cs="Arial"/>
          <w:color w:val="000000" w:themeColor="text1"/>
          <w:sz w:val="22"/>
          <w:szCs w:val="22"/>
          <w:shd w:val="clear" w:color="auto" w:fill="FFFFFF"/>
        </w:rPr>
        <w:t xml:space="preserve">Ibaraki, </w:t>
      </w:r>
      <w:r w:rsidR="00C867F0" w:rsidRPr="001F317D">
        <w:rPr>
          <w:rFonts w:ascii="Arial" w:hAnsi="Arial" w:cs="Arial"/>
          <w:color w:val="000000" w:themeColor="text1"/>
          <w:sz w:val="22"/>
          <w:szCs w:val="22"/>
          <w:shd w:val="clear" w:color="auto" w:fill="FFFFFF"/>
        </w:rPr>
        <w:t xml:space="preserve">R </w:t>
      </w:r>
      <w:r w:rsidR="00950DE4" w:rsidRPr="001F317D">
        <w:rPr>
          <w:rFonts w:ascii="Arial" w:hAnsi="Arial" w:cs="Arial"/>
          <w:color w:val="000000" w:themeColor="text1"/>
          <w:sz w:val="22"/>
          <w:szCs w:val="22"/>
          <w:shd w:val="clear" w:color="auto" w:fill="FFFFFF"/>
        </w:rPr>
        <w:t xml:space="preserve">Kapoor, </w:t>
      </w:r>
      <w:r w:rsidR="00C867F0" w:rsidRPr="001F317D">
        <w:rPr>
          <w:rFonts w:ascii="Arial" w:hAnsi="Arial" w:cs="Arial"/>
          <w:color w:val="000000" w:themeColor="text1"/>
          <w:sz w:val="22"/>
          <w:szCs w:val="22"/>
          <w:shd w:val="clear" w:color="auto" w:fill="FFFFFF"/>
        </w:rPr>
        <w:t xml:space="preserve">N </w:t>
      </w:r>
      <w:r w:rsidR="00950DE4" w:rsidRPr="001F317D">
        <w:rPr>
          <w:rFonts w:ascii="Arial" w:hAnsi="Arial" w:cs="Arial"/>
          <w:color w:val="000000" w:themeColor="text1"/>
          <w:sz w:val="22"/>
          <w:szCs w:val="22"/>
          <w:shd w:val="clear" w:color="auto" w:fill="FFFFFF"/>
        </w:rPr>
        <w:t xml:space="preserve">Amin, </w:t>
      </w:r>
      <w:r w:rsidR="00C867F0" w:rsidRPr="001F317D">
        <w:rPr>
          <w:rFonts w:ascii="Arial" w:hAnsi="Arial" w:cs="Arial"/>
          <w:color w:val="000000" w:themeColor="text1"/>
          <w:sz w:val="22"/>
          <w:szCs w:val="22"/>
          <w:shd w:val="clear" w:color="auto" w:fill="FFFFFF"/>
        </w:rPr>
        <w:t xml:space="preserve">A </w:t>
      </w:r>
      <w:r w:rsidR="00950DE4" w:rsidRPr="001F317D">
        <w:rPr>
          <w:rFonts w:ascii="Arial" w:hAnsi="Arial" w:cs="Arial"/>
          <w:color w:val="000000" w:themeColor="text1"/>
          <w:sz w:val="22"/>
          <w:szCs w:val="22"/>
          <w:shd w:val="clear" w:color="auto" w:fill="FFFFFF"/>
        </w:rPr>
        <w:t>Das,</w:t>
      </w:r>
      <w:r w:rsidR="00C867F0" w:rsidRPr="001F317D">
        <w:rPr>
          <w:rFonts w:ascii="Arial" w:hAnsi="Arial" w:cs="Arial"/>
          <w:color w:val="000000" w:themeColor="text1"/>
          <w:sz w:val="22"/>
          <w:szCs w:val="22"/>
          <w:shd w:val="clear" w:color="auto" w:fill="FFFFFF"/>
        </w:rPr>
        <w:t xml:space="preserve"> M</w:t>
      </w:r>
      <w:r w:rsidR="00950DE4" w:rsidRPr="001F317D">
        <w:rPr>
          <w:rFonts w:ascii="Arial" w:hAnsi="Arial" w:cs="Arial"/>
          <w:color w:val="000000" w:themeColor="text1"/>
          <w:sz w:val="22"/>
          <w:szCs w:val="22"/>
          <w:shd w:val="clear" w:color="auto" w:fill="FFFFFF"/>
        </w:rPr>
        <w:t xml:space="preserve"> Miah,</w:t>
      </w:r>
      <w:r w:rsidR="00C867F0" w:rsidRPr="001F317D">
        <w:rPr>
          <w:rFonts w:ascii="Arial" w:hAnsi="Arial" w:cs="Arial"/>
          <w:color w:val="000000" w:themeColor="text1"/>
          <w:sz w:val="22"/>
          <w:szCs w:val="22"/>
          <w:shd w:val="clear" w:color="auto" w:fill="FFFFFF"/>
        </w:rPr>
        <w:t xml:space="preserve"> A</w:t>
      </w:r>
      <w:r w:rsidR="00950DE4" w:rsidRPr="001F317D">
        <w:rPr>
          <w:rFonts w:ascii="Arial" w:hAnsi="Arial" w:cs="Arial"/>
          <w:color w:val="000000" w:themeColor="text1"/>
          <w:sz w:val="22"/>
          <w:szCs w:val="22"/>
          <w:shd w:val="clear" w:color="auto" w:fill="FFFFFF"/>
        </w:rPr>
        <w:t xml:space="preserve"> Mukhopadhyay, </w:t>
      </w:r>
      <w:r w:rsidR="00C867F0" w:rsidRPr="001F317D">
        <w:rPr>
          <w:rFonts w:ascii="Arial" w:hAnsi="Arial" w:cs="Arial"/>
          <w:color w:val="000000" w:themeColor="text1"/>
          <w:sz w:val="22"/>
          <w:szCs w:val="22"/>
          <w:shd w:val="clear" w:color="auto" w:fill="FFFFFF"/>
        </w:rPr>
        <w:t xml:space="preserve">M </w:t>
      </w:r>
      <w:r w:rsidR="00950DE4" w:rsidRPr="001F317D">
        <w:rPr>
          <w:rFonts w:ascii="Arial" w:hAnsi="Arial" w:cs="Arial"/>
          <w:color w:val="000000" w:themeColor="text1"/>
          <w:sz w:val="22"/>
          <w:szCs w:val="22"/>
          <w:shd w:val="clear" w:color="auto" w:fill="FFFFFF"/>
        </w:rPr>
        <w:t xml:space="preserve">Rahman, </w:t>
      </w:r>
      <w:r w:rsidR="00C867F0" w:rsidRPr="001F317D">
        <w:rPr>
          <w:rFonts w:ascii="Arial" w:hAnsi="Arial" w:cs="Arial"/>
          <w:color w:val="000000" w:themeColor="text1"/>
          <w:sz w:val="22"/>
          <w:szCs w:val="22"/>
          <w:shd w:val="clear" w:color="auto" w:fill="FFFFFF"/>
        </w:rPr>
        <w:t>S</w:t>
      </w:r>
      <w:r w:rsidR="00950DE4" w:rsidRPr="001F317D">
        <w:rPr>
          <w:rFonts w:ascii="Arial" w:hAnsi="Arial" w:cs="Arial"/>
          <w:color w:val="000000" w:themeColor="text1"/>
          <w:sz w:val="22"/>
          <w:szCs w:val="22"/>
          <w:shd w:val="clear" w:color="auto" w:fill="FFFFFF"/>
        </w:rPr>
        <w:t xml:space="preserve"> Dutta, </w:t>
      </w:r>
      <w:r w:rsidR="00C867F0" w:rsidRPr="001F317D">
        <w:rPr>
          <w:rFonts w:ascii="Arial" w:hAnsi="Arial" w:cs="Arial"/>
          <w:b/>
          <w:bCs/>
          <w:color w:val="000000" w:themeColor="text1"/>
          <w:sz w:val="22"/>
          <w:szCs w:val="22"/>
          <w:shd w:val="clear" w:color="auto" w:fill="FFFFFF"/>
        </w:rPr>
        <w:t>CL Moe</w:t>
      </w:r>
      <w:r w:rsidR="00950DE4" w:rsidRPr="001F317D">
        <w:rPr>
          <w:rFonts w:ascii="Arial" w:hAnsi="Arial" w:cs="Arial"/>
          <w:color w:val="000000" w:themeColor="text1"/>
          <w:sz w:val="22"/>
          <w:szCs w:val="22"/>
          <w:shd w:val="clear" w:color="auto" w:fill="FFFFFF"/>
        </w:rPr>
        <w:t xml:space="preserve">. (2021). Development of Moore Swab and Ultrafiltration Concentration and Detection Methods for Salmonella Typhi and Salmonella </w:t>
      </w:r>
      <w:proofErr w:type="spellStart"/>
      <w:r w:rsidR="00950DE4" w:rsidRPr="001F317D">
        <w:rPr>
          <w:rFonts w:ascii="Arial" w:hAnsi="Arial" w:cs="Arial"/>
          <w:color w:val="000000" w:themeColor="text1"/>
          <w:sz w:val="22"/>
          <w:szCs w:val="22"/>
          <w:shd w:val="clear" w:color="auto" w:fill="FFFFFF"/>
        </w:rPr>
        <w:t>Paratyphi</w:t>
      </w:r>
      <w:proofErr w:type="spellEnd"/>
      <w:r w:rsidR="00950DE4" w:rsidRPr="001F317D">
        <w:rPr>
          <w:rFonts w:ascii="Arial" w:hAnsi="Arial" w:cs="Arial"/>
          <w:color w:val="000000" w:themeColor="text1"/>
          <w:sz w:val="22"/>
          <w:szCs w:val="22"/>
          <w:shd w:val="clear" w:color="auto" w:fill="FFFFFF"/>
        </w:rPr>
        <w:t xml:space="preserve"> A in Wastewater and Application in Kolkata, India and Dhaka, Bangladesh. </w:t>
      </w:r>
      <w:r w:rsidR="00950DE4" w:rsidRPr="001F317D">
        <w:rPr>
          <w:rFonts w:ascii="Arial" w:hAnsi="Arial" w:cs="Arial"/>
          <w:i/>
          <w:iCs/>
          <w:color w:val="000000" w:themeColor="text1"/>
          <w:sz w:val="22"/>
          <w:szCs w:val="22"/>
          <w:shd w:val="clear" w:color="auto" w:fill="FFFFFF"/>
        </w:rPr>
        <w:t xml:space="preserve">Front </w:t>
      </w:r>
      <w:proofErr w:type="spellStart"/>
      <w:r w:rsidR="00950DE4" w:rsidRPr="001F317D">
        <w:rPr>
          <w:rFonts w:ascii="Arial" w:hAnsi="Arial" w:cs="Arial"/>
          <w:i/>
          <w:iCs/>
          <w:color w:val="000000" w:themeColor="text1"/>
          <w:sz w:val="22"/>
          <w:szCs w:val="22"/>
          <w:shd w:val="clear" w:color="auto" w:fill="FFFFFF"/>
        </w:rPr>
        <w:t>Microbiol</w:t>
      </w:r>
      <w:proofErr w:type="spellEnd"/>
      <w:r w:rsidR="00950DE4" w:rsidRPr="001F317D">
        <w:rPr>
          <w:rFonts w:ascii="Arial" w:hAnsi="Arial" w:cs="Arial"/>
          <w:color w:val="000000" w:themeColor="text1"/>
          <w:sz w:val="22"/>
          <w:szCs w:val="22"/>
          <w:shd w:val="clear" w:color="auto" w:fill="FFFFFF"/>
        </w:rPr>
        <w:t xml:space="preserve"> </w:t>
      </w:r>
      <w:r w:rsidR="00FB1969" w:rsidRPr="001F317D">
        <w:rPr>
          <w:rFonts w:ascii="Arial" w:hAnsi="Arial" w:cs="Arial"/>
          <w:color w:val="000000" w:themeColor="text1"/>
          <w:sz w:val="22"/>
          <w:szCs w:val="22"/>
          <w:shd w:val="clear" w:color="auto" w:fill="FFFFFF"/>
        </w:rPr>
        <w:t xml:space="preserve">12: </w:t>
      </w:r>
      <w:proofErr w:type="spellStart"/>
      <w:r w:rsidR="00FB1969" w:rsidRPr="001F317D">
        <w:rPr>
          <w:rFonts w:ascii="Arial" w:hAnsi="Arial" w:cs="Arial"/>
          <w:color w:val="000000" w:themeColor="text1"/>
          <w:sz w:val="22"/>
          <w:szCs w:val="22"/>
          <w:shd w:val="clear" w:color="auto" w:fill="FFFFFF"/>
        </w:rPr>
        <w:t>doi</w:t>
      </w:r>
      <w:proofErr w:type="spellEnd"/>
      <w:r w:rsidR="00FB1969" w:rsidRPr="001F317D">
        <w:rPr>
          <w:rFonts w:ascii="Arial" w:hAnsi="Arial" w:cs="Arial"/>
          <w:color w:val="000000" w:themeColor="text1"/>
          <w:sz w:val="22"/>
          <w:szCs w:val="22"/>
          <w:shd w:val="clear" w:color="auto" w:fill="FFFFFF"/>
        </w:rPr>
        <w:t xml:space="preserve">: 10.3389/fmicb.2021.684094  </w:t>
      </w:r>
    </w:p>
    <w:p w14:paraId="4F0F62B9" w14:textId="1C4B21F6" w:rsidR="00950DE4" w:rsidRPr="001F317D" w:rsidRDefault="00950DE4" w:rsidP="00950DE4">
      <w:pPr>
        <w:spacing w:before="1"/>
        <w:ind w:right="821"/>
        <w:rPr>
          <w:rFonts w:ascii="Arial" w:hAnsi="Arial" w:cs="Arial"/>
          <w:color w:val="000000" w:themeColor="text1"/>
          <w:sz w:val="22"/>
          <w:szCs w:val="22"/>
          <w:shd w:val="clear" w:color="auto" w:fill="FFFFFF"/>
        </w:rPr>
      </w:pPr>
    </w:p>
    <w:p w14:paraId="679C1ED3" w14:textId="688AD97F" w:rsidR="00950DE4" w:rsidRDefault="0048447B" w:rsidP="00950DE4">
      <w:pPr>
        <w:spacing w:before="1"/>
        <w:ind w:right="821"/>
        <w:rPr>
          <w:rFonts w:ascii="Arial" w:hAnsi="Arial" w:cs="Arial"/>
          <w:color w:val="000000"/>
          <w:sz w:val="22"/>
          <w:szCs w:val="22"/>
        </w:rPr>
      </w:pPr>
      <w:r>
        <w:rPr>
          <w:rFonts w:ascii="Arial" w:hAnsi="Arial" w:cs="Arial"/>
          <w:color w:val="000000"/>
          <w:sz w:val="22"/>
          <w:szCs w:val="22"/>
        </w:rPr>
        <w:t>*</w:t>
      </w:r>
      <w:r w:rsidR="00950DE4" w:rsidRPr="00EB155F">
        <w:rPr>
          <w:rFonts w:ascii="Arial" w:hAnsi="Arial" w:cs="Arial"/>
          <w:color w:val="000000"/>
          <w:sz w:val="22"/>
          <w:szCs w:val="22"/>
        </w:rPr>
        <w:t xml:space="preserve">Liu P, </w:t>
      </w:r>
      <w:r w:rsidR="00C867F0" w:rsidRPr="00EB155F">
        <w:rPr>
          <w:rFonts w:ascii="Arial" w:hAnsi="Arial" w:cs="Arial"/>
          <w:color w:val="000000"/>
          <w:sz w:val="22"/>
          <w:szCs w:val="22"/>
        </w:rPr>
        <w:t xml:space="preserve">N </w:t>
      </w:r>
      <w:r w:rsidR="00950DE4" w:rsidRPr="00EB155F">
        <w:rPr>
          <w:rFonts w:ascii="Arial" w:hAnsi="Arial" w:cs="Arial"/>
          <w:color w:val="000000"/>
          <w:sz w:val="22"/>
          <w:szCs w:val="22"/>
        </w:rPr>
        <w:t>Amin</w:t>
      </w:r>
      <w:r w:rsidR="00C867F0" w:rsidRPr="00EB155F">
        <w:rPr>
          <w:rFonts w:ascii="Arial" w:hAnsi="Arial" w:cs="Arial"/>
          <w:color w:val="000000"/>
          <w:sz w:val="22"/>
          <w:szCs w:val="22"/>
        </w:rPr>
        <w:t>, R</w:t>
      </w:r>
      <w:r w:rsidR="00950DE4" w:rsidRPr="00EB155F">
        <w:rPr>
          <w:rFonts w:ascii="Arial" w:hAnsi="Arial" w:cs="Arial"/>
          <w:color w:val="000000"/>
          <w:sz w:val="22"/>
          <w:szCs w:val="22"/>
        </w:rPr>
        <w:t xml:space="preserve"> Miah, </w:t>
      </w:r>
      <w:r w:rsidR="00C867F0" w:rsidRPr="00EB155F">
        <w:rPr>
          <w:rFonts w:ascii="Arial" w:hAnsi="Arial" w:cs="Arial"/>
          <w:color w:val="000000"/>
          <w:sz w:val="22"/>
          <w:szCs w:val="22"/>
        </w:rPr>
        <w:t xml:space="preserve">T </w:t>
      </w:r>
      <w:r w:rsidR="00950DE4" w:rsidRPr="00EB155F">
        <w:rPr>
          <w:rFonts w:ascii="Arial" w:hAnsi="Arial" w:cs="Arial"/>
          <w:color w:val="000000"/>
          <w:sz w:val="22"/>
          <w:szCs w:val="22"/>
        </w:rPr>
        <w:t xml:space="preserve">Foster, </w:t>
      </w:r>
      <w:r w:rsidR="00C867F0" w:rsidRPr="00EB155F">
        <w:rPr>
          <w:rFonts w:ascii="Arial" w:hAnsi="Arial" w:cs="Arial"/>
          <w:color w:val="000000"/>
          <w:sz w:val="22"/>
          <w:szCs w:val="22"/>
        </w:rPr>
        <w:t xml:space="preserve">S </w:t>
      </w:r>
      <w:r w:rsidR="00950DE4" w:rsidRPr="00EB155F">
        <w:rPr>
          <w:rFonts w:ascii="Arial" w:hAnsi="Arial" w:cs="Arial"/>
          <w:color w:val="000000"/>
          <w:sz w:val="22"/>
          <w:szCs w:val="22"/>
        </w:rPr>
        <w:t xml:space="preserve">Raj, </w:t>
      </w:r>
      <w:r w:rsidR="00C867F0" w:rsidRPr="00EB155F">
        <w:rPr>
          <w:rFonts w:ascii="Arial" w:hAnsi="Arial" w:cs="Arial"/>
          <w:color w:val="000000"/>
          <w:sz w:val="22"/>
          <w:szCs w:val="22"/>
        </w:rPr>
        <w:t xml:space="preserve">MJB </w:t>
      </w:r>
      <w:r w:rsidR="00950DE4" w:rsidRPr="00EB155F">
        <w:rPr>
          <w:rFonts w:ascii="Arial" w:hAnsi="Arial" w:cs="Arial"/>
          <w:color w:val="000000"/>
          <w:sz w:val="22"/>
          <w:szCs w:val="22"/>
        </w:rPr>
        <w:t xml:space="preserve">Corpuz, </w:t>
      </w:r>
      <w:r w:rsidR="00C867F0" w:rsidRPr="00EB155F">
        <w:rPr>
          <w:rFonts w:ascii="Arial" w:hAnsi="Arial" w:cs="Arial"/>
          <w:color w:val="000000"/>
          <w:sz w:val="22"/>
          <w:szCs w:val="22"/>
        </w:rPr>
        <w:t xml:space="preserve">M </w:t>
      </w:r>
      <w:r w:rsidR="00950DE4" w:rsidRPr="00EB155F">
        <w:rPr>
          <w:rFonts w:ascii="Arial" w:hAnsi="Arial" w:cs="Arial"/>
          <w:color w:val="000000"/>
          <w:sz w:val="22"/>
          <w:szCs w:val="22"/>
        </w:rPr>
        <w:t>Rahman</w:t>
      </w:r>
      <w:r w:rsidR="00C867F0" w:rsidRPr="00EB155F">
        <w:rPr>
          <w:rFonts w:ascii="Arial" w:hAnsi="Arial" w:cs="Arial"/>
          <w:color w:val="000000"/>
          <w:sz w:val="22"/>
          <w:szCs w:val="22"/>
        </w:rPr>
        <w:t>. J</w:t>
      </w:r>
      <w:r w:rsidR="00950DE4" w:rsidRPr="00EB155F">
        <w:rPr>
          <w:rFonts w:ascii="Arial" w:hAnsi="Arial" w:cs="Arial"/>
          <w:color w:val="000000"/>
          <w:sz w:val="22"/>
          <w:szCs w:val="22"/>
        </w:rPr>
        <w:t xml:space="preserve"> Willetts</w:t>
      </w:r>
      <w:r w:rsidR="00C867F0" w:rsidRPr="00EB155F">
        <w:rPr>
          <w:rFonts w:ascii="Arial" w:hAnsi="Arial" w:cs="Arial"/>
          <w:color w:val="000000"/>
          <w:sz w:val="22"/>
          <w:szCs w:val="22"/>
        </w:rPr>
        <w:t xml:space="preserve"> and </w:t>
      </w:r>
      <w:r w:rsidR="00C867F0" w:rsidRPr="00EB155F">
        <w:rPr>
          <w:rFonts w:ascii="Arial" w:hAnsi="Arial" w:cs="Arial"/>
          <w:b/>
          <w:color w:val="000000"/>
          <w:sz w:val="22"/>
          <w:szCs w:val="22"/>
        </w:rPr>
        <w:t>CL</w:t>
      </w:r>
      <w:r w:rsidR="00950DE4" w:rsidRPr="00EB155F">
        <w:rPr>
          <w:rFonts w:ascii="Arial" w:hAnsi="Arial" w:cs="Arial"/>
          <w:b/>
          <w:color w:val="000000"/>
          <w:sz w:val="22"/>
          <w:szCs w:val="22"/>
        </w:rPr>
        <w:t xml:space="preserve"> </w:t>
      </w:r>
      <w:r w:rsidR="00950DE4" w:rsidRPr="00EB155F">
        <w:rPr>
          <w:rFonts w:ascii="Arial" w:hAnsi="Arial" w:cs="Arial"/>
          <w:b/>
          <w:bCs/>
          <w:color w:val="000000"/>
          <w:sz w:val="22"/>
          <w:szCs w:val="22"/>
        </w:rPr>
        <w:t>Moe</w:t>
      </w:r>
      <w:r w:rsidR="00950DE4" w:rsidRPr="00EB155F">
        <w:rPr>
          <w:rFonts w:ascii="Arial" w:hAnsi="Arial" w:cs="Arial"/>
          <w:color w:val="000000"/>
          <w:sz w:val="22"/>
          <w:szCs w:val="22"/>
        </w:rPr>
        <w:t xml:space="preserve"> (2021) A Method for Correcting Underestimation of Enteric Pathogen Genome Quantities in Environmental Samples. </w:t>
      </w:r>
      <w:r w:rsidR="00950DE4" w:rsidRPr="00EB155F">
        <w:rPr>
          <w:rFonts w:ascii="Arial" w:hAnsi="Arial" w:cs="Arial"/>
          <w:i/>
          <w:iCs/>
          <w:color w:val="000000"/>
          <w:sz w:val="22"/>
          <w:szCs w:val="22"/>
        </w:rPr>
        <w:t>J Microbiological Methods</w:t>
      </w:r>
      <w:r w:rsidR="00FB1969" w:rsidRPr="00EB155F">
        <w:rPr>
          <w:rFonts w:ascii="Arial" w:hAnsi="Arial" w:cs="Arial"/>
          <w:i/>
          <w:iCs/>
          <w:color w:val="000000"/>
          <w:sz w:val="22"/>
          <w:szCs w:val="22"/>
        </w:rPr>
        <w:t xml:space="preserve"> </w:t>
      </w:r>
      <w:r w:rsidR="00FB1969" w:rsidRPr="00EB155F">
        <w:rPr>
          <w:rFonts w:ascii="Arial" w:hAnsi="Arial" w:cs="Arial"/>
          <w:color w:val="000000"/>
          <w:sz w:val="22"/>
          <w:szCs w:val="22"/>
        </w:rPr>
        <w:t>189: 106320</w:t>
      </w:r>
    </w:p>
    <w:p w14:paraId="0D5F8814" w14:textId="77777777" w:rsidR="004C5236" w:rsidRDefault="004C5236" w:rsidP="004C5236">
      <w:pPr>
        <w:rPr>
          <w:rFonts w:ascii="Segoe UI" w:hAnsi="Segoe UI" w:cs="Segoe UI"/>
          <w:color w:val="212121"/>
          <w:shd w:val="clear" w:color="auto" w:fill="FFFFFF"/>
        </w:rPr>
      </w:pPr>
    </w:p>
    <w:p w14:paraId="66BF4471" w14:textId="1429E83D" w:rsidR="004C5236" w:rsidRDefault="004C5236" w:rsidP="004C5236">
      <w:pPr>
        <w:rPr>
          <w:rFonts w:ascii="Arial" w:hAnsi="Arial" w:cs="Arial"/>
          <w:color w:val="212121"/>
          <w:sz w:val="22"/>
          <w:szCs w:val="22"/>
          <w:shd w:val="clear" w:color="auto" w:fill="FFFFFF"/>
        </w:rPr>
      </w:pPr>
      <w:r w:rsidRPr="0063739C">
        <w:rPr>
          <w:rFonts w:ascii="Arial" w:hAnsi="Arial" w:cs="Arial"/>
          <w:color w:val="212121"/>
          <w:sz w:val="22"/>
          <w:szCs w:val="22"/>
          <w:shd w:val="clear" w:color="auto" w:fill="FFFFFF"/>
        </w:rPr>
        <w:lastRenderedPageBreak/>
        <w:t xml:space="preserve">Wang Y, </w:t>
      </w:r>
      <w:r w:rsidR="0063739C" w:rsidRPr="0063739C">
        <w:rPr>
          <w:rFonts w:ascii="Arial" w:hAnsi="Arial" w:cs="Arial"/>
          <w:color w:val="212121"/>
          <w:sz w:val="22"/>
          <w:szCs w:val="22"/>
          <w:shd w:val="clear" w:color="auto" w:fill="FFFFFF"/>
        </w:rPr>
        <w:t xml:space="preserve">W </w:t>
      </w:r>
      <w:proofErr w:type="spellStart"/>
      <w:r w:rsidRPr="0063739C">
        <w:rPr>
          <w:rFonts w:ascii="Arial" w:hAnsi="Arial" w:cs="Arial"/>
          <w:color w:val="212121"/>
          <w:sz w:val="22"/>
          <w:szCs w:val="22"/>
          <w:shd w:val="clear" w:color="auto" w:fill="FFFFFF"/>
        </w:rPr>
        <w:t>Mairinger</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SJ </w:t>
      </w:r>
      <w:r w:rsidRPr="0063739C">
        <w:rPr>
          <w:rFonts w:ascii="Arial" w:hAnsi="Arial" w:cs="Arial"/>
          <w:color w:val="212121"/>
          <w:sz w:val="22"/>
          <w:szCs w:val="22"/>
          <w:shd w:val="clear" w:color="auto" w:fill="FFFFFF"/>
        </w:rPr>
        <w:t xml:space="preserve">Raj, </w:t>
      </w:r>
      <w:r w:rsidR="0063739C" w:rsidRPr="0063739C">
        <w:rPr>
          <w:rFonts w:ascii="Arial" w:hAnsi="Arial" w:cs="Arial"/>
          <w:color w:val="212121"/>
          <w:sz w:val="22"/>
          <w:szCs w:val="22"/>
          <w:shd w:val="clear" w:color="auto" w:fill="FFFFFF"/>
        </w:rPr>
        <w:t xml:space="preserve">H </w:t>
      </w:r>
      <w:r w:rsidRPr="0063739C">
        <w:rPr>
          <w:rFonts w:ascii="Arial" w:hAnsi="Arial" w:cs="Arial"/>
          <w:color w:val="212121"/>
          <w:sz w:val="22"/>
          <w:szCs w:val="22"/>
          <w:shd w:val="clear" w:color="auto" w:fill="FFFFFF"/>
        </w:rPr>
        <w:t xml:space="preserve">Yakubu, </w:t>
      </w:r>
      <w:r w:rsidR="0063739C" w:rsidRPr="0063739C">
        <w:rPr>
          <w:rFonts w:ascii="Arial" w:hAnsi="Arial" w:cs="Arial"/>
          <w:color w:val="212121"/>
          <w:sz w:val="22"/>
          <w:szCs w:val="22"/>
          <w:shd w:val="clear" w:color="auto" w:fill="FFFFFF"/>
        </w:rPr>
        <w:t xml:space="preserve">C </w:t>
      </w:r>
      <w:proofErr w:type="spellStart"/>
      <w:r w:rsidRPr="0063739C">
        <w:rPr>
          <w:rFonts w:ascii="Arial" w:hAnsi="Arial" w:cs="Arial"/>
          <w:color w:val="212121"/>
          <w:sz w:val="22"/>
          <w:szCs w:val="22"/>
          <w:shd w:val="clear" w:color="auto" w:fill="FFFFFF"/>
        </w:rPr>
        <w:t>Siesel</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J </w:t>
      </w:r>
      <w:r w:rsidRPr="0063739C">
        <w:rPr>
          <w:rFonts w:ascii="Arial" w:hAnsi="Arial" w:cs="Arial"/>
          <w:color w:val="212121"/>
          <w:sz w:val="22"/>
          <w:szCs w:val="22"/>
          <w:shd w:val="clear" w:color="auto" w:fill="FFFFFF"/>
        </w:rPr>
        <w:t xml:space="preserve">Green, </w:t>
      </w:r>
      <w:r w:rsidR="0063739C" w:rsidRPr="0063739C">
        <w:rPr>
          <w:rFonts w:ascii="Arial" w:hAnsi="Arial" w:cs="Arial"/>
          <w:color w:val="212121"/>
          <w:sz w:val="22"/>
          <w:szCs w:val="22"/>
          <w:shd w:val="clear" w:color="auto" w:fill="FFFFFF"/>
        </w:rPr>
        <w:t xml:space="preserve">S </w:t>
      </w:r>
      <w:proofErr w:type="spellStart"/>
      <w:r w:rsidRPr="0063739C">
        <w:rPr>
          <w:rFonts w:ascii="Arial" w:hAnsi="Arial" w:cs="Arial"/>
          <w:color w:val="212121"/>
          <w:sz w:val="22"/>
          <w:szCs w:val="22"/>
          <w:shd w:val="clear" w:color="auto" w:fill="FFFFFF"/>
        </w:rPr>
        <w:t>Durry</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G </w:t>
      </w:r>
      <w:r w:rsidRPr="0063739C">
        <w:rPr>
          <w:rFonts w:ascii="Arial" w:hAnsi="Arial" w:cs="Arial"/>
          <w:color w:val="212121"/>
          <w:sz w:val="22"/>
          <w:szCs w:val="22"/>
          <w:shd w:val="clear" w:color="auto" w:fill="FFFFFF"/>
        </w:rPr>
        <w:t xml:space="preserve">Joseph, </w:t>
      </w:r>
      <w:r w:rsidR="0063739C" w:rsidRPr="0063739C">
        <w:rPr>
          <w:rFonts w:ascii="Arial" w:hAnsi="Arial" w:cs="Arial"/>
          <w:color w:val="212121"/>
          <w:sz w:val="22"/>
          <w:szCs w:val="22"/>
          <w:shd w:val="clear" w:color="auto" w:fill="FFFFFF"/>
        </w:rPr>
        <w:t xml:space="preserve">M </w:t>
      </w:r>
      <w:r w:rsidRPr="0063739C">
        <w:rPr>
          <w:rFonts w:ascii="Arial" w:hAnsi="Arial" w:cs="Arial"/>
          <w:color w:val="212121"/>
          <w:sz w:val="22"/>
          <w:szCs w:val="22"/>
          <w:shd w:val="clear" w:color="auto" w:fill="FFFFFF"/>
        </w:rPr>
        <w:t xml:space="preserve">Rahman, </w:t>
      </w:r>
      <w:r w:rsidR="0063739C" w:rsidRPr="0063739C">
        <w:rPr>
          <w:rFonts w:ascii="Arial" w:hAnsi="Arial" w:cs="Arial"/>
          <w:color w:val="212121"/>
          <w:sz w:val="22"/>
          <w:szCs w:val="22"/>
          <w:shd w:val="clear" w:color="auto" w:fill="FFFFFF"/>
        </w:rPr>
        <w:t xml:space="preserve">N </w:t>
      </w:r>
      <w:r w:rsidRPr="0063739C">
        <w:rPr>
          <w:rFonts w:ascii="Arial" w:hAnsi="Arial" w:cs="Arial"/>
          <w:color w:val="212121"/>
          <w:sz w:val="22"/>
          <w:szCs w:val="22"/>
          <w:shd w:val="clear" w:color="auto" w:fill="FFFFFF"/>
        </w:rPr>
        <w:t xml:space="preserve">Amin, </w:t>
      </w:r>
      <w:r w:rsidR="0063739C" w:rsidRPr="0063739C">
        <w:rPr>
          <w:rFonts w:ascii="Arial" w:hAnsi="Arial" w:cs="Arial"/>
          <w:color w:val="212121"/>
          <w:sz w:val="22"/>
          <w:szCs w:val="22"/>
          <w:shd w:val="clear" w:color="auto" w:fill="FFFFFF"/>
        </w:rPr>
        <w:t xml:space="preserve">MZ </w:t>
      </w:r>
      <w:r w:rsidRPr="0063739C">
        <w:rPr>
          <w:rFonts w:ascii="Arial" w:hAnsi="Arial" w:cs="Arial"/>
          <w:color w:val="212121"/>
          <w:sz w:val="22"/>
          <w:szCs w:val="22"/>
          <w:shd w:val="clear" w:color="auto" w:fill="FFFFFF"/>
        </w:rPr>
        <w:t xml:space="preserve">Hassan, </w:t>
      </w:r>
      <w:r w:rsidR="0063739C" w:rsidRPr="0063739C">
        <w:rPr>
          <w:rFonts w:ascii="Arial" w:hAnsi="Arial" w:cs="Arial"/>
          <w:color w:val="212121"/>
          <w:sz w:val="22"/>
          <w:szCs w:val="22"/>
          <w:shd w:val="clear" w:color="auto" w:fill="FFFFFF"/>
        </w:rPr>
        <w:t xml:space="preserve">J </w:t>
      </w:r>
      <w:proofErr w:type="spellStart"/>
      <w:r w:rsidRPr="0063739C">
        <w:rPr>
          <w:rFonts w:ascii="Arial" w:hAnsi="Arial" w:cs="Arial"/>
          <w:color w:val="212121"/>
          <w:sz w:val="22"/>
          <w:szCs w:val="22"/>
          <w:shd w:val="clear" w:color="auto" w:fill="FFFFFF"/>
        </w:rPr>
        <w:t>Wicken</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D </w:t>
      </w:r>
      <w:proofErr w:type="spellStart"/>
      <w:r w:rsidRPr="0063739C">
        <w:rPr>
          <w:rFonts w:ascii="Arial" w:hAnsi="Arial" w:cs="Arial"/>
          <w:color w:val="212121"/>
          <w:sz w:val="22"/>
          <w:szCs w:val="22"/>
          <w:shd w:val="clear" w:color="auto" w:fill="FFFFFF"/>
        </w:rPr>
        <w:t>Dourng</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E </w:t>
      </w:r>
      <w:r w:rsidRPr="0063739C">
        <w:rPr>
          <w:rFonts w:ascii="Arial" w:hAnsi="Arial" w:cs="Arial"/>
          <w:color w:val="212121"/>
          <w:sz w:val="22"/>
          <w:szCs w:val="22"/>
          <w:shd w:val="clear" w:color="auto" w:fill="FFFFFF"/>
        </w:rPr>
        <w:t xml:space="preserve">Larbi, </w:t>
      </w:r>
      <w:r w:rsidR="0063739C" w:rsidRPr="0063739C">
        <w:rPr>
          <w:rFonts w:ascii="Arial" w:hAnsi="Arial" w:cs="Arial"/>
          <w:color w:val="212121"/>
          <w:sz w:val="22"/>
          <w:szCs w:val="22"/>
          <w:shd w:val="clear" w:color="auto" w:fill="FFFFFF"/>
        </w:rPr>
        <w:t xml:space="preserve">LAB </w:t>
      </w:r>
      <w:r w:rsidRPr="0063739C">
        <w:rPr>
          <w:rFonts w:ascii="Arial" w:hAnsi="Arial" w:cs="Arial"/>
          <w:color w:val="212121"/>
          <w:sz w:val="22"/>
          <w:szCs w:val="22"/>
          <w:shd w:val="clear" w:color="auto" w:fill="FFFFFF"/>
        </w:rPr>
        <w:t xml:space="preserve">Adomako, </w:t>
      </w:r>
      <w:r w:rsidR="0063739C" w:rsidRPr="0063739C">
        <w:rPr>
          <w:rFonts w:ascii="Arial" w:hAnsi="Arial" w:cs="Arial"/>
          <w:color w:val="212121"/>
          <w:sz w:val="22"/>
          <w:szCs w:val="22"/>
          <w:shd w:val="clear" w:color="auto" w:fill="FFFFFF"/>
        </w:rPr>
        <w:t xml:space="preserve">AK </w:t>
      </w:r>
      <w:proofErr w:type="spellStart"/>
      <w:r w:rsidRPr="0063739C">
        <w:rPr>
          <w:rFonts w:ascii="Arial" w:hAnsi="Arial" w:cs="Arial"/>
          <w:color w:val="212121"/>
          <w:sz w:val="22"/>
          <w:szCs w:val="22"/>
          <w:shd w:val="clear" w:color="auto" w:fill="FFFFFF"/>
        </w:rPr>
        <w:t>Senayah</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B </w:t>
      </w:r>
      <w:r w:rsidRPr="0063739C">
        <w:rPr>
          <w:rFonts w:ascii="Arial" w:hAnsi="Arial" w:cs="Arial"/>
          <w:color w:val="212121"/>
          <w:sz w:val="22"/>
          <w:szCs w:val="22"/>
          <w:shd w:val="clear" w:color="auto" w:fill="FFFFFF"/>
        </w:rPr>
        <w:t xml:space="preserve">Doe, </w:t>
      </w:r>
      <w:r w:rsidR="0063739C" w:rsidRPr="0063739C">
        <w:rPr>
          <w:rFonts w:ascii="Arial" w:hAnsi="Arial" w:cs="Arial"/>
          <w:color w:val="212121"/>
          <w:sz w:val="22"/>
          <w:szCs w:val="22"/>
          <w:shd w:val="clear" w:color="auto" w:fill="FFFFFF"/>
        </w:rPr>
        <w:t xml:space="preserve">R </w:t>
      </w:r>
      <w:proofErr w:type="spellStart"/>
      <w:r w:rsidRPr="0063739C">
        <w:rPr>
          <w:rFonts w:ascii="Arial" w:hAnsi="Arial" w:cs="Arial"/>
          <w:color w:val="212121"/>
          <w:sz w:val="22"/>
          <w:szCs w:val="22"/>
          <w:shd w:val="clear" w:color="auto" w:fill="FFFFFF"/>
        </w:rPr>
        <w:t>Buamah</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JNN </w:t>
      </w:r>
      <w:r w:rsidRPr="0063739C">
        <w:rPr>
          <w:rFonts w:ascii="Arial" w:hAnsi="Arial" w:cs="Arial"/>
          <w:color w:val="212121"/>
          <w:sz w:val="22"/>
          <w:szCs w:val="22"/>
          <w:shd w:val="clear" w:color="auto" w:fill="FFFFFF"/>
        </w:rPr>
        <w:t>Tetteh-</w:t>
      </w:r>
      <w:proofErr w:type="spellStart"/>
      <w:r w:rsidRPr="0063739C">
        <w:rPr>
          <w:rFonts w:ascii="Arial" w:hAnsi="Arial" w:cs="Arial"/>
          <w:color w:val="212121"/>
          <w:sz w:val="22"/>
          <w:szCs w:val="22"/>
          <w:shd w:val="clear" w:color="auto" w:fill="FFFFFF"/>
        </w:rPr>
        <w:t>Nortey</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G </w:t>
      </w:r>
      <w:r w:rsidRPr="0063739C">
        <w:rPr>
          <w:rFonts w:ascii="Arial" w:hAnsi="Arial" w:cs="Arial"/>
          <w:color w:val="212121"/>
          <w:sz w:val="22"/>
          <w:szCs w:val="22"/>
          <w:shd w:val="clear" w:color="auto" w:fill="FFFFFF"/>
        </w:rPr>
        <w:t xml:space="preserve">Kang, </w:t>
      </w:r>
      <w:r w:rsidR="0063739C" w:rsidRPr="0063739C">
        <w:rPr>
          <w:rFonts w:ascii="Arial" w:hAnsi="Arial" w:cs="Arial"/>
          <w:color w:val="212121"/>
          <w:sz w:val="22"/>
          <w:szCs w:val="22"/>
          <w:shd w:val="clear" w:color="auto" w:fill="FFFFFF"/>
        </w:rPr>
        <w:t xml:space="preserve">A </w:t>
      </w:r>
      <w:r w:rsidRPr="0063739C">
        <w:rPr>
          <w:rFonts w:ascii="Arial" w:hAnsi="Arial" w:cs="Arial"/>
          <w:color w:val="212121"/>
          <w:sz w:val="22"/>
          <w:szCs w:val="22"/>
          <w:shd w:val="clear" w:color="auto" w:fill="FFFFFF"/>
        </w:rPr>
        <w:t xml:space="preserve">Karthikeyan, </w:t>
      </w:r>
      <w:r w:rsidR="0063739C" w:rsidRPr="0063739C">
        <w:rPr>
          <w:rFonts w:ascii="Arial" w:hAnsi="Arial" w:cs="Arial"/>
          <w:color w:val="212121"/>
          <w:sz w:val="22"/>
          <w:szCs w:val="22"/>
          <w:shd w:val="clear" w:color="auto" w:fill="FFFFFF"/>
        </w:rPr>
        <w:t xml:space="preserve">S </w:t>
      </w:r>
      <w:r w:rsidRPr="0063739C">
        <w:rPr>
          <w:rFonts w:ascii="Arial" w:hAnsi="Arial" w:cs="Arial"/>
          <w:color w:val="212121"/>
          <w:sz w:val="22"/>
          <w:szCs w:val="22"/>
          <w:shd w:val="clear" w:color="auto" w:fill="FFFFFF"/>
        </w:rPr>
        <w:t xml:space="preserve">Roy, </w:t>
      </w:r>
      <w:r w:rsidR="0063739C" w:rsidRPr="0063739C">
        <w:rPr>
          <w:rFonts w:ascii="Arial" w:hAnsi="Arial" w:cs="Arial"/>
          <w:color w:val="212121"/>
          <w:sz w:val="22"/>
          <w:szCs w:val="22"/>
          <w:shd w:val="clear" w:color="auto" w:fill="FFFFFF"/>
        </w:rPr>
        <w:t xml:space="preserve">J </w:t>
      </w:r>
      <w:r w:rsidRPr="0063739C">
        <w:rPr>
          <w:rFonts w:ascii="Arial" w:hAnsi="Arial" w:cs="Arial"/>
          <w:color w:val="212121"/>
          <w:sz w:val="22"/>
          <w:szCs w:val="22"/>
          <w:shd w:val="clear" w:color="auto" w:fill="FFFFFF"/>
        </w:rPr>
        <w:t xml:space="preserve">Brown, </w:t>
      </w:r>
      <w:r w:rsidR="0063739C" w:rsidRPr="0063739C">
        <w:rPr>
          <w:rFonts w:ascii="Arial" w:hAnsi="Arial" w:cs="Arial"/>
          <w:color w:val="212121"/>
          <w:sz w:val="22"/>
          <w:szCs w:val="22"/>
          <w:shd w:val="clear" w:color="auto" w:fill="FFFFFF"/>
        </w:rPr>
        <w:t xml:space="preserve">B </w:t>
      </w:r>
      <w:proofErr w:type="spellStart"/>
      <w:r w:rsidRPr="0063739C">
        <w:rPr>
          <w:rFonts w:ascii="Arial" w:hAnsi="Arial" w:cs="Arial"/>
          <w:color w:val="212121"/>
          <w:sz w:val="22"/>
          <w:szCs w:val="22"/>
          <w:shd w:val="clear" w:color="auto" w:fill="FFFFFF"/>
        </w:rPr>
        <w:t>Muneme</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SO </w:t>
      </w:r>
      <w:r w:rsidRPr="0063739C">
        <w:rPr>
          <w:rFonts w:ascii="Arial" w:hAnsi="Arial" w:cs="Arial"/>
          <w:color w:val="212121"/>
          <w:sz w:val="22"/>
          <w:szCs w:val="22"/>
          <w:shd w:val="clear" w:color="auto" w:fill="FFFFFF"/>
        </w:rPr>
        <w:t xml:space="preserve">Sene, </w:t>
      </w:r>
      <w:r w:rsidR="0063739C" w:rsidRPr="0063739C">
        <w:rPr>
          <w:rFonts w:ascii="Arial" w:hAnsi="Arial" w:cs="Arial"/>
          <w:color w:val="212121"/>
          <w:sz w:val="22"/>
          <w:szCs w:val="22"/>
          <w:shd w:val="clear" w:color="auto" w:fill="FFFFFF"/>
        </w:rPr>
        <w:t xml:space="preserve">B </w:t>
      </w:r>
      <w:proofErr w:type="spellStart"/>
      <w:r w:rsidRPr="0063739C">
        <w:rPr>
          <w:rFonts w:ascii="Arial" w:hAnsi="Arial" w:cs="Arial"/>
          <w:color w:val="212121"/>
          <w:sz w:val="22"/>
          <w:szCs w:val="22"/>
          <w:shd w:val="clear" w:color="auto" w:fill="FFFFFF"/>
        </w:rPr>
        <w:t>Tuffuor</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RK </w:t>
      </w:r>
      <w:proofErr w:type="spellStart"/>
      <w:r w:rsidRPr="0063739C">
        <w:rPr>
          <w:rFonts w:ascii="Arial" w:hAnsi="Arial" w:cs="Arial"/>
          <w:color w:val="212121"/>
          <w:sz w:val="22"/>
          <w:szCs w:val="22"/>
          <w:shd w:val="clear" w:color="auto" w:fill="FFFFFF"/>
        </w:rPr>
        <w:t>Mugambe</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NL </w:t>
      </w:r>
      <w:proofErr w:type="spellStart"/>
      <w:r w:rsidRPr="0063739C">
        <w:rPr>
          <w:rFonts w:ascii="Arial" w:hAnsi="Arial" w:cs="Arial"/>
          <w:color w:val="212121"/>
          <w:sz w:val="22"/>
          <w:szCs w:val="22"/>
          <w:shd w:val="clear" w:color="auto" w:fill="FFFFFF"/>
        </w:rPr>
        <w:t>Bateganya</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T </w:t>
      </w:r>
      <w:proofErr w:type="spellStart"/>
      <w:r w:rsidRPr="0063739C">
        <w:rPr>
          <w:rFonts w:ascii="Arial" w:hAnsi="Arial" w:cs="Arial"/>
          <w:color w:val="212121"/>
          <w:sz w:val="22"/>
          <w:szCs w:val="22"/>
          <w:shd w:val="clear" w:color="auto" w:fill="FFFFFF"/>
        </w:rPr>
        <w:t>Surridge</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GM </w:t>
      </w:r>
      <w:proofErr w:type="spellStart"/>
      <w:r w:rsidRPr="0063739C">
        <w:rPr>
          <w:rFonts w:ascii="Arial" w:hAnsi="Arial" w:cs="Arial"/>
          <w:color w:val="212121"/>
          <w:sz w:val="22"/>
          <w:szCs w:val="22"/>
          <w:shd w:val="clear" w:color="auto" w:fill="FFFFFF"/>
        </w:rPr>
        <w:t>Ndashe</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K </w:t>
      </w:r>
      <w:proofErr w:type="spellStart"/>
      <w:r w:rsidRPr="0063739C">
        <w:rPr>
          <w:rFonts w:ascii="Arial" w:hAnsi="Arial" w:cs="Arial"/>
          <w:color w:val="212121"/>
          <w:sz w:val="22"/>
          <w:szCs w:val="22"/>
          <w:shd w:val="clear" w:color="auto" w:fill="FFFFFF"/>
        </w:rPr>
        <w:t>Ndashe</w:t>
      </w:r>
      <w:proofErr w:type="spellEnd"/>
      <w:r w:rsidRPr="0063739C">
        <w:rPr>
          <w:rFonts w:ascii="Arial" w:hAnsi="Arial" w:cs="Arial"/>
          <w:color w:val="212121"/>
          <w:sz w:val="22"/>
          <w:szCs w:val="22"/>
          <w:shd w:val="clear" w:color="auto" w:fill="FFFFFF"/>
        </w:rPr>
        <w:t xml:space="preserve">, </w:t>
      </w:r>
      <w:r w:rsidR="0063739C" w:rsidRPr="0063739C">
        <w:rPr>
          <w:rFonts w:ascii="Arial" w:hAnsi="Arial" w:cs="Arial"/>
          <w:color w:val="212121"/>
          <w:sz w:val="22"/>
          <w:szCs w:val="22"/>
          <w:shd w:val="clear" w:color="auto" w:fill="FFFFFF"/>
        </w:rPr>
        <w:t xml:space="preserve">R </w:t>
      </w:r>
      <w:r w:rsidRPr="0063739C">
        <w:rPr>
          <w:rFonts w:ascii="Arial" w:hAnsi="Arial" w:cs="Arial"/>
          <w:color w:val="212121"/>
          <w:sz w:val="22"/>
          <w:szCs w:val="22"/>
          <w:shd w:val="clear" w:color="auto" w:fill="FFFFFF"/>
        </w:rPr>
        <w:t>Ban,</w:t>
      </w:r>
      <w:r w:rsidR="0063739C" w:rsidRPr="0063739C">
        <w:rPr>
          <w:rFonts w:ascii="Arial" w:hAnsi="Arial" w:cs="Arial"/>
          <w:color w:val="212121"/>
          <w:sz w:val="22"/>
          <w:szCs w:val="22"/>
          <w:shd w:val="clear" w:color="auto" w:fill="FFFFFF"/>
        </w:rPr>
        <w:t xml:space="preserve"> A </w:t>
      </w:r>
      <w:r w:rsidRPr="0063739C">
        <w:rPr>
          <w:rFonts w:ascii="Arial" w:hAnsi="Arial" w:cs="Arial"/>
          <w:color w:val="212121"/>
          <w:sz w:val="22"/>
          <w:szCs w:val="22"/>
          <w:shd w:val="clear" w:color="auto" w:fill="FFFFFF"/>
        </w:rPr>
        <w:t xml:space="preserve"> </w:t>
      </w:r>
      <w:proofErr w:type="spellStart"/>
      <w:r w:rsidRPr="0063739C">
        <w:rPr>
          <w:rFonts w:ascii="Arial" w:hAnsi="Arial" w:cs="Arial"/>
          <w:color w:val="212121"/>
          <w:sz w:val="22"/>
          <w:szCs w:val="22"/>
          <w:shd w:val="clear" w:color="auto" w:fill="FFFFFF"/>
        </w:rPr>
        <w:t>Schrecongost</w:t>
      </w:r>
      <w:proofErr w:type="spellEnd"/>
      <w:r w:rsidRPr="0063739C">
        <w:rPr>
          <w:rFonts w:ascii="Arial" w:hAnsi="Arial" w:cs="Arial"/>
          <w:color w:val="212121"/>
          <w:sz w:val="22"/>
          <w:szCs w:val="22"/>
          <w:shd w:val="clear" w:color="auto" w:fill="FFFFFF"/>
        </w:rPr>
        <w:t>,</w:t>
      </w:r>
      <w:r w:rsidR="0063739C" w:rsidRPr="0063739C">
        <w:rPr>
          <w:rFonts w:ascii="Arial" w:hAnsi="Arial" w:cs="Arial"/>
          <w:color w:val="212121"/>
          <w:sz w:val="22"/>
          <w:szCs w:val="22"/>
          <w:shd w:val="clear" w:color="auto" w:fill="FFFFFF"/>
        </w:rPr>
        <w:t xml:space="preserve"> and </w:t>
      </w:r>
      <w:r w:rsidR="0063739C" w:rsidRPr="0063739C">
        <w:rPr>
          <w:rFonts w:ascii="Arial" w:hAnsi="Arial" w:cs="Arial"/>
          <w:b/>
          <w:bCs/>
          <w:color w:val="212121"/>
          <w:sz w:val="22"/>
          <w:szCs w:val="22"/>
          <w:shd w:val="clear" w:color="auto" w:fill="FFFFFF"/>
        </w:rPr>
        <w:t>CL</w:t>
      </w:r>
      <w:r w:rsidRPr="0063739C">
        <w:rPr>
          <w:rFonts w:ascii="Arial" w:hAnsi="Arial" w:cs="Arial"/>
          <w:color w:val="212121"/>
          <w:sz w:val="22"/>
          <w:szCs w:val="22"/>
          <w:shd w:val="clear" w:color="auto" w:fill="FFFFFF"/>
        </w:rPr>
        <w:t xml:space="preserve"> </w:t>
      </w:r>
      <w:r w:rsidRPr="0063739C">
        <w:rPr>
          <w:rFonts w:ascii="Arial" w:hAnsi="Arial" w:cs="Arial"/>
          <w:b/>
          <w:bCs/>
          <w:color w:val="212121"/>
          <w:sz w:val="22"/>
          <w:szCs w:val="22"/>
          <w:shd w:val="clear" w:color="auto" w:fill="FFFFFF"/>
        </w:rPr>
        <w:t>Moe</w:t>
      </w:r>
      <w:r w:rsidRPr="0063739C">
        <w:rPr>
          <w:rFonts w:ascii="Arial" w:hAnsi="Arial" w:cs="Arial"/>
          <w:color w:val="212121"/>
          <w:sz w:val="22"/>
          <w:szCs w:val="22"/>
          <w:shd w:val="clear" w:color="auto" w:fill="FFFFFF"/>
        </w:rPr>
        <w:t xml:space="preserve">. </w:t>
      </w:r>
      <w:r w:rsidR="0063739C">
        <w:rPr>
          <w:rFonts w:ascii="Arial" w:hAnsi="Arial" w:cs="Arial"/>
          <w:color w:val="212121"/>
          <w:sz w:val="22"/>
          <w:szCs w:val="22"/>
          <w:shd w:val="clear" w:color="auto" w:fill="FFFFFF"/>
        </w:rPr>
        <w:t xml:space="preserve">(2022) </w:t>
      </w:r>
      <w:r w:rsidRPr="0063739C">
        <w:rPr>
          <w:rFonts w:ascii="Arial" w:hAnsi="Arial" w:cs="Arial"/>
          <w:color w:val="212121"/>
          <w:sz w:val="22"/>
          <w:szCs w:val="22"/>
          <w:shd w:val="clear" w:color="auto" w:fill="FFFFFF"/>
        </w:rPr>
        <w:t xml:space="preserve">Quantitative assessment of exposure to fecal contamination in urban environment across nine cities in low-income and lower-middle-income countries and a city in the United States. </w:t>
      </w:r>
      <w:r w:rsidRPr="0063739C">
        <w:rPr>
          <w:rFonts w:ascii="Arial" w:hAnsi="Arial" w:cs="Arial"/>
          <w:i/>
          <w:iCs/>
          <w:color w:val="212121"/>
          <w:sz w:val="22"/>
          <w:szCs w:val="22"/>
          <w:shd w:val="clear" w:color="auto" w:fill="FFFFFF"/>
        </w:rPr>
        <w:t>Sci Total Environ</w:t>
      </w:r>
      <w:r w:rsidRPr="0063739C">
        <w:rPr>
          <w:rFonts w:ascii="Arial" w:hAnsi="Arial" w:cs="Arial"/>
          <w:color w:val="212121"/>
          <w:sz w:val="22"/>
          <w:szCs w:val="22"/>
          <w:shd w:val="clear" w:color="auto" w:fill="FFFFFF"/>
        </w:rPr>
        <w:t xml:space="preserve">. 2022 Feb 1;806(Pt 3):151273. </w:t>
      </w:r>
      <w:proofErr w:type="spellStart"/>
      <w:r w:rsidRPr="0063739C">
        <w:rPr>
          <w:rFonts w:ascii="Arial" w:hAnsi="Arial" w:cs="Arial"/>
          <w:color w:val="212121"/>
          <w:sz w:val="22"/>
          <w:szCs w:val="22"/>
          <w:shd w:val="clear" w:color="auto" w:fill="FFFFFF"/>
        </w:rPr>
        <w:t>doi</w:t>
      </w:r>
      <w:proofErr w:type="spellEnd"/>
      <w:r w:rsidRPr="0063739C">
        <w:rPr>
          <w:rFonts w:ascii="Arial" w:hAnsi="Arial" w:cs="Arial"/>
          <w:color w:val="212121"/>
          <w:sz w:val="22"/>
          <w:szCs w:val="22"/>
          <w:shd w:val="clear" w:color="auto" w:fill="FFFFFF"/>
        </w:rPr>
        <w:t xml:space="preserve">: 10.1016/j.scitotenv.2021.151273. </w:t>
      </w:r>
      <w:proofErr w:type="spellStart"/>
      <w:r w:rsidRPr="0063739C">
        <w:rPr>
          <w:rFonts w:ascii="Arial" w:hAnsi="Arial" w:cs="Arial"/>
          <w:color w:val="212121"/>
          <w:sz w:val="22"/>
          <w:szCs w:val="22"/>
          <w:shd w:val="clear" w:color="auto" w:fill="FFFFFF"/>
        </w:rPr>
        <w:t>Epub</w:t>
      </w:r>
      <w:proofErr w:type="spellEnd"/>
      <w:r w:rsidRPr="0063739C">
        <w:rPr>
          <w:rFonts w:ascii="Arial" w:hAnsi="Arial" w:cs="Arial"/>
          <w:color w:val="212121"/>
          <w:sz w:val="22"/>
          <w:szCs w:val="22"/>
          <w:shd w:val="clear" w:color="auto" w:fill="FFFFFF"/>
        </w:rPr>
        <w:t xml:space="preserve"> 2021 Oct 28. PMID: 34718001.</w:t>
      </w:r>
    </w:p>
    <w:p w14:paraId="16630C2A" w14:textId="70D659D5" w:rsidR="0019140D" w:rsidRDefault="0019140D" w:rsidP="004C5236">
      <w:pPr>
        <w:rPr>
          <w:rFonts w:ascii="Arial" w:hAnsi="Arial" w:cs="Arial"/>
          <w:color w:val="212121"/>
          <w:sz w:val="22"/>
          <w:szCs w:val="22"/>
          <w:shd w:val="clear" w:color="auto" w:fill="FFFFFF"/>
        </w:rPr>
      </w:pPr>
    </w:p>
    <w:p w14:paraId="5970CDC6" w14:textId="6B4C489F" w:rsidR="0019140D" w:rsidRPr="0019140D" w:rsidRDefault="0048447B" w:rsidP="0019140D">
      <w:pPr>
        <w:rPr>
          <w:rFonts w:ascii="Arial" w:hAnsi="Arial" w:cs="Arial"/>
          <w:sz w:val="22"/>
          <w:szCs w:val="22"/>
        </w:rPr>
      </w:pPr>
      <w:r>
        <w:rPr>
          <w:rFonts w:ascii="Arial" w:hAnsi="Arial" w:cs="Arial"/>
          <w:sz w:val="22"/>
          <w:szCs w:val="22"/>
        </w:rPr>
        <w:t>*</w:t>
      </w:r>
      <w:r w:rsidR="0019140D" w:rsidRPr="0019140D">
        <w:rPr>
          <w:rFonts w:ascii="Arial" w:hAnsi="Arial" w:cs="Arial"/>
          <w:sz w:val="22"/>
          <w:szCs w:val="22"/>
        </w:rPr>
        <w:t>Liu,</w:t>
      </w:r>
      <w:r w:rsidR="0019140D">
        <w:rPr>
          <w:rFonts w:ascii="Arial" w:hAnsi="Arial" w:cs="Arial"/>
          <w:sz w:val="22"/>
          <w:szCs w:val="22"/>
        </w:rPr>
        <w:t xml:space="preserve"> P,</w:t>
      </w:r>
      <w:r w:rsidR="0019140D" w:rsidRPr="0019140D">
        <w:rPr>
          <w:rFonts w:ascii="Arial" w:hAnsi="Arial" w:cs="Arial"/>
          <w:sz w:val="22"/>
          <w:szCs w:val="22"/>
        </w:rPr>
        <w:t xml:space="preserve"> M Ibaraki, J </w:t>
      </w:r>
      <w:proofErr w:type="spellStart"/>
      <w:r w:rsidR="0019140D" w:rsidRPr="0019140D">
        <w:rPr>
          <w:rFonts w:ascii="Arial" w:hAnsi="Arial" w:cs="Arial"/>
          <w:sz w:val="22"/>
          <w:szCs w:val="22"/>
        </w:rPr>
        <w:t>VanTassell</w:t>
      </w:r>
      <w:proofErr w:type="spellEnd"/>
      <w:r w:rsidR="0019140D" w:rsidRPr="0019140D">
        <w:rPr>
          <w:rFonts w:ascii="Arial" w:hAnsi="Arial" w:cs="Arial"/>
          <w:sz w:val="22"/>
          <w:szCs w:val="22"/>
        </w:rPr>
        <w:t xml:space="preserve">, K </w:t>
      </w:r>
      <w:proofErr w:type="spellStart"/>
      <w:r w:rsidR="0019140D" w:rsidRPr="0019140D">
        <w:rPr>
          <w:rFonts w:ascii="Arial" w:hAnsi="Arial" w:cs="Arial"/>
          <w:sz w:val="22"/>
          <w:szCs w:val="22"/>
        </w:rPr>
        <w:t>Geith</w:t>
      </w:r>
      <w:proofErr w:type="spellEnd"/>
      <w:r w:rsidR="0019140D" w:rsidRPr="0019140D">
        <w:rPr>
          <w:rFonts w:ascii="Arial" w:hAnsi="Arial" w:cs="Arial"/>
          <w:sz w:val="22"/>
          <w:szCs w:val="22"/>
        </w:rPr>
        <w:t xml:space="preserve">, M Cavallo, R Kann, L Guo, </w:t>
      </w:r>
      <w:r w:rsidR="0019140D" w:rsidRPr="0019140D">
        <w:rPr>
          <w:rFonts w:ascii="Arial" w:hAnsi="Arial" w:cs="Arial"/>
          <w:b/>
          <w:bCs/>
          <w:sz w:val="22"/>
          <w:szCs w:val="22"/>
        </w:rPr>
        <w:t>CL Moe</w:t>
      </w:r>
      <w:r w:rsidR="0019140D">
        <w:rPr>
          <w:rFonts w:ascii="Arial" w:hAnsi="Arial" w:cs="Arial"/>
          <w:sz w:val="22"/>
          <w:szCs w:val="22"/>
        </w:rPr>
        <w:t xml:space="preserve"> (2022)</w:t>
      </w:r>
      <w:r w:rsidR="0019140D" w:rsidRPr="0019140D">
        <w:rPr>
          <w:rFonts w:ascii="Arial" w:hAnsi="Arial" w:cs="Arial"/>
          <w:sz w:val="22"/>
          <w:szCs w:val="22"/>
        </w:rPr>
        <w:t xml:space="preserve"> </w:t>
      </w:r>
      <w:hyperlink r:id="rId22" w:history="1">
        <w:r w:rsidR="0019140D" w:rsidRPr="0019140D">
          <w:rPr>
            <w:rStyle w:val="Hyperlink"/>
            <w:rFonts w:ascii="Arial" w:hAnsi="Arial" w:cs="Arial"/>
            <w:color w:val="000000" w:themeColor="text1"/>
            <w:sz w:val="22"/>
            <w:szCs w:val="22"/>
            <w:u w:val="none"/>
          </w:rPr>
          <w:t>A sensitive, simple, and low-cost method for COVID-19 wastewater surveillance at an institutional level</w:t>
        </w:r>
      </w:hyperlink>
      <w:r w:rsidR="0019140D" w:rsidRPr="0019140D">
        <w:rPr>
          <w:rFonts w:ascii="Arial" w:hAnsi="Arial" w:cs="Arial"/>
          <w:color w:val="000000" w:themeColor="text1"/>
          <w:sz w:val="22"/>
          <w:szCs w:val="22"/>
        </w:rPr>
        <w:t xml:space="preserve">. </w:t>
      </w:r>
      <w:r w:rsidR="0019140D">
        <w:rPr>
          <w:rFonts w:ascii="Arial" w:hAnsi="Arial" w:cs="Arial"/>
          <w:sz w:val="22"/>
          <w:szCs w:val="22"/>
        </w:rPr>
        <w:t xml:space="preserve"> </w:t>
      </w:r>
      <w:r w:rsidR="0019140D" w:rsidRPr="0019140D">
        <w:rPr>
          <w:rFonts w:ascii="Arial" w:hAnsi="Arial" w:cs="Arial"/>
          <w:i/>
          <w:iCs/>
          <w:sz w:val="22"/>
          <w:szCs w:val="22"/>
        </w:rPr>
        <w:t>Science of The Total Environment</w:t>
      </w:r>
      <w:r w:rsidR="0019140D" w:rsidRPr="0019140D">
        <w:rPr>
          <w:rFonts w:ascii="Arial" w:hAnsi="Arial" w:cs="Arial"/>
          <w:sz w:val="22"/>
          <w:szCs w:val="22"/>
        </w:rPr>
        <w:t xml:space="preserve"> 807, 151047</w:t>
      </w:r>
    </w:p>
    <w:p w14:paraId="6A413185" w14:textId="77777777" w:rsidR="0019140D" w:rsidRPr="004C5236" w:rsidRDefault="0019140D" w:rsidP="004C5236">
      <w:pPr>
        <w:rPr>
          <w:rFonts w:ascii="Arial" w:hAnsi="Arial" w:cs="Arial"/>
          <w:sz w:val="22"/>
          <w:szCs w:val="22"/>
        </w:rPr>
      </w:pPr>
    </w:p>
    <w:p w14:paraId="68E98E79" w14:textId="628033B3" w:rsidR="004C5236" w:rsidRDefault="0048447B" w:rsidP="00950DE4">
      <w:pPr>
        <w:spacing w:before="1"/>
        <w:ind w:right="821"/>
        <w:rPr>
          <w:rFonts w:ascii="Arial" w:hAnsi="Arial" w:cs="Arial"/>
          <w:sz w:val="22"/>
          <w:szCs w:val="22"/>
        </w:rPr>
      </w:pPr>
      <w:r>
        <w:rPr>
          <w:rFonts w:ascii="Arial" w:hAnsi="Arial" w:cs="Arial"/>
          <w:sz w:val="22"/>
          <w:szCs w:val="22"/>
        </w:rPr>
        <w:t>*</w:t>
      </w:r>
      <w:r w:rsidR="00F4767F">
        <w:rPr>
          <w:rFonts w:ascii="Arial" w:hAnsi="Arial" w:cs="Arial"/>
          <w:sz w:val="22"/>
          <w:szCs w:val="22"/>
        </w:rPr>
        <w:t>Wang</w:t>
      </w:r>
      <w:r w:rsidR="00DC071A">
        <w:rPr>
          <w:rFonts w:ascii="Arial" w:hAnsi="Arial" w:cs="Arial"/>
          <w:sz w:val="22"/>
          <w:szCs w:val="22"/>
        </w:rPr>
        <w:t xml:space="preserve">, Y, P Liu, H Zhang, M Ibaraki, J </w:t>
      </w:r>
      <w:proofErr w:type="spellStart"/>
      <w:r w:rsidR="00DC071A">
        <w:rPr>
          <w:rFonts w:ascii="Arial" w:hAnsi="Arial" w:cs="Arial"/>
          <w:sz w:val="22"/>
          <w:szCs w:val="22"/>
        </w:rPr>
        <w:t>VanTassell</w:t>
      </w:r>
      <w:proofErr w:type="spellEnd"/>
      <w:r w:rsidR="00DC071A">
        <w:rPr>
          <w:rFonts w:ascii="Arial" w:hAnsi="Arial" w:cs="Arial"/>
          <w:sz w:val="22"/>
          <w:szCs w:val="22"/>
        </w:rPr>
        <w:t xml:space="preserve">, K </w:t>
      </w:r>
      <w:proofErr w:type="spellStart"/>
      <w:r w:rsidR="00DC071A">
        <w:rPr>
          <w:rFonts w:ascii="Arial" w:hAnsi="Arial" w:cs="Arial"/>
          <w:sz w:val="22"/>
          <w:szCs w:val="22"/>
        </w:rPr>
        <w:t>Geith</w:t>
      </w:r>
      <w:proofErr w:type="spellEnd"/>
      <w:r w:rsidR="00DC071A">
        <w:rPr>
          <w:rFonts w:ascii="Arial" w:hAnsi="Arial" w:cs="Arial"/>
          <w:sz w:val="22"/>
          <w:szCs w:val="22"/>
        </w:rPr>
        <w:t xml:space="preserve">, M Cavallo, R Kann, L Saber, CS Kraft, M Lane, S Shartar, </w:t>
      </w:r>
      <w:r w:rsidR="00DC071A" w:rsidRPr="00DC071A">
        <w:rPr>
          <w:rFonts w:ascii="Arial" w:hAnsi="Arial" w:cs="Arial"/>
          <w:b/>
          <w:bCs/>
          <w:sz w:val="22"/>
          <w:szCs w:val="22"/>
        </w:rPr>
        <w:t>C Moe</w:t>
      </w:r>
      <w:r w:rsidR="00DC071A">
        <w:rPr>
          <w:rFonts w:ascii="Arial" w:hAnsi="Arial" w:cs="Arial"/>
          <w:sz w:val="22"/>
          <w:szCs w:val="22"/>
        </w:rPr>
        <w:t xml:space="preserve">. </w:t>
      </w:r>
      <w:r w:rsidR="00044F3A">
        <w:rPr>
          <w:rFonts w:ascii="Arial" w:hAnsi="Arial" w:cs="Arial"/>
          <w:sz w:val="22"/>
          <w:szCs w:val="22"/>
        </w:rPr>
        <w:t xml:space="preserve">(2022) </w:t>
      </w:r>
      <w:r w:rsidR="00DC071A">
        <w:rPr>
          <w:rFonts w:ascii="Arial" w:hAnsi="Arial" w:cs="Arial"/>
          <w:sz w:val="22"/>
          <w:szCs w:val="22"/>
        </w:rPr>
        <w:t xml:space="preserve">Early warning of COVID-19 surges on university campus based on wastewater surveillance for SARS-CoV-2 at residence halls.  </w:t>
      </w:r>
      <w:r w:rsidR="00DC071A" w:rsidRPr="0019140D">
        <w:rPr>
          <w:rFonts w:ascii="Arial" w:hAnsi="Arial" w:cs="Arial"/>
          <w:i/>
          <w:iCs/>
          <w:sz w:val="22"/>
          <w:szCs w:val="22"/>
        </w:rPr>
        <w:t>Science of The Total Environment</w:t>
      </w:r>
      <w:r w:rsidR="00DC071A">
        <w:rPr>
          <w:rFonts w:ascii="Arial" w:hAnsi="Arial" w:cs="Arial"/>
          <w:i/>
          <w:iCs/>
          <w:sz w:val="22"/>
          <w:szCs w:val="22"/>
        </w:rPr>
        <w:t xml:space="preserve"> </w:t>
      </w:r>
      <w:r w:rsidR="0063739C">
        <w:rPr>
          <w:rFonts w:ascii="Arial" w:hAnsi="Arial" w:cs="Arial"/>
          <w:sz w:val="22"/>
          <w:szCs w:val="22"/>
        </w:rPr>
        <w:t>821,153291</w:t>
      </w:r>
    </w:p>
    <w:p w14:paraId="313BD001" w14:textId="5EA7937F" w:rsidR="00DE2862" w:rsidRDefault="00DE2862" w:rsidP="00950DE4">
      <w:pPr>
        <w:spacing w:before="1"/>
        <w:ind w:right="821"/>
        <w:rPr>
          <w:rFonts w:ascii="Arial" w:hAnsi="Arial" w:cs="Arial"/>
          <w:sz w:val="22"/>
          <w:szCs w:val="22"/>
        </w:rPr>
      </w:pPr>
    </w:p>
    <w:p w14:paraId="4D32E427" w14:textId="2442AC3D" w:rsidR="00096A17" w:rsidRPr="008F548D" w:rsidRDefault="00DE2862" w:rsidP="00096A17">
      <w:pPr>
        <w:rPr>
          <w:rFonts w:ascii="Arial" w:hAnsi="Arial" w:cs="Arial"/>
          <w:color w:val="000000" w:themeColor="text1"/>
          <w:sz w:val="22"/>
          <w:szCs w:val="22"/>
        </w:rPr>
      </w:pPr>
      <w:proofErr w:type="spellStart"/>
      <w:r w:rsidRPr="008F548D">
        <w:rPr>
          <w:rFonts w:ascii="Arial" w:hAnsi="Arial" w:cs="Arial"/>
          <w:color w:val="000000" w:themeColor="text1"/>
          <w:sz w:val="22"/>
          <w:szCs w:val="22"/>
        </w:rPr>
        <w:t>Rouphael</w:t>
      </w:r>
      <w:proofErr w:type="spellEnd"/>
      <w:r w:rsidRPr="008F548D">
        <w:rPr>
          <w:rFonts w:ascii="Arial" w:hAnsi="Arial" w:cs="Arial"/>
          <w:color w:val="000000" w:themeColor="text1"/>
          <w:sz w:val="22"/>
          <w:szCs w:val="22"/>
        </w:rPr>
        <w:t xml:space="preserve">, N, </w:t>
      </w:r>
      <w:r w:rsidR="003017C7" w:rsidRPr="008F548D">
        <w:rPr>
          <w:rFonts w:ascii="Arial" w:hAnsi="Arial" w:cs="Arial"/>
          <w:color w:val="000000" w:themeColor="text1"/>
          <w:sz w:val="22"/>
          <w:szCs w:val="22"/>
        </w:rPr>
        <w:t xml:space="preserve">A Beck, AE Kirby, P Liu, MS </w:t>
      </w:r>
      <w:proofErr w:type="spellStart"/>
      <w:r w:rsidR="003017C7" w:rsidRPr="008F548D">
        <w:rPr>
          <w:rFonts w:ascii="Arial" w:hAnsi="Arial" w:cs="Arial"/>
          <w:color w:val="000000" w:themeColor="text1"/>
          <w:sz w:val="22"/>
          <w:szCs w:val="22"/>
        </w:rPr>
        <w:t>Natrajan</w:t>
      </w:r>
      <w:proofErr w:type="spellEnd"/>
      <w:r w:rsidR="003017C7" w:rsidRPr="008F548D">
        <w:rPr>
          <w:rFonts w:ascii="Arial" w:hAnsi="Arial" w:cs="Arial"/>
          <w:color w:val="000000" w:themeColor="text1"/>
          <w:sz w:val="22"/>
          <w:szCs w:val="22"/>
        </w:rPr>
        <w:t xml:space="preserve">, L Lai, V Phadke, J Winston, V Raabe, MH Collins, </w:t>
      </w:r>
      <w:r w:rsidR="00096A17" w:rsidRPr="008F548D">
        <w:rPr>
          <w:rFonts w:ascii="Arial" w:hAnsi="Arial" w:cs="Arial"/>
          <w:color w:val="000000" w:themeColor="text1"/>
          <w:sz w:val="22"/>
          <w:szCs w:val="22"/>
          <w:shd w:val="clear" w:color="auto" w:fill="FFFFFF"/>
        </w:rPr>
        <w:t xml:space="preserve">T Girmay, </w:t>
      </w:r>
      <w:proofErr w:type="gramStart"/>
      <w:r w:rsidR="00096A17" w:rsidRPr="008F548D">
        <w:rPr>
          <w:rFonts w:ascii="Arial" w:hAnsi="Arial" w:cs="Arial"/>
          <w:color w:val="000000" w:themeColor="text1"/>
          <w:sz w:val="22"/>
          <w:szCs w:val="22"/>
          <w:shd w:val="clear" w:color="auto" w:fill="FFFFFF"/>
        </w:rPr>
        <w:t>A</w:t>
      </w:r>
      <w:proofErr w:type="gramEnd"/>
      <w:r w:rsidR="00096A17" w:rsidRPr="008F548D">
        <w:rPr>
          <w:rFonts w:ascii="Arial" w:hAnsi="Arial" w:cs="Arial"/>
          <w:color w:val="000000" w:themeColor="text1"/>
          <w:sz w:val="22"/>
          <w:szCs w:val="22"/>
          <w:shd w:val="clear" w:color="auto" w:fill="FFFFFF"/>
        </w:rPr>
        <w:t xml:space="preserve"> Alvarez, N Beydoun, V</w:t>
      </w:r>
      <w:r w:rsidR="008F548D">
        <w:rPr>
          <w:rFonts w:ascii="Arial" w:hAnsi="Arial" w:cs="Arial"/>
          <w:color w:val="000000" w:themeColor="text1"/>
          <w:sz w:val="22"/>
          <w:szCs w:val="22"/>
          <w:shd w:val="clear" w:color="auto" w:fill="FFFFFF"/>
        </w:rPr>
        <w:t xml:space="preserve"> </w:t>
      </w:r>
      <w:proofErr w:type="spellStart"/>
      <w:r w:rsidR="00096A17" w:rsidRPr="008F548D">
        <w:rPr>
          <w:rFonts w:ascii="Arial" w:hAnsi="Arial" w:cs="Arial"/>
          <w:color w:val="000000" w:themeColor="text1"/>
          <w:sz w:val="22"/>
          <w:szCs w:val="22"/>
          <w:shd w:val="clear" w:color="auto" w:fill="FFFFFF"/>
        </w:rPr>
        <w:t>Karmali</w:t>
      </w:r>
      <w:proofErr w:type="spellEnd"/>
      <w:r w:rsidR="00096A17" w:rsidRPr="008F548D">
        <w:rPr>
          <w:rFonts w:ascii="Arial" w:hAnsi="Arial" w:cs="Arial"/>
          <w:color w:val="000000" w:themeColor="text1"/>
          <w:sz w:val="22"/>
          <w:szCs w:val="22"/>
          <w:shd w:val="clear" w:color="auto" w:fill="FFFFFF"/>
        </w:rPr>
        <w:t xml:space="preserve">, J Altieri-Rivera, LC </w:t>
      </w:r>
      <w:proofErr w:type="spellStart"/>
      <w:r w:rsidR="00096A17" w:rsidRPr="008F548D">
        <w:rPr>
          <w:rFonts w:ascii="Arial" w:hAnsi="Arial" w:cs="Arial"/>
          <w:color w:val="000000" w:themeColor="text1"/>
          <w:sz w:val="22"/>
          <w:szCs w:val="22"/>
          <w:shd w:val="clear" w:color="auto" w:fill="FFFFFF"/>
        </w:rPr>
        <w:t>Lindesmith</w:t>
      </w:r>
      <w:proofErr w:type="spellEnd"/>
      <w:r w:rsidR="00096A17" w:rsidRPr="008F548D">
        <w:rPr>
          <w:rFonts w:ascii="Arial" w:hAnsi="Arial" w:cs="Arial"/>
          <w:color w:val="000000" w:themeColor="text1"/>
          <w:sz w:val="22"/>
          <w:szCs w:val="22"/>
          <w:shd w:val="clear" w:color="auto" w:fill="FFFFFF"/>
        </w:rPr>
        <w:t>, EJ Anderson, Y Wang, J</w:t>
      </w:r>
      <w:r w:rsidR="008F548D">
        <w:rPr>
          <w:rFonts w:ascii="Arial" w:hAnsi="Arial" w:cs="Arial"/>
          <w:color w:val="000000" w:themeColor="text1"/>
          <w:sz w:val="22"/>
          <w:szCs w:val="22"/>
          <w:shd w:val="clear" w:color="auto" w:fill="FFFFFF"/>
        </w:rPr>
        <w:t xml:space="preserve"> </w:t>
      </w:r>
      <w:r w:rsidR="00096A17" w:rsidRPr="008F548D">
        <w:rPr>
          <w:rFonts w:ascii="Arial" w:hAnsi="Arial" w:cs="Arial"/>
          <w:color w:val="000000" w:themeColor="text1"/>
          <w:sz w:val="22"/>
          <w:szCs w:val="22"/>
          <w:shd w:val="clear" w:color="auto" w:fill="FFFFFF"/>
        </w:rPr>
        <w:t>El-</w:t>
      </w:r>
      <w:proofErr w:type="spellStart"/>
      <w:r w:rsidR="00096A17" w:rsidRPr="008F548D">
        <w:rPr>
          <w:rFonts w:ascii="Arial" w:hAnsi="Arial" w:cs="Arial"/>
          <w:color w:val="000000" w:themeColor="text1"/>
          <w:sz w:val="22"/>
          <w:szCs w:val="22"/>
          <w:shd w:val="clear" w:color="auto" w:fill="FFFFFF"/>
        </w:rPr>
        <w:t>Khorazaty</w:t>
      </w:r>
      <w:proofErr w:type="spellEnd"/>
      <w:r w:rsidR="00096A17" w:rsidRPr="008F548D">
        <w:rPr>
          <w:rFonts w:ascii="Arial" w:hAnsi="Arial" w:cs="Arial"/>
          <w:color w:val="000000" w:themeColor="text1"/>
          <w:sz w:val="22"/>
          <w:szCs w:val="22"/>
          <w:shd w:val="clear" w:color="auto" w:fill="FFFFFF"/>
        </w:rPr>
        <w:t xml:space="preserve">, C Petrie, RS Baric, S </w:t>
      </w:r>
      <w:proofErr w:type="spellStart"/>
      <w:r w:rsidR="00096A17" w:rsidRPr="008F548D">
        <w:rPr>
          <w:rFonts w:ascii="Arial" w:hAnsi="Arial" w:cs="Arial"/>
          <w:color w:val="000000" w:themeColor="text1"/>
          <w:sz w:val="22"/>
          <w:szCs w:val="22"/>
          <w:shd w:val="clear" w:color="auto" w:fill="FFFFFF"/>
        </w:rPr>
        <w:t>Baqar</w:t>
      </w:r>
      <w:proofErr w:type="spellEnd"/>
      <w:r w:rsidR="00096A17" w:rsidRPr="008F548D">
        <w:rPr>
          <w:rFonts w:ascii="Arial" w:hAnsi="Arial" w:cs="Arial"/>
          <w:color w:val="000000" w:themeColor="text1"/>
          <w:sz w:val="22"/>
          <w:szCs w:val="22"/>
          <w:shd w:val="clear" w:color="auto" w:fill="FFFFFF"/>
        </w:rPr>
        <w:t xml:space="preserve">, </w:t>
      </w:r>
      <w:r w:rsidR="00096A17" w:rsidRPr="008F548D">
        <w:rPr>
          <w:rFonts w:ascii="Arial" w:hAnsi="Arial" w:cs="Arial"/>
          <w:b/>
          <w:bCs/>
          <w:color w:val="000000" w:themeColor="text1"/>
          <w:sz w:val="22"/>
          <w:szCs w:val="22"/>
          <w:shd w:val="clear" w:color="auto" w:fill="FFFFFF"/>
        </w:rPr>
        <w:t>CL Moe</w:t>
      </w:r>
      <w:r w:rsidR="00096A17" w:rsidRPr="008F548D">
        <w:rPr>
          <w:rFonts w:ascii="Arial" w:hAnsi="Arial" w:cs="Arial"/>
          <w:color w:val="000000" w:themeColor="text1"/>
          <w:sz w:val="22"/>
          <w:szCs w:val="22"/>
          <w:shd w:val="clear" w:color="auto" w:fill="FFFFFF"/>
        </w:rPr>
        <w:t>, MJ Mulligan</w:t>
      </w:r>
      <w:r w:rsidR="008F548D">
        <w:rPr>
          <w:rFonts w:ascii="Arial" w:hAnsi="Arial" w:cs="Arial"/>
          <w:color w:val="000000" w:themeColor="text1"/>
          <w:sz w:val="22"/>
          <w:szCs w:val="22"/>
          <w:shd w:val="clear" w:color="auto" w:fill="FFFFFF"/>
        </w:rPr>
        <w:t>.</w:t>
      </w:r>
      <w:r w:rsidR="00096A17" w:rsidRPr="008F548D">
        <w:rPr>
          <w:rFonts w:ascii="Arial" w:hAnsi="Arial" w:cs="Arial"/>
          <w:color w:val="000000" w:themeColor="text1"/>
          <w:sz w:val="22"/>
          <w:szCs w:val="22"/>
        </w:rPr>
        <w:t xml:space="preserve"> </w:t>
      </w:r>
      <w:r w:rsidRPr="008F548D">
        <w:rPr>
          <w:rFonts w:ascii="Arial" w:hAnsi="Arial" w:cs="Arial"/>
          <w:color w:val="000000" w:themeColor="text1"/>
          <w:sz w:val="22"/>
          <w:szCs w:val="22"/>
        </w:rPr>
        <w:t xml:space="preserve">(2022) Dose-Response of a Norovirus GII.2 Controlled Human Challenge Model Inoculum. </w:t>
      </w:r>
      <w:r w:rsidRPr="008F548D">
        <w:rPr>
          <w:rFonts w:ascii="Arial" w:hAnsi="Arial" w:cs="Arial"/>
          <w:i/>
          <w:iCs/>
          <w:color w:val="000000" w:themeColor="text1"/>
          <w:sz w:val="22"/>
          <w:szCs w:val="22"/>
        </w:rPr>
        <w:t>J Inf Dis</w:t>
      </w:r>
      <w:r w:rsidRPr="008F548D">
        <w:rPr>
          <w:rFonts w:ascii="Arial" w:hAnsi="Arial" w:cs="Arial"/>
          <w:color w:val="000000" w:themeColor="text1"/>
          <w:sz w:val="22"/>
          <w:szCs w:val="22"/>
        </w:rPr>
        <w:t xml:space="preserve"> </w:t>
      </w:r>
      <w:r w:rsidR="00096A17" w:rsidRPr="008F548D">
        <w:rPr>
          <w:rFonts w:ascii="Arial" w:hAnsi="Arial" w:cs="Arial"/>
          <w:color w:val="000000" w:themeColor="text1"/>
          <w:sz w:val="22"/>
          <w:szCs w:val="22"/>
          <w:shd w:val="clear" w:color="auto" w:fill="FFFFFF"/>
        </w:rPr>
        <w:t>jiac045, </w:t>
      </w:r>
      <w:hyperlink r:id="rId23" w:history="1">
        <w:r w:rsidR="00096A17" w:rsidRPr="008F548D">
          <w:rPr>
            <w:rStyle w:val="Hyperlink"/>
            <w:rFonts w:ascii="Arial" w:hAnsi="Arial" w:cs="Arial"/>
            <w:color w:val="000000" w:themeColor="text1"/>
            <w:sz w:val="22"/>
            <w:szCs w:val="22"/>
            <w:bdr w:val="none" w:sz="0" w:space="0" w:color="auto" w:frame="1"/>
            <w:shd w:val="clear" w:color="auto" w:fill="FFFFFF"/>
          </w:rPr>
          <w:t>https://doi.org/10.1093/infdis/jiac045</w:t>
        </w:r>
      </w:hyperlink>
    </w:p>
    <w:p w14:paraId="70ED637C" w14:textId="5E0E7219" w:rsidR="00BB692B" w:rsidRPr="008F548D" w:rsidRDefault="00BB692B" w:rsidP="00DE2862">
      <w:pPr>
        <w:spacing w:before="60" w:after="60"/>
        <w:jc w:val="both"/>
        <w:rPr>
          <w:rFonts w:ascii="Arial" w:hAnsi="Arial" w:cs="Arial"/>
          <w:sz w:val="22"/>
          <w:szCs w:val="22"/>
        </w:rPr>
      </w:pPr>
    </w:p>
    <w:p w14:paraId="6B3C1234" w14:textId="03FC45B9" w:rsidR="00BB692B" w:rsidRPr="008F548D" w:rsidRDefault="00096A17" w:rsidP="008F548D">
      <w:pPr>
        <w:rPr>
          <w:rFonts w:ascii="Arial" w:hAnsi="Arial" w:cs="Arial"/>
          <w:sz w:val="22"/>
          <w:szCs w:val="22"/>
        </w:rPr>
      </w:pPr>
      <w:r w:rsidRPr="008F548D">
        <w:rPr>
          <w:rFonts w:ascii="Arial" w:hAnsi="Arial" w:cs="Arial"/>
          <w:sz w:val="22"/>
          <w:szCs w:val="22"/>
        </w:rPr>
        <w:t>Zhu, KJ</w:t>
      </w:r>
      <w:r w:rsidR="008F548D">
        <w:rPr>
          <w:rFonts w:ascii="Arial" w:hAnsi="Arial" w:cs="Arial"/>
          <w:sz w:val="22"/>
          <w:szCs w:val="22"/>
        </w:rPr>
        <w:t xml:space="preserve">, </w:t>
      </w:r>
      <w:r w:rsidR="008F548D" w:rsidRPr="008F548D">
        <w:rPr>
          <w:rFonts w:ascii="Arial" w:hAnsi="Arial" w:cs="Arial"/>
          <w:sz w:val="22"/>
          <w:szCs w:val="22"/>
        </w:rPr>
        <w:t xml:space="preserve">B </w:t>
      </w:r>
      <w:r w:rsidRPr="008F548D">
        <w:rPr>
          <w:rFonts w:ascii="Arial" w:hAnsi="Arial" w:cs="Arial"/>
          <w:sz w:val="22"/>
          <w:szCs w:val="22"/>
        </w:rPr>
        <w:t xml:space="preserve">Suttner, </w:t>
      </w:r>
      <w:r w:rsidR="008F548D" w:rsidRPr="008F548D">
        <w:rPr>
          <w:rFonts w:ascii="Arial" w:hAnsi="Arial" w:cs="Arial"/>
          <w:sz w:val="22"/>
          <w:szCs w:val="22"/>
        </w:rPr>
        <w:t>J</w:t>
      </w:r>
      <w:r w:rsidRPr="008F548D">
        <w:rPr>
          <w:rFonts w:ascii="Arial" w:hAnsi="Arial" w:cs="Arial"/>
          <w:sz w:val="22"/>
          <w:szCs w:val="22"/>
        </w:rPr>
        <w:t xml:space="preserve"> Knee, </w:t>
      </w:r>
      <w:r w:rsidR="008F548D" w:rsidRPr="008F548D">
        <w:rPr>
          <w:rFonts w:ascii="Arial" w:hAnsi="Arial" w:cs="Arial"/>
          <w:sz w:val="22"/>
          <w:szCs w:val="22"/>
        </w:rPr>
        <w:t>D</w:t>
      </w:r>
      <w:r w:rsidRPr="008F548D">
        <w:rPr>
          <w:rFonts w:ascii="Arial" w:hAnsi="Arial" w:cs="Arial"/>
          <w:sz w:val="22"/>
          <w:szCs w:val="22"/>
        </w:rPr>
        <w:t xml:space="preserve"> Capone, </w:t>
      </w:r>
      <w:r w:rsidR="008F548D" w:rsidRPr="008F548D">
        <w:rPr>
          <w:rFonts w:ascii="Arial" w:hAnsi="Arial" w:cs="Arial"/>
          <w:b/>
          <w:bCs/>
          <w:sz w:val="22"/>
          <w:szCs w:val="22"/>
        </w:rPr>
        <w:t>CL</w:t>
      </w:r>
      <w:r w:rsidRPr="008F548D">
        <w:rPr>
          <w:rFonts w:ascii="Arial" w:hAnsi="Arial" w:cs="Arial"/>
          <w:b/>
          <w:bCs/>
          <w:sz w:val="22"/>
          <w:szCs w:val="22"/>
        </w:rPr>
        <w:t xml:space="preserve"> Moe</w:t>
      </w:r>
      <w:r w:rsidRPr="008F548D">
        <w:rPr>
          <w:rFonts w:ascii="Arial" w:hAnsi="Arial" w:cs="Arial"/>
          <w:sz w:val="22"/>
          <w:szCs w:val="22"/>
        </w:rPr>
        <w:t>, C</w:t>
      </w:r>
      <w:r w:rsidR="008F548D" w:rsidRPr="008F548D">
        <w:rPr>
          <w:rFonts w:ascii="Arial" w:hAnsi="Arial" w:cs="Arial"/>
          <w:sz w:val="22"/>
          <w:szCs w:val="22"/>
        </w:rPr>
        <w:t xml:space="preserve">E </w:t>
      </w:r>
      <w:r w:rsidRPr="008F548D">
        <w:rPr>
          <w:rFonts w:ascii="Arial" w:hAnsi="Arial" w:cs="Arial"/>
          <w:sz w:val="22"/>
          <w:szCs w:val="22"/>
        </w:rPr>
        <w:t xml:space="preserve">Stauber, </w:t>
      </w:r>
      <w:r w:rsidR="008F548D" w:rsidRPr="008F548D">
        <w:rPr>
          <w:rFonts w:ascii="Arial" w:hAnsi="Arial" w:cs="Arial"/>
          <w:sz w:val="22"/>
          <w:szCs w:val="22"/>
        </w:rPr>
        <w:t>KT</w:t>
      </w:r>
      <w:r w:rsidRPr="008F548D">
        <w:rPr>
          <w:rFonts w:ascii="Arial" w:hAnsi="Arial" w:cs="Arial"/>
          <w:sz w:val="22"/>
          <w:szCs w:val="22"/>
        </w:rPr>
        <w:t xml:space="preserve"> Konstantinidis, </w:t>
      </w:r>
      <w:r w:rsidR="008F548D" w:rsidRPr="008F548D">
        <w:rPr>
          <w:rFonts w:ascii="Arial" w:hAnsi="Arial" w:cs="Arial"/>
          <w:sz w:val="22"/>
          <w:szCs w:val="22"/>
        </w:rPr>
        <w:t>TE</w:t>
      </w:r>
      <w:r w:rsidRPr="008F548D">
        <w:rPr>
          <w:rFonts w:ascii="Arial" w:hAnsi="Arial" w:cs="Arial"/>
          <w:sz w:val="22"/>
          <w:szCs w:val="22"/>
        </w:rPr>
        <w:t xml:space="preserve"> Wallach, </w:t>
      </w:r>
      <w:r w:rsidR="008F548D" w:rsidRPr="008F548D">
        <w:rPr>
          <w:rFonts w:ascii="Arial" w:hAnsi="Arial" w:cs="Arial"/>
          <w:sz w:val="22"/>
          <w:szCs w:val="22"/>
        </w:rPr>
        <w:t>AJ</w:t>
      </w:r>
      <w:r w:rsidRPr="008F548D">
        <w:rPr>
          <w:rFonts w:ascii="Arial" w:hAnsi="Arial" w:cs="Arial"/>
          <w:sz w:val="22"/>
          <w:szCs w:val="22"/>
        </w:rPr>
        <w:t xml:space="preserve"> Pickering, </w:t>
      </w:r>
      <w:r w:rsidR="008F548D" w:rsidRPr="008F548D">
        <w:rPr>
          <w:rFonts w:ascii="Arial" w:hAnsi="Arial" w:cs="Arial"/>
          <w:sz w:val="22"/>
          <w:szCs w:val="22"/>
        </w:rPr>
        <w:t>J</w:t>
      </w:r>
      <w:r w:rsidRPr="008F548D">
        <w:rPr>
          <w:rFonts w:ascii="Arial" w:hAnsi="Arial" w:cs="Arial"/>
          <w:sz w:val="22"/>
          <w:szCs w:val="22"/>
        </w:rPr>
        <w:t xml:space="preserve"> Brown</w:t>
      </w:r>
      <w:r w:rsidR="008F548D" w:rsidRPr="008F548D">
        <w:rPr>
          <w:rFonts w:ascii="Arial" w:hAnsi="Arial" w:cs="Arial"/>
          <w:sz w:val="22"/>
          <w:szCs w:val="22"/>
        </w:rPr>
        <w:t>.</w:t>
      </w:r>
      <w:r w:rsidRPr="008F548D">
        <w:rPr>
          <w:rFonts w:ascii="Arial" w:hAnsi="Arial" w:cs="Arial"/>
          <w:sz w:val="22"/>
          <w:szCs w:val="22"/>
        </w:rPr>
        <w:t xml:space="preserve"> (2022) Elevated fecal mitochondrial DNA from symptomatic norovirus infections suggests potential health relevance of human mitochondrial DNA in fecal source tracking. </w:t>
      </w:r>
      <w:r w:rsidRPr="008F548D">
        <w:rPr>
          <w:rFonts w:ascii="Arial" w:hAnsi="Arial" w:cs="Arial"/>
          <w:i/>
          <w:iCs/>
          <w:sz w:val="22"/>
          <w:szCs w:val="22"/>
        </w:rPr>
        <w:t>Environmental Science &amp; Technology Letters</w:t>
      </w:r>
      <w:r w:rsidR="008F548D" w:rsidRPr="008F548D">
        <w:rPr>
          <w:rFonts w:ascii="Arial" w:hAnsi="Arial" w:cs="Arial"/>
          <w:i/>
          <w:iCs/>
          <w:sz w:val="22"/>
          <w:szCs w:val="22"/>
        </w:rPr>
        <w:t xml:space="preserve"> </w:t>
      </w:r>
      <w:r w:rsidR="008F548D" w:rsidRPr="008F548D">
        <w:rPr>
          <w:rStyle w:val="cit-year-info"/>
          <w:rFonts w:ascii="Arial" w:hAnsi="Arial" w:cs="Arial"/>
          <w:color w:val="000000"/>
          <w:sz w:val="22"/>
          <w:szCs w:val="22"/>
          <w:shd w:val="clear" w:color="auto" w:fill="FFFFFF"/>
        </w:rPr>
        <w:t>2022</w:t>
      </w:r>
      <w:r w:rsidR="008F548D" w:rsidRPr="008F548D">
        <w:rPr>
          <w:rStyle w:val="cit-volume"/>
          <w:rFonts w:ascii="Arial" w:hAnsi="Arial" w:cs="Arial"/>
          <w:color w:val="000000"/>
          <w:sz w:val="22"/>
          <w:szCs w:val="22"/>
          <w:shd w:val="clear" w:color="auto" w:fill="FFFFFF"/>
        </w:rPr>
        <w:t>, 9</w:t>
      </w:r>
      <w:r w:rsidR="008F548D" w:rsidRPr="008F548D">
        <w:rPr>
          <w:rStyle w:val="cit-issue"/>
          <w:rFonts w:ascii="Arial" w:hAnsi="Arial" w:cs="Arial"/>
          <w:color w:val="000000"/>
          <w:sz w:val="22"/>
          <w:szCs w:val="22"/>
          <w:shd w:val="clear" w:color="auto" w:fill="FFFFFF"/>
        </w:rPr>
        <w:t>, 6</w:t>
      </w:r>
      <w:r w:rsidR="008F548D" w:rsidRPr="008F548D">
        <w:rPr>
          <w:rStyle w:val="cit-pagerange"/>
          <w:rFonts w:ascii="Arial" w:hAnsi="Arial" w:cs="Arial"/>
          <w:color w:val="000000"/>
          <w:sz w:val="22"/>
          <w:szCs w:val="22"/>
          <w:shd w:val="clear" w:color="auto" w:fill="FFFFFF"/>
        </w:rPr>
        <w:t xml:space="preserve">, 543–550. </w:t>
      </w:r>
      <w:r w:rsidR="008F548D" w:rsidRPr="008F548D">
        <w:rPr>
          <w:rFonts w:ascii="Arial" w:hAnsi="Arial" w:cs="Arial"/>
          <w:sz w:val="22"/>
          <w:szCs w:val="22"/>
        </w:rPr>
        <w:br/>
      </w:r>
      <w:r w:rsidR="008F548D" w:rsidRPr="008F548D">
        <w:rPr>
          <w:rFonts w:ascii="Arial" w:hAnsi="Arial" w:cs="Arial"/>
          <w:color w:val="000000"/>
          <w:sz w:val="22"/>
          <w:szCs w:val="22"/>
          <w:shd w:val="clear" w:color="auto" w:fill="FFFFFF"/>
        </w:rPr>
        <w:t>https://doi.org/10.1021/acs.estlett.2c00140</w:t>
      </w:r>
    </w:p>
    <w:p w14:paraId="517D2CE8" w14:textId="77777777" w:rsidR="00096A17" w:rsidRPr="008F548D" w:rsidRDefault="00096A17" w:rsidP="00096A17">
      <w:pPr>
        <w:rPr>
          <w:rFonts w:ascii="Arial" w:hAnsi="Arial" w:cs="Arial"/>
          <w:color w:val="222222"/>
          <w:sz w:val="22"/>
          <w:szCs w:val="22"/>
          <w:shd w:val="clear" w:color="auto" w:fill="FFFFFF"/>
        </w:rPr>
      </w:pPr>
    </w:p>
    <w:p w14:paraId="41663AB0" w14:textId="60219A7A" w:rsidR="00096A17" w:rsidRPr="008F548D" w:rsidRDefault="00096A17" w:rsidP="00096A17">
      <w:pPr>
        <w:pStyle w:val="Heading1"/>
        <w:rPr>
          <w:rFonts w:ascii="Arial" w:hAnsi="Arial" w:cs="Arial"/>
          <w:color w:val="000000" w:themeColor="text1"/>
          <w:sz w:val="22"/>
          <w:szCs w:val="22"/>
          <w:u w:val="none"/>
        </w:rPr>
      </w:pPr>
      <w:r w:rsidRPr="004D64CD">
        <w:rPr>
          <w:rFonts w:ascii="Arial" w:hAnsi="Arial" w:cs="Arial"/>
          <w:color w:val="000000" w:themeColor="text1"/>
          <w:sz w:val="22"/>
          <w:szCs w:val="22"/>
          <w:u w:val="none"/>
          <w:shd w:val="clear" w:color="auto" w:fill="FFFFFF"/>
        </w:rPr>
        <w:t>Haque,</w:t>
      </w:r>
      <w:r w:rsidR="008F548D" w:rsidRPr="004D64CD">
        <w:rPr>
          <w:rFonts w:ascii="Arial" w:hAnsi="Arial" w:cs="Arial"/>
          <w:color w:val="000000" w:themeColor="text1"/>
          <w:sz w:val="22"/>
          <w:szCs w:val="22"/>
          <w:u w:val="none"/>
          <w:shd w:val="clear" w:color="auto" w:fill="FFFFFF"/>
        </w:rPr>
        <w:t xml:space="preserve"> R,</w:t>
      </w:r>
      <w:r w:rsidRPr="004D64CD">
        <w:rPr>
          <w:rFonts w:ascii="Arial" w:hAnsi="Arial" w:cs="Arial"/>
          <w:color w:val="000000" w:themeColor="text1"/>
          <w:sz w:val="22"/>
          <w:szCs w:val="22"/>
          <w:u w:val="none"/>
          <w:shd w:val="clear" w:color="auto" w:fill="FFFFFF"/>
        </w:rPr>
        <w:t xml:space="preserve"> </w:t>
      </w:r>
      <w:r w:rsidRPr="004D64CD">
        <w:rPr>
          <w:rFonts w:ascii="Arial" w:hAnsi="Arial" w:cs="Arial"/>
          <w:b/>
          <w:bCs/>
          <w:color w:val="000000" w:themeColor="text1"/>
          <w:sz w:val="22"/>
          <w:szCs w:val="22"/>
          <w:u w:val="none"/>
          <w:shd w:val="clear" w:color="auto" w:fill="FFFFFF"/>
        </w:rPr>
        <w:t>CL Moe</w:t>
      </w:r>
      <w:r w:rsidRPr="004D64CD">
        <w:rPr>
          <w:rFonts w:ascii="Arial" w:hAnsi="Arial" w:cs="Arial"/>
          <w:color w:val="000000" w:themeColor="text1"/>
          <w:sz w:val="22"/>
          <w:szCs w:val="22"/>
          <w:u w:val="none"/>
          <w:shd w:val="clear" w:color="auto" w:fill="FFFFFF"/>
        </w:rPr>
        <w:t xml:space="preserve">, SJ Raj, L Ong, K </w:t>
      </w:r>
      <w:proofErr w:type="spellStart"/>
      <w:r w:rsidRPr="004D64CD">
        <w:rPr>
          <w:rFonts w:ascii="Arial" w:hAnsi="Arial" w:cs="Arial"/>
          <w:color w:val="000000" w:themeColor="text1"/>
          <w:sz w:val="22"/>
          <w:szCs w:val="22"/>
          <w:u w:val="none"/>
          <w:shd w:val="clear" w:color="auto" w:fill="FFFFFF"/>
        </w:rPr>
        <w:t>Cherles</w:t>
      </w:r>
      <w:proofErr w:type="spellEnd"/>
      <w:r w:rsidRPr="004D64CD">
        <w:rPr>
          <w:rFonts w:ascii="Arial" w:hAnsi="Arial" w:cs="Arial"/>
          <w:color w:val="000000" w:themeColor="text1"/>
          <w:sz w:val="22"/>
          <w:szCs w:val="22"/>
          <w:u w:val="none"/>
          <w:shd w:val="clear" w:color="auto" w:fill="FFFFFF"/>
        </w:rPr>
        <w:t xml:space="preserve">, AG Ross, T Shirin, R </w:t>
      </w:r>
      <w:proofErr w:type="spellStart"/>
      <w:r w:rsidRPr="004D64CD">
        <w:rPr>
          <w:rFonts w:ascii="Arial" w:hAnsi="Arial" w:cs="Arial"/>
          <w:color w:val="000000" w:themeColor="text1"/>
          <w:sz w:val="22"/>
          <w:szCs w:val="22"/>
          <w:u w:val="none"/>
          <w:shd w:val="clear" w:color="auto" w:fill="FFFFFF"/>
        </w:rPr>
        <w:t>Raqib</w:t>
      </w:r>
      <w:proofErr w:type="spellEnd"/>
      <w:r w:rsidRPr="004D64CD">
        <w:rPr>
          <w:rFonts w:ascii="Arial" w:hAnsi="Arial" w:cs="Arial"/>
          <w:color w:val="000000" w:themeColor="text1"/>
          <w:sz w:val="22"/>
          <w:szCs w:val="22"/>
          <w:u w:val="none"/>
          <w:shd w:val="clear" w:color="auto" w:fill="FFFFFF"/>
        </w:rPr>
        <w:t>, P Sarker, M Rahman,</w:t>
      </w:r>
      <w:r w:rsidRPr="008F548D">
        <w:rPr>
          <w:rFonts w:ascii="Arial" w:hAnsi="Arial" w:cs="Arial"/>
          <w:color w:val="000000" w:themeColor="text1"/>
          <w:sz w:val="22"/>
          <w:szCs w:val="22"/>
          <w:u w:val="none"/>
          <w:shd w:val="clear" w:color="auto" w:fill="FFFFFF"/>
        </w:rPr>
        <w:t xml:space="preserve"> MZ Rahman, N Amin, ZH Mahmud, D Johnston, N Akter, TA Khan, MA Hossain, R Hasan, M</w:t>
      </w:r>
      <w:r w:rsidR="004D64CD">
        <w:rPr>
          <w:rFonts w:ascii="Arial" w:hAnsi="Arial" w:cs="Arial"/>
          <w:color w:val="000000" w:themeColor="text1"/>
          <w:sz w:val="22"/>
          <w:szCs w:val="22"/>
          <w:u w:val="none"/>
          <w:shd w:val="clear" w:color="auto" w:fill="FFFFFF"/>
        </w:rPr>
        <w:t>T</w:t>
      </w:r>
      <w:r w:rsidRPr="008F548D">
        <w:rPr>
          <w:rFonts w:ascii="Arial" w:hAnsi="Arial" w:cs="Arial"/>
          <w:color w:val="000000" w:themeColor="text1"/>
          <w:sz w:val="22"/>
          <w:szCs w:val="22"/>
          <w:u w:val="none"/>
          <w:shd w:val="clear" w:color="auto" w:fill="FFFFFF"/>
        </w:rPr>
        <w:t xml:space="preserve"> Islam, P Bhattacharya</w:t>
      </w:r>
      <w:r w:rsidR="004D64CD">
        <w:rPr>
          <w:rFonts w:ascii="Arial" w:hAnsi="Arial" w:cs="Arial"/>
          <w:color w:val="000000" w:themeColor="text1"/>
          <w:sz w:val="22"/>
          <w:szCs w:val="22"/>
          <w:u w:val="none"/>
          <w:shd w:val="clear" w:color="auto" w:fill="FFFFFF"/>
        </w:rPr>
        <w:t>.</w:t>
      </w:r>
      <w:r w:rsidRPr="008F548D">
        <w:rPr>
          <w:rFonts w:ascii="Arial" w:hAnsi="Arial" w:cs="Arial"/>
          <w:color w:val="000000" w:themeColor="text1"/>
          <w:sz w:val="22"/>
          <w:szCs w:val="22"/>
          <w:u w:val="none"/>
          <w:shd w:val="clear" w:color="auto" w:fill="FFFFFF"/>
        </w:rPr>
        <w:t xml:space="preserve"> (2022) </w:t>
      </w:r>
      <w:r w:rsidRPr="008F548D">
        <w:rPr>
          <w:rStyle w:val="title-text"/>
          <w:rFonts w:ascii="Arial" w:hAnsi="Arial" w:cs="Arial"/>
          <w:color w:val="000000" w:themeColor="text1"/>
          <w:sz w:val="22"/>
          <w:szCs w:val="22"/>
          <w:u w:val="none"/>
        </w:rPr>
        <w:t xml:space="preserve">Wastewater surveillance of SARS-CoV-2 in Bangladesh: Opportunities and challenges. </w:t>
      </w:r>
      <w:r w:rsidRPr="004D64CD">
        <w:rPr>
          <w:rStyle w:val="title-text"/>
          <w:rFonts w:ascii="Arial" w:hAnsi="Arial" w:cs="Arial"/>
          <w:i/>
          <w:iCs/>
          <w:color w:val="000000" w:themeColor="text1"/>
          <w:sz w:val="22"/>
          <w:szCs w:val="22"/>
          <w:u w:val="none"/>
        </w:rPr>
        <w:t>Current Opinion in Environmental Science &amp; Health.</w:t>
      </w:r>
      <w:r w:rsidRPr="008F548D">
        <w:rPr>
          <w:rStyle w:val="title-text"/>
          <w:rFonts w:ascii="Arial" w:hAnsi="Arial" w:cs="Arial"/>
          <w:color w:val="000000" w:themeColor="text1"/>
          <w:sz w:val="22"/>
          <w:szCs w:val="22"/>
          <w:u w:val="none"/>
        </w:rPr>
        <w:t xml:space="preserve"> 27: June 2022, 100334</w:t>
      </w:r>
    </w:p>
    <w:p w14:paraId="75481AE7" w14:textId="59FD2519" w:rsidR="00E06CDE" w:rsidRPr="008F548D" w:rsidRDefault="00E06CDE" w:rsidP="00DE2862">
      <w:pPr>
        <w:spacing w:before="60" w:after="60"/>
        <w:jc w:val="both"/>
        <w:rPr>
          <w:rFonts w:ascii="Arial" w:hAnsi="Arial" w:cs="Arial"/>
          <w:sz w:val="22"/>
          <w:szCs w:val="22"/>
        </w:rPr>
      </w:pPr>
    </w:p>
    <w:p w14:paraId="5F850F2A" w14:textId="29453C28" w:rsidR="00096A17" w:rsidRPr="008F548D" w:rsidRDefault="00096A17" w:rsidP="00096A17">
      <w:pPr>
        <w:rPr>
          <w:rFonts w:ascii="Arial" w:hAnsi="Arial" w:cs="Arial"/>
          <w:sz w:val="22"/>
          <w:szCs w:val="22"/>
        </w:rPr>
      </w:pPr>
      <w:proofErr w:type="spellStart"/>
      <w:r w:rsidRPr="008F548D">
        <w:rPr>
          <w:rFonts w:ascii="Arial" w:hAnsi="Arial" w:cs="Arial"/>
          <w:sz w:val="22"/>
          <w:szCs w:val="22"/>
        </w:rPr>
        <w:t>Mugambe</w:t>
      </w:r>
      <w:proofErr w:type="spellEnd"/>
      <w:r w:rsidRPr="008F548D">
        <w:rPr>
          <w:rFonts w:ascii="Arial" w:hAnsi="Arial" w:cs="Arial"/>
          <w:sz w:val="22"/>
          <w:szCs w:val="22"/>
        </w:rPr>
        <w:t>, RK</w:t>
      </w:r>
      <w:r w:rsidR="004D64CD">
        <w:rPr>
          <w:rFonts w:ascii="Arial" w:hAnsi="Arial" w:cs="Arial"/>
          <w:sz w:val="22"/>
          <w:szCs w:val="22"/>
        </w:rPr>
        <w:t>,</w:t>
      </w:r>
      <w:r w:rsidRPr="008F548D">
        <w:rPr>
          <w:rFonts w:ascii="Arial" w:hAnsi="Arial" w:cs="Arial"/>
          <w:sz w:val="22"/>
          <w:szCs w:val="22"/>
        </w:rPr>
        <w:t xml:space="preserve"> </w:t>
      </w:r>
      <w:r w:rsidRPr="008F548D">
        <w:rPr>
          <w:rFonts w:ascii="Arial" w:hAnsi="Arial" w:cs="Arial"/>
          <w:color w:val="222222"/>
          <w:sz w:val="22"/>
          <w:szCs w:val="22"/>
          <w:shd w:val="clear" w:color="auto" w:fill="FFFFFF"/>
        </w:rPr>
        <w:t xml:space="preserve">RK </w:t>
      </w:r>
      <w:proofErr w:type="spellStart"/>
      <w:r w:rsidRPr="008F548D">
        <w:rPr>
          <w:rFonts w:ascii="Arial" w:hAnsi="Arial" w:cs="Arial"/>
          <w:color w:val="222222"/>
          <w:sz w:val="22"/>
          <w:szCs w:val="22"/>
          <w:shd w:val="clear" w:color="auto" w:fill="FFFFFF"/>
        </w:rPr>
        <w:t>Wanyenze</w:t>
      </w:r>
      <w:proofErr w:type="spellEnd"/>
      <w:r w:rsidRPr="008F548D">
        <w:rPr>
          <w:rFonts w:ascii="Arial" w:hAnsi="Arial" w:cs="Arial"/>
          <w:color w:val="222222"/>
          <w:sz w:val="22"/>
          <w:szCs w:val="22"/>
          <w:shd w:val="clear" w:color="auto" w:fill="FFFFFF"/>
        </w:rPr>
        <w:t xml:space="preserve">, T </w:t>
      </w:r>
      <w:proofErr w:type="spellStart"/>
      <w:r w:rsidRPr="008F548D">
        <w:rPr>
          <w:rFonts w:ascii="Arial" w:hAnsi="Arial" w:cs="Arial"/>
          <w:color w:val="222222"/>
          <w:sz w:val="22"/>
          <w:szCs w:val="22"/>
          <w:shd w:val="clear" w:color="auto" w:fill="FFFFFF"/>
        </w:rPr>
        <w:t>Ssekamatte</w:t>
      </w:r>
      <w:proofErr w:type="spellEnd"/>
      <w:r w:rsidRPr="008F548D">
        <w:rPr>
          <w:rFonts w:ascii="Arial" w:hAnsi="Arial" w:cs="Arial"/>
          <w:color w:val="222222"/>
          <w:sz w:val="22"/>
          <w:szCs w:val="22"/>
          <w:shd w:val="clear" w:color="auto" w:fill="FFFFFF"/>
        </w:rPr>
        <w:t xml:space="preserve">, JB </w:t>
      </w:r>
      <w:proofErr w:type="spellStart"/>
      <w:r w:rsidRPr="008F548D">
        <w:rPr>
          <w:rFonts w:ascii="Arial" w:hAnsi="Arial" w:cs="Arial"/>
          <w:color w:val="222222"/>
          <w:sz w:val="22"/>
          <w:szCs w:val="22"/>
          <w:shd w:val="clear" w:color="auto" w:fill="FFFFFF"/>
        </w:rPr>
        <w:t>Isunju</w:t>
      </w:r>
      <w:proofErr w:type="spellEnd"/>
      <w:r w:rsidRPr="008F548D">
        <w:rPr>
          <w:rFonts w:ascii="Arial" w:hAnsi="Arial" w:cs="Arial"/>
          <w:color w:val="222222"/>
          <w:sz w:val="22"/>
          <w:szCs w:val="22"/>
          <w:shd w:val="clear" w:color="auto" w:fill="FFFFFF"/>
        </w:rPr>
        <w:t xml:space="preserve">, A </w:t>
      </w:r>
      <w:proofErr w:type="spellStart"/>
      <w:r w:rsidRPr="008F548D">
        <w:rPr>
          <w:rFonts w:ascii="Arial" w:hAnsi="Arial" w:cs="Arial"/>
          <w:color w:val="222222"/>
          <w:sz w:val="22"/>
          <w:szCs w:val="22"/>
          <w:shd w:val="clear" w:color="auto" w:fill="FFFFFF"/>
        </w:rPr>
        <w:t>Nalugya</w:t>
      </w:r>
      <w:proofErr w:type="spellEnd"/>
      <w:r w:rsidRPr="008F548D">
        <w:rPr>
          <w:rFonts w:ascii="Arial" w:hAnsi="Arial" w:cs="Arial"/>
          <w:color w:val="222222"/>
          <w:sz w:val="22"/>
          <w:szCs w:val="22"/>
          <w:shd w:val="clear" w:color="auto" w:fill="FFFFFF"/>
        </w:rPr>
        <w:t xml:space="preserve">, ST </w:t>
      </w:r>
      <w:proofErr w:type="spellStart"/>
      <w:r w:rsidRPr="008F548D">
        <w:rPr>
          <w:rFonts w:ascii="Arial" w:hAnsi="Arial" w:cs="Arial"/>
          <w:color w:val="222222"/>
          <w:sz w:val="22"/>
          <w:szCs w:val="22"/>
          <w:shd w:val="clear" w:color="auto" w:fill="FFFFFF"/>
        </w:rPr>
        <w:t>Wafula</w:t>
      </w:r>
      <w:proofErr w:type="spellEnd"/>
      <w:r w:rsidRPr="008F548D">
        <w:rPr>
          <w:rFonts w:ascii="Arial" w:hAnsi="Arial" w:cs="Arial"/>
          <w:color w:val="222222"/>
          <w:sz w:val="22"/>
          <w:szCs w:val="22"/>
          <w:shd w:val="clear" w:color="auto" w:fill="FFFFFF"/>
        </w:rPr>
        <w:t xml:space="preserve">, HC Mukasa, J Balen, H Yakubu, </w:t>
      </w:r>
      <w:r w:rsidRPr="004D64CD">
        <w:rPr>
          <w:rFonts w:ascii="Arial" w:hAnsi="Arial" w:cs="Arial"/>
          <w:b/>
          <w:bCs/>
          <w:color w:val="222222"/>
          <w:sz w:val="22"/>
          <w:szCs w:val="22"/>
          <w:shd w:val="clear" w:color="auto" w:fill="FFFFFF"/>
        </w:rPr>
        <w:t>CL Moe</w:t>
      </w:r>
      <w:r w:rsidR="004D64CD">
        <w:rPr>
          <w:rFonts w:ascii="Arial" w:hAnsi="Arial" w:cs="Arial"/>
          <w:color w:val="222222"/>
          <w:sz w:val="22"/>
          <w:szCs w:val="22"/>
          <w:shd w:val="clear" w:color="auto" w:fill="FFFFFF"/>
        </w:rPr>
        <w:t>.</w:t>
      </w:r>
      <w:r w:rsidRPr="008F548D">
        <w:rPr>
          <w:rFonts w:ascii="Arial" w:hAnsi="Arial" w:cs="Arial"/>
          <w:sz w:val="22"/>
          <w:szCs w:val="22"/>
        </w:rPr>
        <w:t xml:space="preserve"> (2022) Infection prevention and control (IPC) and water, sanitation and hygiene (WASH) status of healthcare facilities in the Greater Kampala Metropolitan region during the COVID-19 pandemic in Uganda [PRE-PRINT APRIL 2022]</w:t>
      </w:r>
    </w:p>
    <w:p w14:paraId="62A3DD8D" w14:textId="43774EC7" w:rsidR="00096A17" w:rsidRPr="008F548D" w:rsidRDefault="00096A17" w:rsidP="00DE2862">
      <w:pPr>
        <w:spacing w:before="60" w:after="60"/>
        <w:jc w:val="both"/>
        <w:rPr>
          <w:rFonts w:ascii="Arial" w:hAnsi="Arial" w:cs="Arial"/>
          <w:sz w:val="22"/>
          <w:szCs w:val="22"/>
        </w:rPr>
      </w:pPr>
    </w:p>
    <w:p w14:paraId="5315F8FD" w14:textId="03FC3B4B" w:rsidR="00096A17" w:rsidRDefault="00096A17" w:rsidP="00096A17">
      <w:pPr>
        <w:rPr>
          <w:rFonts w:ascii="Arial" w:hAnsi="Arial" w:cs="Arial"/>
          <w:sz w:val="22"/>
          <w:szCs w:val="22"/>
        </w:rPr>
      </w:pPr>
      <w:proofErr w:type="spellStart"/>
      <w:r w:rsidRPr="008F548D">
        <w:rPr>
          <w:rFonts w:ascii="Arial" w:hAnsi="Arial" w:cs="Arial"/>
          <w:sz w:val="22"/>
          <w:szCs w:val="22"/>
        </w:rPr>
        <w:t>Ssekamatte</w:t>
      </w:r>
      <w:proofErr w:type="spellEnd"/>
      <w:r w:rsidRPr="008F548D">
        <w:rPr>
          <w:rFonts w:ascii="Arial" w:hAnsi="Arial" w:cs="Arial"/>
          <w:sz w:val="22"/>
          <w:szCs w:val="22"/>
        </w:rPr>
        <w:t>, T</w:t>
      </w:r>
      <w:r w:rsidR="004D64CD">
        <w:rPr>
          <w:rFonts w:ascii="Arial" w:hAnsi="Arial" w:cs="Arial"/>
          <w:sz w:val="22"/>
          <w:szCs w:val="22"/>
        </w:rPr>
        <w:t>,</w:t>
      </w:r>
      <w:r w:rsidRPr="008F548D">
        <w:rPr>
          <w:rFonts w:ascii="Arial" w:hAnsi="Arial" w:cs="Arial"/>
          <w:color w:val="222222"/>
          <w:sz w:val="22"/>
          <w:szCs w:val="22"/>
          <w:shd w:val="clear" w:color="auto" w:fill="FFFFFF"/>
        </w:rPr>
        <w:t xml:space="preserve"> RK </w:t>
      </w:r>
      <w:proofErr w:type="spellStart"/>
      <w:r w:rsidRPr="008F548D">
        <w:rPr>
          <w:rFonts w:ascii="Arial" w:hAnsi="Arial" w:cs="Arial"/>
          <w:color w:val="222222"/>
          <w:sz w:val="22"/>
          <w:szCs w:val="22"/>
          <w:shd w:val="clear" w:color="auto" w:fill="FFFFFF"/>
        </w:rPr>
        <w:t>Mugambe</w:t>
      </w:r>
      <w:proofErr w:type="spellEnd"/>
      <w:r w:rsidRPr="008F548D">
        <w:rPr>
          <w:rFonts w:ascii="Arial" w:hAnsi="Arial" w:cs="Arial"/>
          <w:color w:val="222222"/>
          <w:sz w:val="22"/>
          <w:szCs w:val="22"/>
          <w:shd w:val="clear" w:color="auto" w:fill="FFFFFF"/>
        </w:rPr>
        <w:t>, J</w:t>
      </w:r>
      <w:r w:rsidR="004D64CD">
        <w:rPr>
          <w:rFonts w:ascii="Arial" w:hAnsi="Arial" w:cs="Arial"/>
          <w:color w:val="222222"/>
          <w:sz w:val="22"/>
          <w:szCs w:val="22"/>
          <w:shd w:val="clear" w:color="auto" w:fill="FFFFFF"/>
        </w:rPr>
        <w:t>B</w:t>
      </w:r>
      <w:r w:rsidRPr="008F548D">
        <w:rPr>
          <w:rFonts w:ascii="Arial" w:hAnsi="Arial" w:cs="Arial"/>
          <w:color w:val="222222"/>
          <w:sz w:val="22"/>
          <w:szCs w:val="22"/>
          <w:shd w:val="clear" w:color="auto" w:fill="FFFFFF"/>
        </w:rPr>
        <w:t xml:space="preserve"> </w:t>
      </w:r>
      <w:proofErr w:type="spellStart"/>
      <w:r w:rsidRPr="008F548D">
        <w:rPr>
          <w:rFonts w:ascii="Arial" w:hAnsi="Arial" w:cs="Arial"/>
          <w:color w:val="222222"/>
          <w:sz w:val="22"/>
          <w:szCs w:val="22"/>
          <w:shd w:val="clear" w:color="auto" w:fill="FFFFFF"/>
        </w:rPr>
        <w:t>Isunju</w:t>
      </w:r>
      <w:proofErr w:type="spellEnd"/>
      <w:r w:rsidRPr="008F548D">
        <w:rPr>
          <w:rFonts w:ascii="Arial" w:hAnsi="Arial" w:cs="Arial"/>
          <w:color w:val="222222"/>
          <w:sz w:val="22"/>
          <w:szCs w:val="22"/>
          <w:shd w:val="clear" w:color="auto" w:fill="FFFFFF"/>
        </w:rPr>
        <w:t xml:space="preserve">, RK </w:t>
      </w:r>
      <w:proofErr w:type="spellStart"/>
      <w:r w:rsidRPr="008F548D">
        <w:rPr>
          <w:rFonts w:ascii="Arial" w:hAnsi="Arial" w:cs="Arial"/>
          <w:color w:val="222222"/>
          <w:sz w:val="22"/>
          <w:szCs w:val="22"/>
          <w:shd w:val="clear" w:color="auto" w:fill="FFFFFF"/>
        </w:rPr>
        <w:t>Wanyenze</w:t>
      </w:r>
      <w:proofErr w:type="spellEnd"/>
      <w:r w:rsidRPr="008F548D">
        <w:rPr>
          <w:rFonts w:ascii="Arial" w:hAnsi="Arial" w:cs="Arial"/>
          <w:color w:val="222222"/>
          <w:sz w:val="22"/>
          <w:szCs w:val="22"/>
          <w:shd w:val="clear" w:color="auto" w:fill="FFFFFF"/>
        </w:rPr>
        <w:t xml:space="preserve">, A </w:t>
      </w:r>
      <w:proofErr w:type="spellStart"/>
      <w:r w:rsidRPr="008F548D">
        <w:rPr>
          <w:rFonts w:ascii="Arial" w:hAnsi="Arial" w:cs="Arial"/>
          <w:color w:val="222222"/>
          <w:sz w:val="22"/>
          <w:szCs w:val="22"/>
          <w:shd w:val="clear" w:color="auto" w:fill="FFFFFF"/>
        </w:rPr>
        <w:t>Nalugya</w:t>
      </w:r>
      <w:proofErr w:type="spellEnd"/>
      <w:r w:rsidRPr="008F548D">
        <w:rPr>
          <w:rFonts w:ascii="Arial" w:hAnsi="Arial" w:cs="Arial"/>
          <w:color w:val="222222"/>
          <w:sz w:val="22"/>
          <w:szCs w:val="22"/>
          <w:shd w:val="clear" w:color="auto" w:fill="FFFFFF"/>
        </w:rPr>
        <w:t xml:space="preserve">, C </w:t>
      </w:r>
      <w:proofErr w:type="spellStart"/>
      <w:r w:rsidRPr="008F548D">
        <w:rPr>
          <w:rFonts w:ascii="Arial" w:hAnsi="Arial" w:cs="Arial"/>
          <w:color w:val="222222"/>
          <w:sz w:val="22"/>
          <w:szCs w:val="22"/>
          <w:shd w:val="clear" w:color="auto" w:fill="FFFFFF"/>
        </w:rPr>
        <w:t>Adyedo</w:t>
      </w:r>
      <w:proofErr w:type="spellEnd"/>
      <w:r w:rsidRPr="008F548D">
        <w:rPr>
          <w:rFonts w:ascii="Arial" w:hAnsi="Arial" w:cs="Arial"/>
          <w:color w:val="222222"/>
          <w:sz w:val="22"/>
          <w:szCs w:val="22"/>
          <w:shd w:val="clear" w:color="auto" w:fill="FFFFFF"/>
        </w:rPr>
        <w:t>, S</w:t>
      </w:r>
      <w:r w:rsidR="004D64CD">
        <w:rPr>
          <w:rFonts w:ascii="Arial" w:hAnsi="Arial" w:cs="Arial"/>
          <w:color w:val="222222"/>
          <w:sz w:val="22"/>
          <w:szCs w:val="22"/>
          <w:shd w:val="clear" w:color="auto" w:fill="FFFFFF"/>
        </w:rPr>
        <w:t>T</w:t>
      </w:r>
      <w:r w:rsidRPr="008F548D">
        <w:rPr>
          <w:rFonts w:ascii="Arial" w:hAnsi="Arial" w:cs="Arial"/>
          <w:color w:val="222222"/>
          <w:sz w:val="22"/>
          <w:szCs w:val="22"/>
          <w:shd w:val="clear" w:color="auto" w:fill="FFFFFF"/>
        </w:rPr>
        <w:t xml:space="preserve"> </w:t>
      </w:r>
      <w:proofErr w:type="spellStart"/>
      <w:r w:rsidRPr="008F548D">
        <w:rPr>
          <w:rFonts w:ascii="Arial" w:hAnsi="Arial" w:cs="Arial"/>
          <w:color w:val="222222"/>
          <w:sz w:val="22"/>
          <w:szCs w:val="22"/>
          <w:shd w:val="clear" w:color="auto" w:fill="FFFFFF"/>
        </w:rPr>
        <w:t>Wafula</w:t>
      </w:r>
      <w:proofErr w:type="spellEnd"/>
      <w:r w:rsidRPr="008F548D">
        <w:rPr>
          <w:rFonts w:ascii="Arial" w:hAnsi="Arial" w:cs="Arial"/>
          <w:color w:val="222222"/>
          <w:sz w:val="22"/>
          <w:szCs w:val="22"/>
          <w:shd w:val="clear" w:color="auto" w:fill="FFFFFF"/>
        </w:rPr>
        <w:t xml:space="preserve">, E </w:t>
      </w:r>
      <w:proofErr w:type="spellStart"/>
      <w:r w:rsidRPr="008F548D">
        <w:rPr>
          <w:rFonts w:ascii="Arial" w:hAnsi="Arial" w:cs="Arial"/>
          <w:color w:val="222222"/>
          <w:sz w:val="22"/>
          <w:szCs w:val="22"/>
          <w:shd w:val="clear" w:color="auto" w:fill="FFFFFF"/>
        </w:rPr>
        <w:t>Buregyeya</w:t>
      </w:r>
      <w:proofErr w:type="spellEnd"/>
      <w:r w:rsidRPr="008F548D">
        <w:rPr>
          <w:rFonts w:ascii="Arial" w:hAnsi="Arial" w:cs="Arial"/>
          <w:color w:val="222222"/>
          <w:sz w:val="22"/>
          <w:szCs w:val="22"/>
          <w:shd w:val="clear" w:color="auto" w:fill="FFFFFF"/>
        </w:rPr>
        <w:t xml:space="preserve">, R </w:t>
      </w:r>
      <w:proofErr w:type="spellStart"/>
      <w:r w:rsidRPr="008F548D">
        <w:rPr>
          <w:rFonts w:ascii="Arial" w:hAnsi="Arial" w:cs="Arial"/>
          <w:color w:val="222222"/>
          <w:sz w:val="22"/>
          <w:szCs w:val="22"/>
          <w:shd w:val="clear" w:color="auto" w:fill="FFFFFF"/>
        </w:rPr>
        <w:t>Nuwemastiko</w:t>
      </w:r>
      <w:proofErr w:type="spellEnd"/>
      <w:r w:rsidRPr="008F548D">
        <w:rPr>
          <w:rFonts w:ascii="Arial" w:hAnsi="Arial" w:cs="Arial"/>
          <w:color w:val="222222"/>
          <w:sz w:val="22"/>
          <w:szCs w:val="22"/>
          <w:shd w:val="clear" w:color="auto" w:fill="FFFFFF"/>
        </w:rPr>
        <w:t>, J Bateman,</w:t>
      </w:r>
      <w:r w:rsidR="004D64CD">
        <w:rPr>
          <w:rFonts w:ascii="Arial" w:hAnsi="Arial" w:cs="Arial"/>
          <w:sz w:val="22"/>
          <w:szCs w:val="22"/>
        </w:rPr>
        <w:t xml:space="preserve"> </w:t>
      </w:r>
      <w:r w:rsidRPr="008F548D">
        <w:rPr>
          <w:rFonts w:ascii="Arial" w:hAnsi="Arial" w:cs="Arial"/>
          <w:color w:val="222222"/>
          <w:sz w:val="22"/>
          <w:szCs w:val="22"/>
          <w:shd w:val="clear" w:color="auto" w:fill="FFFFFF"/>
        </w:rPr>
        <w:t xml:space="preserve">J Balen, L </w:t>
      </w:r>
      <w:proofErr w:type="spellStart"/>
      <w:r w:rsidRPr="008F548D">
        <w:rPr>
          <w:rFonts w:ascii="Arial" w:hAnsi="Arial" w:cs="Arial"/>
          <w:color w:val="222222"/>
          <w:sz w:val="22"/>
          <w:szCs w:val="22"/>
          <w:shd w:val="clear" w:color="auto" w:fill="FFFFFF"/>
        </w:rPr>
        <w:t>Lusenaka</w:t>
      </w:r>
      <w:proofErr w:type="spellEnd"/>
      <w:r w:rsidRPr="008F548D">
        <w:rPr>
          <w:rFonts w:ascii="Arial" w:hAnsi="Arial" w:cs="Arial"/>
          <w:color w:val="222222"/>
          <w:sz w:val="22"/>
          <w:szCs w:val="22"/>
          <w:shd w:val="clear" w:color="auto" w:fill="FFFFFF"/>
        </w:rPr>
        <w:t xml:space="preserve">, H Yakubu, </w:t>
      </w:r>
      <w:r w:rsidRPr="004D64CD">
        <w:rPr>
          <w:rFonts w:ascii="Arial" w:hAnsi="Arial" w:cs="Arial"/>
          <w:b/>
          <w:bCs/>
          <w:color w:val="222222"/>
          <w:sz w:val="22"/>
          <w:szCs w:val="22"/>
          <w:shd w:val="clear" w:color="auto" w:fill="FFFFFF"/>
        </w:rPr>
        <w:t>CL Moe</w:t>
      </w:r>
      <w:r w:rsidR="004D64CD">
        <w:rPr>
          <w:rFonts w:ascii="Arial" w:hAnsi="Arial" w:cs="Arial"/>
          <w:sz w:val="22"/>
          <w:szCs w:val="22"/>
        </w:rPr>
        <w:t>.</w:t>
      </w:r>
      <w:r w:rsidRPr="008F548D">
        <w:rPr>
          <w:rFonts w:ascii="Arial" w:hAnsi="Arial" w:cs="Arial"/>
          <w:sz w:val="22"/>
          <w:szCs w:val="22"/>
        </w:rPr>
        <w:t xml:space="preserve"> (2022) Using the </w:t>
      </w:r>
      <w:proofErr w:type="spellStart"/>
      <w:r w:rsidRPr="008F548D">
        <w:rPr>
          <w:rFonts w:ascii="Arial" w:hAnsi="Arial" w:cs="Arial"/>
          <w:sz w:val="22"/>
          <w:szCs w:val="22"/>
        </w:rPr>
        <w:t>Behaviour</w:t>
      </w:r>
      <w:proofErr w:type="spellEnd"/>
      <w:r w:rsidRPr="008F548D">
        <w:rPr>
          <w:rFonts w:ascii="Arial" w:hAnsi="Arial" w:cs="Arial"/>
          <w:sz w:val="22"/>
          <w:szCs w:val="22"/>
        </w:rPr>
        <w:t xml:space="preserve"> Centered Design to understand the facilitators and deterrents to hand hygiene among healthcare providers in the greater Kampala metropolitan area: Qualitative findings from a formative phase of a cluster-randomized trial [PRE-PRINT JUNE 2022]</w:t>
      </w:r>
    </w:p>
    <w:p w14:paraId="4E457743" w14:textId="171C9321" w:rsidR="00096A17" w:rsidRPr="008F548D" w:rsidRDefault="00FA68EF" w:rsidP="00FA68EF">
      <w:pPr>
        <w:pStyle w:val="NormalWeb"/>
        <w:rPr>
          <w:rFonts w:ascii="Arial" w:hAnsi="Arial" w:cs="Arial"/>
          <w:sz w:val="22"/>
          <w:szCs w:val="22"/>
        </w:rPr>
      </w:pPr>
      <w:proofErr w:type="spellStart"/>
      <w:r w:rsidRPr="00FA68EF">
        <w:rPr>
          <w:rFonts w:ascii="Arial" w:hAnsi="Arial" w:cs="Arial"/>
          <w:sz w:val="22"/>
          <w:szCs w:val="22"/>
        </w:rPr>
        <w:lastRenderedPageBreak/>
        <w:t>Okaali</w:t>
      </w:r>
      <w:proofErr w:type="spellEnd"/>
      <w:r w:rsidRPr="00FA68EF">
        <w:rPr>
          <w:rFonts w:ascii="Arial" w:hAnsi="Arial" w:cs="Arial"/>
          <w:sz w:val="22"/>
          <w:szCs w:val="22"/>
        </w:rPr>
        <w:t xml:space="preserve">, DA, NL </w:t>
      </w:r>
      <w:proofErr w:type="spellStart"/>
      <w:r w:rsidRPr="00FA68EF">
        <w:rPr>
          <w:rFonts w:ascii="Arial" w:hAnsi="Arial" w:cs="Arial"/>
          <w:sz w:val="22"/>
          <w:szCs w:val="22"/>
        </w:rPr>
        <w:t>Bateganya</w:t>
      </w:r>
      <w:proofErr w:type="spellEnd"/>
      <w:r w:rsidRPr="00FA68EF">
        <w:rPr>
          <w:rFonts w:ascii="Arial" w:hAnsi="Arial" w:cs="Arial"/>
          <w:sz w:val="22"/>
          <w:szCs w:val="22"/>
        </w:rPr>
        <w:t xml:space="preserve">, B Evans, JG </w:t>
      </w:r>
      <w:proofErr w:type="spellStart"/>
      <w:r w:rsidRPr="00FA68EF">
        <w:rPr>
          <w:rFonts w:ascii="Arial" w:hAnsi="Arial" w:cs="Arial"/>
          <w:sz w:val="22"/>
          <w:szCs w:val="22"/>
        </w:rPr>
        <w:t>Ssazi</w:t>
      </w:r>
      <w:proofErr w:type="spellEnd"/>
      <w:r w:rsidRPr="00FA68EF">
        <w:rPr>
          <w:rFonts w:ascii="Arial" w:hAnsi="Arial" w:cs="Arial"/>
          <w:sz w:val="22"/>
          <w:szCs w:val="22"/>
        </w:rPr>
        <w:t xml:space="preserve">, </w:t>
      </w:r>
      <w:r w:rsidRPr="00FA68EF">
        <w:rPr>
          <w:rFonts w:ascii="Arial" w:hAnsi="Arial" w:cs="Arial"/>
          <w:b/>
          <w:bCs/>
          <w:sz w:val="22"/>
          <w:szCs w:val="22"/>
        </w:rPr>
        <w:t>CL Moe</w:t>
      </w:r>
      <w:r w:rsidRPr="00FA68EF">
        <w:rPr>
          <w:rFonts w:ascii="Arial" w:hAnsi="Arial" w:cs="Arial"/>
          <w:sz w:val="22"/>
          <w:szCs w:val="22"/>
        </w:rPr>
        <w:t xml:space="preserve">, RK </w:t>
      </w:r>
      <w:proofErr w:type="spellStart"/>
      <w:r w:rsidRPr="00FA68EF">
        <w:rPr>
          <w:rFonts w:ascii="Arial" w:hAnsi="Arial" w:cs="Arial"/>
          <w:sz w:val="22"/>
          <w:szCs w:val="22"/>
        </w:rPr>
        <w:t>Mugambe</w:t>
      </w:r>
      <w:proofErr w:type="spellEnd"/>
      <w:r w:rsidRPr="00FA68EF">
        <w:rPr>
          <w:rFonts w:ascii="Arial" w:hAnsi="Arial" w:cs="Arial"/>
          <w:sz w:val="22"/>
          <w:szCs w:val="22"/>
        </w:rPr>
        <w:t xml:space="preserve">, H Murphy, I </w:t>
      </w:r>
      <w:proofErr w:type="spellStart"/>
      <w:r w:rsidRPr="00FA68EF">
        <w:rPr>
          <w:rFonts w:ascii="Arial" w:hAnsi="Arial" w:cs="Arial"/>
          <w:sz w:val="22"/>
          <w:szCs w:val="22"/>
        </w:rPr>
        <w:t>Nansubuga</w:t>
      </w:r>
      <w:proofErr w:type="spellEnd"/>
      <w:r w:rsidRPr="00FA68EF">
        <w:rPr>
          <w:rFonts w:ascii="Arial" w:hAnsi="Arial" w:cs="Arial"/>
          <w:sz w:val="22"/>
          <w:szCs w:val="22"/>
        </w:rPr>
        <w:t xml:space="preserve">, AG Nkurunziza, JB Rose, IK </w:t>
      </w:r>
      <w:proofErr w:type="spellStart"/>
      <w:r w:rsidRPr="00FA68EF">
        <w:rPr>
          <w:rFonts w:ascii="Arial" w:hAnsi="Arial" w:cs="Arial"/>
          <w:sz w:val="22"/>
          <w:szCs w:val="22"/>
        </w:rPr>
        <w:t>Tumwebaze</w:t>
      </w:r>
      <w:proofErr w:type="spellEnd"/>
      <w:r w:rsidRPr="00FA68EF">
        <w:rPr>
          <w:rFonts w:ascii="Arial" w:hAnsi="Arial" w:cs="Arial"/>
          <w:sz w:val="22"/>
          <w:szCs w:val="22"/>
        </w:rPr>
        <w:t xml:space="preserve">, ME </w:t>
      </w:r>
      <w:proofErr w:type="spellStart"/>
      <w:r w:rsidRPr="00FA68EF">
        <w:rPr>
          <w:rFonts w:ascii="Arial" w:hAnsi="Arial" w:cs="Arial"/>
          <w:sz w:val="22"/>
          <w:szCs w:val="22"/>
        </w:rPr>
        <w:t>Verbyla</w:t>
      </w:r>
      <w:proofErr w:type="spellEnd"/>
      <w:r w:rsidRPr="00FA68EF">
        <w:rPr>
          <w:rFonts w:ascii="Arial" w:hAnsi="Arial" w:cs="Arial"/>
          <w:sz w:val="22"/>
          <w:szCs w:val="22"/>
        </w:rPr>
        <w:t xml:space="preserve">, C Way, H Yakubu, N Hofstra. (2022) </w:t>
      </w:r>
      <w:r w:rsidR="00BB31D8">
        <w:rPr>
          <w:rFonts w:ascii="Arial" w:hAnsi="Arial" w:cs="Arial"/>
          <w:sz w:val="22"/>
          <w:szCs w:val="22"/>
        </w:rPr>
        <w:t xml:space="preserve">Tools for a comprehensive assessment of public health risks associated with limited sanitation services provision. </w:t>
      </w:r>
      <w:r w:rsidRPr="00FA68EF">
        <w:rPr>
          <w:rFonts w:ascii="Arial" w:hAnsi="Arial" w:cs="Arial"/>
          <w:i/>
          <w:iCs/>
          <w:sz w:val="22"/>
          <w:szCs w:val="22"/>
        </w:rPr>
        <w:t>Environ and Planning B</w:t>
      </w:r>
      <w:r>
        <w:rPr>
          <w:rFonts w:ascii="Arial" w:hAnsi="Arial" w:cs="Arial"/>
          <w:i/>
          <w:iCs/>
          <w:sz w:val="22"/>
          <w:szCs w:val="22"/>
        </w:rPr>
        <w:t>:</w:t>
      </w:r>
      <w:r w:rsidRPr="00FA68EF">
        <w:rPr>
          <w:rFonts w:ascii="Arial" w:hAnsi="Arial" w:cs="Arial"/>
          <w:i/>
          <w:iCs/>
          <w:sz w:val="22"/>
          <w:szCs w:val="22"/>
        </w:rPr>
        <w:t xml:space="preserve"> Urban Analytics and City Science </w:t>
      </w:r>
      <w:r w:rsidR="00BB31D8" w:rsidRPr="00BB31D8">
        <w:rPr>
          <w:rFonts w:ascii="Arial" w:hAnsi="Arial" w:cs="Arial"/>
          <w:sz w:val="22"/>
          <w:szCs w:val="22"/>
        </w:rPr>
        <w:t>49(8):2091-2111</w:t>
      </w:r>
      <w:r w:rsidR="00BB31D8">
        <w:rPr>
          <w:rFonts w:ascii="Arial" w:hAnsi="Arial" w:cs="Arial"/>
          <w:i/>
          <w:iCs/>
          <w:sz w:val="22"/>
          <w:szCs w:val="22"/>
        </w:rPr>
        <w:t xml:space="preserve">. </w:t>
      </w:r>
      <w:r w:rsidRPr="00FA68EF">
        <w:rPr>
          <w:rFonts w:ascii="Arial" w:hAnsi="Arial" w:cs="Arial"/>
          <w:sz w:val="22"/>
          <w:szCs w:val="22"/>
        </w:rPr>
        <w:t xml:space="preserve">DOI: 10.1177/23998083221120824 </w:t>
      </w:r>
    </w:p>
    <w:p w14:paraId="1B422E07" w14:textId="6CBA678A" w:rsidR="00517B27" w:rsidRDefault="00096A17" w:rsidP="00517B27">
      <w:pPr>
        <w:rPr>
          <w:rFonts w:ascii="Arial" w:hAnsi="Arial" w:cs="Arial"/>
          <w:color w:val="222222"/>
          <w:sz w:val="22"/>
          <w:szCs w:val="22"/>
          <w:shd w:val="clear" w:color="auto" w:fill="FFFFFF"/>
        </w:rPr>
      </w:pPr>
      <w:r w:rsidRPr="00517B27">
        <w:rPr>
          <w:rFonts w:ascii="Arial" w:eastAsia="Calibri" w:hAnsi="Arial" w:cs="Arial"/>
          <w:color w:val="222222"/>
          <w:sz w:val="22"/>
          <w:szCs w:val="22"/>
        </w:rPr>
        <w:t>Diamon</w:t>
      </w:r>
      <w:r w:rsidR="004D64CD" w:rsidRPr="00517B27">
        <w:rPr>
          <w:rFonts w:ascii="Arial" w:eastAsia="Calibri" w:hAnsi="Arial" w:cs="Arial"/>
          <w:color w:val="222222"/>
          <w:sz w:val="22"/>
          <w:szCs w:val="22"/>
        </w:rPr>
        <w:t>d MB</w:t>
      </w:r>
      <w:r w:rsidRPr="00517B27">
        <w:rPr>
          <w:rFonts w:ascii="Arial" w:eastAsia="Calibri" w:hAnsi="Arial" w:cs="Arial"/>
          <w:color w:val="222222"/>
          <w:sz w:val="22"/>
          <w:szCs w:val="22"/>
        </w:rPr>
        <w:t>, A</w:t>
      </w:r>
      <w:r w:rsidR="004D64CD" w:rsidRPr="00517B27">
        <w:rPr>
          <w:rFonts w:ascii="Arial" w:eastAsia="Calibri" w:hAnsi="Arial" w:cs="Arial"/>
          <w:color w:val="222222"/>
          <w:sz w:val="22"/>
          <w:szCs w:val="22"/>
        </w:rPr>
        <w:t xml:space="preserve"> </w:t>
      </w:r>
      <w:proofErr w:type="spellStart"/>
      <w:r w:rsidRPr="00517B27">
        <w:rPr>
          <w:rFonts w:ascii="Arial" w:eastAsia="Calibri" w:hAnsi="Arial" w:cs="Arial"/>
          <w:color w:val="222222"/>
          <w:sz w:val="22"/>
          <w:szCs w:val="22"/>
        </w:rPr>
        <w:t>Keshaviah</w:t>
      </w:r>
      <w:proofErr w:type="spellEnd"/>
      <w:r w:rsidRPr="00517B27">
        <w:rPr>
          <w:rFonts w:ascii="Arial" w:eastAsia="Calibri" w:hAnsi="Arial" w:cs="Arial"/>
          <w:color w:val="222222"/>
          <w:sz w:val="22"/>
          <w:szCs w:val="22"/>
        </w:rPr>
        <w:t>, AI Bento, O Conroy-Ben</w:t>
      </w:r>
      <w:r w:rsidR="004D64CD" w:rsidRPr="00517B27">
        <w:rPr>
          <w:rFonts w:ascii="Arial" w:eastAsia="Calibri" w:hAnsi="Arial" w:cs="Arial"/>
          <w:color w:val="222222"/>
          <w:sz w:val="22"/>
          <w:szCs w:val="22"/>
        </w:rPr>
        <w:t xml:space="preserve">, </w:t>
      </w:r>
      <w:r w:rsidR="00517B27">
        <w:rPr>
          <w:rFonts w:ascii="Arial" w:eastAsia="Calibri" w:hAnsi="Arial" w:cs="Arial"/>
          <w:color w:val="222222"/>
          <w:sz w:val="22"/>
          <w:szCs w:val="22"/>
        </w:rPr>
        <w:t xml:space="preserve">EM Driver, </w:t>
      </w:r>
      <w:r w:rsidRPr="00517B27">
        <w:rPr>
          <w:rFonts w:ascii="Arial" w:eastAsia="Calibri" w:hAnsi="Arial" w:cs="Arial"/>
          <w:color w:val="222222"/>
          <w:sz w:val="22"/>
          <w:szCs w:val="22"/>
        </w:rPr>
        <w:t>KB Ensor, RU Halden, L</w:t>
      </w:r>
      <w:r w:rsidR="00517B27">
        <w:rPr>
          <w:rFonts w:ascii="Arial" w:eastAsia="Calibri" w:hAnsi="Arial" w:cs="Arial"/>
          <w:color w:val="222222"/>
          <w:sz w:val="22"/>
          <w:szCs w:val="22"/>
        </w:rPr>
        <w:t>P</w:t>
      </w:r>
      <w:r w:rsidRPr="00517B27">
        <w:rPr>
          <w:rFonts w:ascii="Arial" w:eastAsia="Calibri" w:hAnsi="Arial" w:cs="Arial"/>
          <w:color w:val="222222"/>
          <w:sz w:val="22"/>
          <w:szCs w:val="22"/>
        </w:rPr>
        <w:t xml:space="preserve"> Hopkins, KG Kuhn, </w:t>
      </w:r>
      <w:r w:rsidRPr="00517B27">
        <w:rPr>
          <w:rFonts w:ascii="Arial" w:eastAsia="Calibri" w:hAnsi="Arial" w:cs="Arial"/>
          <w:b/>
          <w:bCs/>
          <w:color w:val="222222"/>
          <w:sz w:val="22"/>
          <w:szCs w:val="22"/>
        </w:rPr>
        <w:t>CL Moe</w:t>
      </w:r>
      <w:r w:rsidRPr="00517B27">
        <w:rPr>
          <w:rFonts w:ascii="Arial" w:eastAsia="Calibri" w:hAnsi="Arial" w:cs="Arial"/>
          <w:color w:val="222222"/>
          <w:sz w:val="22"/>
          <w:szCs w:val="22"/>
        </w:rPr>
        <w:t>, E</w:t>
      </w:r>
      <w:r w:rsidR="00517B27">
        <w:rPr>
          <w:rFonts w:ascii="Arial" w:eastAsia="Calibri" w:hAnsi="Arial" w:cs="Arial"/>
          <w:color w:val="222222"/>
          <w:sz w:val="22"/>
          <w:szCs w:val="22"/>
        </w:rPr>
        <w:t>C</w:t>
      </w:r>
      <w:r w:rsidRPr="00517B27">
        <w:rPr>
          <w:rFonts w:ascii="Arial" w:eastAsia="Calibri" w:hAnsi="Arial" w:cs="Arial"/>
          <w:color w:val="222222"/>
          <w:sz w:val="22"/>
          <w:szCs w:val="22"/>
        </w:rPr>
        <w:t xml:space="preserve"> </w:t>
      </w:r>
      <w:proofErr w:type="spellStart"/>
      <w:r w:rsidRPr="00517B27">
        <w:rPr>
          <w:rFonts w:ascii="Arial" w:eastAsia="Calibri" w:hAnsi="Arial" w:cs="Arial"/>
          <w:color w:val="222222"/>
          <w:sz w:val="22"/>
          <w:szCs w:val="22"/>
        </w:rPr>
        <w:t>Rouc</w:t>
      </w:r>
      <w:r w:rsidR="00517B27">
        <w:rPr>
          <w:rFonts w:ascii="Arial" w:eastAsia="Calibri" w:hAnsi="Arial" w:cs="Arial"/>
          <w:color w:val="222222"/>
          <w:sz w:val="22"/>
          <w:szCs w:val="22"/>
        </w:rPr>
        <w:t>h</w:t>
      </w:r>
      <w:r w:rsidRPr="00517B27">
        <w:rPr>
          <w:rFonts w:ascii="Arial" w:eastAsia="Calibri" w:hAnsi="Arial" w:cs="Arial"/>
          <w:color w:val="222222"/>
          <w:sz w:val="22"/>
          <w:szCs w:val="22"/>
        </w:rPr>
        <w:t>ka</w:t>
      </w:r>
      <w:proofErr w:type="spellEnd"/>
      <w:r w:rsidRPr="00517B27">
        <w:rPr>
          <w:rFonts w:ascii="Arial" w:eastAsia="Calibri" w:hAnsi="Arial" w:cs="Arial"/>
          <w:color w:val="222222"/>
          <w:sz w:val="22"/>
          <w:szCs w:val="22"/>
        </w:rPr>
        <w:t xml:space="preserve">, </w:t>
      </w:r>
      <w:r w:rsidR="004D64CD" w:rsidRPr="00517B27">
        <w:rPr>
          <w:rFonts w:ascii="Arial" w:eastAsia="Calibri" w:hAnsi="Arial" w:cs="Arial"/>
          <w:color w:val="222222"/>
          <w:sz w:val="22"/>
          <w:szCs w:val="22"/>
        </w:rPr>
        <w:t>T</w:t>
      </w:r>
      <w:r w:rsidRPr="00517B27">
        <w:rPr>
          <w:rFonts w:ascii="Arial" w:eastAsia="Calibri" w:hAnsi="Arial" w:cs="Arial"/>
          <w:color w:val="222222"/>
          <w:sz w:val="22"/>
          <w:szCs w:val="22"/>
        </w:rPr>
        <w:t xml:space="preserve"> Smith, B</w:t>
      </w:r>
      <w:r w:rsidR="00517B27">
        <w:rPr>
          <w:rFonts w:ascii="Arial" w:eastAsia="Calibri" w:hAnsi="Arial" w:cs="Arial"/>
          <w:color w:val="222222"/>
          <w:sz w:val="22"/>
          <w:szCs w:val="22"/>
        </w:rPr>
        <w:t>S</w:t>
      </w:r>
      <w:r w:rsidRPr="00517B27">
        <w:rPr>
          <w:rFonts w:ascii="Arial" w:eastAsia="Calibri" w:hAnsi="Arial" w:cs="Arial"/>
          <w:color w:val="222222"/>
          <w:sz w:val="22"/>
          <w:szCs w:val="22"/>
        </w:rPr>
        <w:t xml:space="preserve"> Stevenson, Z </w:t>
      </w:r>
      <w:proofErr w:type="spellStart"/>
      <w:r w:rsidRPr="00517B27">
        <w:rPr>
          <w:rFonts w:ascii="Arial" w:eastAsia="Calibri" w:hAnsi="Arial" w:cs="Arial"/>
          <w:color w:val="222222"/>
          <w:sz w:val="22"/>
          <w:szCs w:val="22"/>
        </w:rPr>
        <w:t>Susswein</w:t>
      </w:r>
      <w:proofErr w:type="spellEnd"/>
      <w:r w:rsidRPr="00517B27">
        <w:rPr>
          <w:rFonts w:ascii="Arial" w:eastAsia="Calibri" w:hAnsi="Arial" w:cs="Arial"/>
          <w:color w:val="222222"/>
          <w:sz w:val="22"/>
          <w:szCs w:val="22"/>
        </w:rPr>
        <w:t>, J</w:t>
      </w:r>
      <w:r w:rsidR="00517B27">
        <w:rPr>
          <w:rFonts w:ascii="Arial" w:eastAsia="Calibri" w:hAnsi="Arial" w:cs="Arial"/>
          <w:color w:val="222222"/>
          <w:sz w:val="22"/>
          <w:szCs w:val="22"/>
        </w:rPr>
        <w:t>R</w:t>
      </w:r>
      <w:r w:rsidRPr="00517B27">
        <w:rPr>
          <w:rFonts w:ascii="Arial" w:eastAsia="Calibri" w:hAnsi="Arial" w:cs="Arial"/>
          <w:color w:val="222222"/>
          <w:sz w:val="22"/>
          <w:szCs w:val="22"/>
        </w:rPr>
        <w:t xml:space="preserve"> Vogel, MK Wolfe, </w:t>
      </w:r>
      <w:r w:rsidR="00517B27">
        <w:rPr>
          <w:rFonts w:ascii="Arial" w:eastAsia="Calibri" w:hAnsi="Arial" w:cs="Arial"/>
          <w:color w:val="222222"/>
          <w:sz w:val="22"/>
          <w:szCs w:val="22"/>
        </w:rPr>
        <w:t xml:space="preserve">LB Stadler, </w:t>
      </w:r>
      <w:r w:rsidRPr="00517B27">
        <w:rPr>
          <w:rFonts w:ascii="Arial" w:eastAsia="Calibri" w:hAnsi="Arial" w:cs="Arial"/>
          <w:color w:val="222222"/>
          <w:sz w:val="22"/>
          <w:szCs w:val="22"/>
        </w:rPr>
        <w:t xml:space="preserve">SV Scarpino. (2022) </w:t>
      </w:r>
      <w:r w:rsidRPr="00517B27">
        <w:rPr>
          <w:rFonts w:ascii="Arial" w:eastAsia="Calibri" w:hAnsi="Arial" w:cs="Arial"/>
          <w:bCs/>
          <w:color w:val="222222"/>
          <w:sz w:val="22"/>
          <w:szCs w:val="22"/>
        </w:rPr>
        <w:t xml:space="preserve">Wastewater surveillance of pathogens can inform public health </w:t>
      </w:r>
      <w:r w:rsidR="00517B27" w:rsidRPr="00517B27">
        <w:rPr>
          <w:rFonts w:ascii="Arial" w:eastAsia="Calibri" w:hAnsi="Arial" w:cs="Arial"/>
          <w:bCs/>
          <w:color w:val="222222"/>
          <w:sz w:val="22"/>
          <w:szCs w:val="22"/>
        </w:rPr>
        <w:t>responses</w:t>
      </w:r>
      <w:r w:rsidRPr="00517B27">
        <w:rPr>
          <w:rFonts w:ascii="Arial" w:eastAsia="Calibri" w:hAnsi="Arial" w:cs="Arial"/>
          <w:bCs/>
          <w:color w:val="222222"/>
          <w:sz w:val="22"/>
          <w:szCs w:val="22"/>
        </w:rPr>
        <w:t xml:space="preserve">. </w:t>
      </w:r>
      <w:r w:rsidRPr="00517B27">
        <w:rPr>
          <w:rFonts w:ascii="Arial" w:eastAsia="Calibri" w:hAnsi="Arial" w:cs="Arial"/>
          <w:bCs/>
          <w:i/>
          <w:iCs/>
          <w:color w:val="222222"/>
          <w:sz w:val="22"/>
          <w:szCs w:val="22"/>
        </w:rPr>
        <w:t>Nature Medicine</w:t>
      </w:r>
      <w:r w:rsidRPr="00517B27">
        <w:rPr>
          <w:rFonts w:ascii="Arial" w:eastAsia="Calibri" w:hAnsi="Arial" w:cs="Arial"/>
          <w:bCs/>
          <w:color w:val="222222"/>
          <w:sz w:val="22"/>
          <w:szCs w:val="22"/>
        </w:rPr>
        <w:t xml:space="preserve"> </w:t>
      </w:r>
      <w:r w:rsidR="00BB31D8">
        <w:rPr>
          <w:rFonts w:ascii="Arial" w:eastAsia="Calibri" w:hAnsi="Arial" w:cs="Arial"/>
          <w:bCs/>
          <w:color w:val="222222"/>
          <w:sz w:val="22"/>
          <w:szCs w:val="22"/>
        </w:rPr>
        <w:t>28 (10):1992-</w:t>
      </w:r>
      <w:proofErr w:type="gramStart"/>
      <w:r w:rsidR="00BB31D8">
        <w:rPr>
          <w:rFonts w:ascii="Arial" w:eastAsia="Calibri" w:hAnsi="Arial" w:cs="Arial"/>
          <w:bCs/>
          <w:color w:val="222222"/>
          <w:sz w:val="22"/>
          <w:szCs w:val="22"/>
        </w:rPr>
        <w:t>1995</w:t>
      </w:r>
      <w:r w:rsidR="00517B27" w:rsidRPr="00517B27">
        <w:rPr>
          <w:rFonts w:ascii="Arial" w:hAnsi="Arial" w:cs="Arial"/>
          <w:color w:val="222222"/>
          <w:sz w:val="22"/>
          <w:szCs w:val="22"/>
          <w:shd w:val="clear" w:color="auto" w:fill="FFFFFF"/>
        </w:rPr>
        <w:t xml:space="preserve"> .</w:t>
      </w:r>
      <w:proofErr w:type="gramEnd"/>
      <w:r w:rsidR="00517B27" w:rsidRPr="00517B27">
        <w:rPr>
          <w:rFonts w:ascii="Arial" w:hAnsi="Arial" w:cs="Arial"/>
          <w:color w:val="222222"/>
          <w:sz w:val="22"/>
          <w:szCs w:val="22"/>
          <w:shd w:val="clear" w:color="auto" w:fill="FFFFFF"/>
        </w:rPr>
        <w:t xml:space="preserve"> </w:t>
      </w:r>
      <w:hyperlink r:id="rId24" w:history="1">
        <w:r w:rsidR="00A257DE" w:rsidRPr="00E016FA">
          <w:rPr>
            <w:rStyle w:val="Hyperlink"/>
            <w:rFonts w:ascii="Arial" w:hAnsi="Arial" w:cs="Arial"/>
            <w:sz w:val="22"/>
            <w:szCs w:val="22"/>
            <w:shd w:val="clear" w:color="auto" w:fill="FFFFFF"/>
          </w:rPr>
          <w:t>https://doi.org/10.1038/s41591-022-01940-x</w:t>
        </w:r>
      </w:hyperlink>
    </w:p>
    <w:p w14:paraId="1544564E" w14:textId="499133E2" w:rsidR="00A257DE" w:rsidRDefault="0048447B" w:rsidP="00A257DE">
      <w:pPr>
        <w:pStyle w:val="NormalWeb"/>
        <w:rPr>
          <w:rFonts w:ascii="Arial" w:hAnsi="Arial" w:cs="Arial"/>
          <w:color w:val="007FAA"/>
          <w:sz w:val="22"/>
          <w:szCs w:val="22"/>
        </w:rPr>
      </w:pPr>
      <w:r>
        <w:rPr>
          <w:rFonts w:ascii="Arial" w:hAnsi="Arial" w:cs="Arial"/>
          <w:sz w:val="22"/>
          <w:szCs w:val="22"/>
        </w:rPr>
        <w:t>*</w:t>
      </w:r>
      <w:r w:rsidR="00A257DE" w:rsidRPr="00A257DE">
        <w:rPr>
          <w:rFonts w:ascii="Arial" w:hAnsi="Arial" w:cs="Arial"/>
          <w:sz w:val="22"/>
          <w:szCs w:val="22"/>
        </w:rPr>
        <w:t xml:space="preserve">Wang Y, P Liu, J </w:t>
      </w:r>
      <w:proofErr w:type="spellStart"/>
      <w:r w:rsidR="00A257DE" w:rsidRPr="00A257DE">
        <w:rPr>
          <w:rFonts w:ascii="Arial" w:hAnsi="Arial" w:cs="Arial"/>
          <w:sz w:val="22"/>
          <w:szCs w:val="22"/>
        </w:rPr>
        <w:t>VanTassell</w:t>
      </w:r>
      <w:proofErr w:type="spellEnd"/>
      <w:r w:rsidR="00A257DE" w:rsidRPr="00A257DE">
        <w:rPr>
          <w:rFonts w:ascii="Arial" w:hAnsi="Arial" w:cs="Arial"/>
          <w:sz w:val="22"/>
          <w:szCs w:val="22"/>
        </w:rPr>
        <w:t xml:space="preserve">, SP Hilton, L Guo, O Sablon, M Wolfe, L Freeman, W Rose, C Holt, M Browning, M Bryan, L Waller, PFM Teunis, </w:t>
      </w:r>
      <w:r w:rsidR="00A257DE" w:rsidRPr="00A257DE">
        <w:rPr>
          <w:rFonts w:ascii="Arial" w:hAnsi="Arial" w:cs="Arial"/>
          <w:b/>
          <w:bCs/>
          <w:sz w:val="22"/>
          <w:szCs w:val="22"/>
        </w:rPr>
        <w:t>CL Moe</w:t>
      </w:r>
      <w:r w:rsidR="00A257DE" w:rsidRPr="00A257DE">
        <w:rPr>
          <w:rFonts w:ascii="Arial" w:hAnsi="Arial" w:cs="Arial"/>
          <w:sz w:val="22"/>
          <w:szCs w:val="22"/>
        </w:rPr>
        <w:t xml:space="preserve">. (2022) When case reporting becomes untenable: Can sewer networks tell us where COVID-19 transmission occurs? </w:t>
      </w:r>
      <w:r w:rsidR="00A257DE" w:rsidRPr="00A257DE">
        <w:rPr>
          <w:rFonts w:ascii="Arial" w:hAnsi="Arial" w:cs="Arial"/>
          <w:i/>
          <w:iCs/>
          <w:sz w:val="22"/>
          <w:szCs w:val="22"/>
        </w:rPr>
        <w:t>Water Research</w:t>
      </w:r>
      <w:r w:rsidR="00BB31D8">
        <w:rPr>
          <w:rFonts w:ascii="Arial" w:hAnsi="Arial" w:cs="Arial"/>
          <w:i/>
          <w:iCs/>
          <w:sz w:val="22"/>
          <w:szCs w:val="22"/>
        </w:rPr>
        <w:t xml:space="preserve"> </w:t>
      </w:r>
      <w:r w:rsidR="00BB31D8" w:rsidRPr="00BB31D8">
        <w:rPr>
          <w:rFonts w:ascii="Arial" w:hAnsi="Arial" w:cs="Arial"/>
          <w:sz w:val="22"/>
          <w:szCs w:val="22"/>
        </w:rPr>
        <w:t xml:space="preserve">229, </w:t>
      </w:r>
      <w:proofErr w:type="gramStart"/>
      <w:r w:rsidR="00BB31D8" w:rsidRPr="00BB31D8">
        <w:rPr>
          <w:rFonts w:ascii="Arial" w:hAnsi="Arial" w:cs="Arial"/>
          <w:sz w:val="22"/>
          <w:szCs w:val="22"/>
        </w:rPr>
        <w:t>119516</w:t>
      </w:r>
      <w:r w:rsidR="00BB31D8">
        <w:rPr>
          <w:rFonts w:ascii="Arial" w:hAnsi="Arial" w:cs="Arial"/>
          <w:i/>
          <w:iCs/>
          <w:sz w:val="22"/>
          <w:szCs w:val="22"/>
        </w:rPr>
        <w:t xml:space="preserve"> </w:t>
      </w:r>
      <w:r w:rsidR="00A257DE" w:rsidRPr="00A257DE">
        <w:rPr>
          <w:rFonts w:ascii="Arial" w:hAnsi="Arial" w:cs="Arial"/>
          <w:i/>
          <w:iCs/>
          <w:sz w:val="22"/>
          <w:szCs w:val="22"/>
        </w:rPr>
        <w:t xml:space="preserve"> </w:t>
      </w:r>
      <w:r w:rsidR="00A257DE" w:rsidRPr="00A257DE">
        <w:rPr>
          <w:rFonts w:ascii="Arial" w:hAnsi="Arial" w:cs="Arial"/>
          <w:color w:val="007FAA"/>
          <w:sz w:val="22"/>
          <w:szCs w:val="22"/>
        </w:rPr>
        <w:t>https://doi.org/10.1016/j.watres.2022.119516</w:t>
      </w:r>
      <w:proofErr w:type="gramEnd"/>
      <w:r w:rsidR="00A257DE" w:rsidRPr="00A257DE">
        <w:rPr>
          <w:rFonts w:ascii="Arial" w:hAnsi="Arial" w:cs="Arial"/>
          <w:color w:val="007FAA"/>
          <w:sz w:val="22"/>
          <w:szCs w:val="22"/>
        </w:rPr>
        <w:t xml:space="preserve"> </w:t>
      </w:r>
    </w:p>
    <w:p w14:paraId="6F894210" w14:textId="7836EC75" w:rsidR="002F703D" w:rsidRPr="00BC62AB" w:rsidRDefault="002F703D" w:rsidP="00A257DE">
      <w:pPr>
        <w:pStyle w:val="NormalWeb"/>
        <w:rPr>
          <w:rFonts w:ascii="Arial" w:hAnsi="Arial" w:cs="Arial"/>
          <w:sz w:val="22"/>
          <w:szCs w:val="22"/>
        </w:rPr>
      </w:pPr>
      <w:r w:rsidRPr="00015733">
        <w:rPr>
          <w:rFonts w:ascii="Arial" w:hAnsi="Arial" w:cs="Arial"/>
          <w:sz w:val="22"/>
          <w:szCs w:val="22"/>
          <w:shd w:val="clear" w:color="auto" w:fill="EDF0F2"/>
        </w:rPr>
        <w:t xml:space="preserve">Zhou, N, </w:t>
      </w:r>
      <w:proofErr w:type="gramStart"/>
      <w:r w:rsidRPr="00015733">
        <w:rPr>
          <w:rFonts w:ascii="Arial" w:hAnsi="Arial" w:cs="Arial"/>
          <w:sz w:val="22"/>
          <w:szCs w:val="22"/>
          <w:shd w:val="clear" w:color="auto" w:fill="EDF0F2"/>
        </w:rPr>
        <w:t>A</w:t>
      </w:r>
      <w:proofErr w:type="gramEnd"/>
      <w:r w:rsidRPr="00015733">
        <w:rPr>
          <w:rFonts w:ascii="Arial" w:hAnsi="Arial" w:cs="Arial"/>
          <w:sz w:val="22"/>
          <w:szCs w:val="22"/>
          <w:shd w:val="clear" w:color="auto" w:fill="EDF0F2"/>
        </w:rPr>
        <w:t xml:space="preserve"> Ong, C </w:t>
      </w:r>
      <w:proofErr w:type="spellStart"/>
      <w:r w:rsidRPr="00015733">
        <w:rPr>
          <w:rFonts w:ascii="Arial" w:hAnsi="Arial" w:cs="Arial"/>
          <w:sz w:val="22"/>
          <w:szCs w:val="22"/>
          <w:shd w:val="clear" w:color="auto" w:fill="EDF0F2"/>
        </w:rPr>
        <w:t>Fagnant</w:t>
      </w:r>
      <w:proofErr w:type="spellEnd"/>
      <w:r w:rsidRPr="00015733">
        <w:rPr>
          <w:rFonts w:ascii="Arial" w:hAnsi="Arial" w:cs="Arial"/>
          <w:sz w:val="22"/>
          <w:szCs w:val="22"/>
          <w:shd w:val="clear" w:color="auto" w:fill="EDF0F2"/>
        </w:rPr>
        <w:t xml:space="preserve">-Sperati, J Harrison, A </w:t>
      </w:r>
      <w:proofErr w:type="spellStart"/>
      <w:r w:rsidRPr="00015733">
        <w:rPr>
          <w:rFonts w:ascii="Arial" w:hAnsi="Arial" w:cs="Arial"/>
          <w:sz w:val="22"/>
          <w:szCs w:val="22"/>
          <w:shd w:val="clear" w:color="auto" w:fill="EDF0F2"/>
        </w:rPr>
        <w:t>Kossik</w:t>
      </w:r>
      <w:proofErr w:type="spellEnd"/>
      <w:r w:rsidRPr="00015733">
        <w:rPr>
          <w:rFonts w:ascii="Arial" w:hAnsi="Arial" w:cs="Arial"/>
          <w:sz w:val="22"/>
          <w:szCs w:val="22"/>
          <w:shd w:val="clear" w:color="auto" w:fill="EDF0F2"/>
        </w:rPr>
        <w:t xml:space="preserve">, N Beck, J Shirai, E </w:t>
      </w:r>
      <w:proofErr w:type="spellStart"/>
      <w:r w:rsidRPr="00015733">
        <w:rPr>
          <w:rFonts w:ascii="Arial" w:hAnsi="Arial" w:cs="Arial"/>
          <w:sz w:val="22"/>
          <w:szCs w:val="22"/>
          <w:shd w:val="clear" w:color="auto" w:fill="EDF0F2"/>
        </w:rPr>
        <w:t>Burnor</w:t>
      </w:r>
      <w:proofErr w:type="spellEnd"/>
      <w:r w:rsidRPr="00015733">
        <w:rPr>
          <w:rFonts w:ascii="Arial" w:hAnsi="Arial" w:cs="Arial"/>
          <w:sz w:val="22"/>
          <w:szCs w:val="22"/>
          <w:shd w:val="clear" w:color="auto" w:fill="EDF0F2"/>
        </w:rPr>
        <w:t xml:space="preserve">, R Swanstrom, B </w:t>
      </w:r>
      <w:proofErr w:type="spellStart"/>
      <w:r w:rsidRPr="00015733">
        <w:rPr>
          <w:rFonts w:ascii="Arial" w:hAnsi="Arial" w:cs="Arial"/>
          <w:sz w:val="22"/>
          <w:szCs w:val="22"/>
          <w:shd w:val="clear" w:color="auto" w:fill="EDF0F2"/>
        </w:rPr>
        <w:t>Demeke</w:t>
      </w:r>
      <w:proofErr w:type="spellEnd"/>
      <w:r w:rsidRPr="00015733">
        <w:rPr>
          <w:rFonts w:ascii="Arial" w:hAnsi="Arial" w:cs="Arial"/>
          <w:sz w:val="22"/>
          <w:szCs w:val="22"/>
          <w:shd w:val="clear" w:color="auto" w:fill="EDF0F2"/>
        </w:rPr>
        <w:t xml:space="preserve">, S Patel, JS </w:t>
      </w:r>
      <w:proofErr w:type="spellStart"/>
      <w:r w:rsidRPr="00015733">
        <w:rPr>
          <w:rFonts w:ascii="Arial" w:hAnsi="Arial" w:cs="Arial"/>
          <w:sz w:val="22"/>
          <w:szCs w:val="22"/>
          <w:shd w:val="clear" w:color="auto" w:fill="EDF0F2"/>
        </w:rPr>
        <w:t>Meschke</w:t>
      </w:r>
      <w:proofErr w:type="spellEnd"/>
      <w:r w:rsidRPr="00015733">
        <w:rPr>
          <w:rFonts w:ascii="Arial" w:hAnsi="Arial" w:cs="Arial"/>
          <w:sz w:val="22"/>
          <w:szCs w:val="22"/>
          <w:shd w:val="clear" w:color="auto" w:fill="EDF0F2"/>
        </w:rPr>
        <w:t>, and the Typhoid Environmental Surveillance Working Group</w:t>
      </w:r>
      <w:r w:rsidR="00BC62AB" w:rsidRPr="00015733">
        <w:rPr>
          <w:rFonts w:ascii="Arial" w:hAnsi="Arial" w:cs="Arial"/>
          <w:sz w:val="22"/>
          <w:szCs w:val="22"/>
          <w:shd w:val="clear" w:color="auto" w:fill="EDF0F2"/>
        </w:rPr>
        <w:t xml:space="preserve"> (2023)</w:t>
      </w:r>
      <w:r w:rsidRPr="00015733">
        <w:rPr>
          <w:rFonts w:ascii="Arial" w:hAnsi="Arial" w:cs="Arial"/>
          <w:sz w:val="22"/>
          <w:szCs w:val="22"/>
          <w:shd w:val="clear" w:color="auto" w:fill="EDF0F2"/>
        </w:rPr>
        <w:t xml:space="preserve"> "Evaluation of Sampling and Concentration Methods for Salmonella enterica Serovar Typhi Detection from Wastewater". </w:t>
      </w:r>
      <w:r w:rsidRPr="00015733">
        <w:rPr>
          <w:rStyle w:val="Emphasis"/>
          <w:rFonts w:ascii="Arial" w:hAnsi="Arial" w:cs="Arial"/>
          <w:sz w:val="22"/>
          <w:szCs w:val="22"/>
          <w:shd w:val="clear" w:color="auto" w:fill="EDF0F2"/>
        </w:rPr>
        <w:t>The American Journal of Tropical Medicine and Hygiene</w:t>
      </w:r>
      <w:r w:rsidRPr="00015733">
        <w:rPr>
          <w:rFonts w:ascii="Arial" w:hAnsi="Arial" w:cs="Arial"/>
          <w:sz w:val="22"/>
          <w:szCs w:val="22"/>
          <w:shd w:val="clear" w:color="auto" w:fill="EDF0F2"/>
        </w:rPr>
        <w:t> 108.3 (2023): 482-491. &lt;</w:t>
      </w:r>
      <w:hyperlink r:id="rId25" w:tgtFrame="_blank" w:history="1">
        <w:r w:rsidRPr="00015733">
          <w:rPr>
            <w:rStyle w:val="Hyperlink"/>
            <w:rFonts w:ascii="Arial" w:hAnsi="Arial" w:cs="Arial"/>
            <w:sz w:val="22"/>
            <w:szCs w:val="22"/>
            <w:shd w:val="clear" w:color="auto" w:fill="EDF0F2"/>
          </w:rPr>
          <w:t> https://doi.org/10.4269/ajtmh.22-0427</w:t>
        </w:r>
      </w:hyperlink>
      <w:r w:rsidRPr="00015733">
        <w:rPr>
          <w:rFonts w:ascii="Arial" w:hAnsi="Arial" w:cs="Arial"/>
          <w:sz w:val="22"/>
          <w:szCs w:val="22"/>
          <w:shd w:val="clear" w:color="auto" w:fill="EDF0F2"/>
        </w:rPr>
        <w:t>&gt;. Web. 4 Apr. 2023</w:t>
      </w:r>
    </w:p>
    <w:p w14:paraId="6E2B986D" w14:textId="1DA7DB3E" w:rsidR="00A257DE" w:rsidRPr="00BC62AB" w:rsidRDefault="00BC62AB" w:rsidP="00A257DE">
      <w:pPr>
        <w:pStyle w:val="NormalWeb"/>
        <w:rPr>
          <w:rFonts w:ascii="Arial" w:hAnsi="Arial" w:cs="Arial"/>
          <w:sz w:val="22"/>
          <w:szCs w:val="22"/>
        </w:rPr>
      </w:pPr>
      <w:proofErr w:type="spellStart"/>
      <w:r w:rsidRPr="0048447B">
        <w:rPr>
          <w:rFonts w:ascii="Arial" w:hAnsi="Arial" w:cs="Arial"/>
          <w:color w:val="000000" w:themeColor="text1"/>
          <w:sz w:val="22"/>
          <w:szCs w:val="22"/>
          <w:shd w:val="clear" w:color="auto" w:fill="FFFFFF"/>
        </w:rPr>
        <w:t>Keshaviah</w:t>
      </w:r>
      <w:proofErr w:type="spellEnd"/>
      <w:r w:rsidRPr="0048447B">
        <w:rPr>
          <w:rFonts w:ascii="Arial" w:hAnsi="Arial" w:cs="Arial"/>
          <w:color w:val="000000" w:themeColor="text1"/>
          <w:sz w:val="22"/>
          <w:szCs w:val="22"/>
          <w:shd w:val="clear" w:color="auto" w:fill="FFFFFF"/>
        </w:rPr>
        <w:t>, A, MB Diamond, MJ Wade, SV Scarpino, W Ahmed, F Amman, et al.</w:t>
      </w:r>
      <w:r w:rsidR="00BB31D8" w:rsidRPr="0048447B">
        <w:rPr>
          <w:rFonts w:ascii="Arial" w:hAnsi="Arial" w:cs="Arial"/>
          <w:color w:val="000000" w:themeColor="text1"/>
          <w:sz w:val="22"/>
          <w:szCs w:val="22"/>
        </w:rPr>
        <w:t xml:space="preserve"> </w:t>
      </w:r>
      <w:r w:rsidRPr="0048447B">
        <w:rPr>
          <w:rFonts w:ascii="Arial" w:hAnsi="Arial" w:cs="Arial"/>
          <w:color w:val="000000" w:themeColor="text1"/>
          <w:sz w:val="22"/>
          <w:szCs w:val="22"/>
        </w:rPr>
        <w:t xml:space="preserve">(2023) </w:t>
      </w:r>
      <w:r w:rsidR="00BB31D8" w:rsidRPr="0048447B">
        <w:rPr>
          <w:rFonts w:ascii="Arial" w:hAnsi="Arial" w:cs="Arial"/>
          <w:sz w:val="22"/>
          <w:szCs w:val="22"/>
        </w:rPr>
        <w:t xml:space="preserve">Wastewater monitoring can anchor global disease surveillance systems.  </w:t>
      </w:r>
      <w:r w:rsidR="00BB31D8" w:rsidRPr="0048447B">
        <w:rPr>
          <w:rFonts w:ascii="Arial" w:hAnsi="Arial" w:cs="Arial"/>
          <w:i/>
          <w:iCs/>
          <w:sz w:val="22"/>
          <w:szCs w:val="22"/>
        </w:rPr>
        <w:t>Lancet Global Health</w:t>
      </w:r>
      <w:r w:rsidRPr="0048447B">
        <w:rPr>
          <w:rFonts w:ascii="Arial" w:hAnsi="Arial" w:cs="Arial"/>
          <w:i/>
          <w:iCs/>
          <w:sz w:val="22"/>
          <w:szCs w:val="22"/>
        </w:rPr>
        <w:t xml:space="preserve"> </w:t>
      </w:r>
      <w:r w:rsidRPr="0048447B">
        <w:rPr>
          <w:rFonts w:ascii="Arial" w:hAnsi="Arial" w:cs="Arial"/>
          <w:sz w:val="22"/>
          <w:szCs w:val="22"/>
        </w:rPr>
        <w:t>11(6), e976-e981.</w:t>
      </w:r>
    </w:p>
    <w:p w14:paraId="69BCC69A" w14:textId="6112B1A1" w:rsidR="00A257DE" w:rsidRDefault="00BC62AB" w:rsidP="00BC62AB">
      <w:pPr>
        <w:pStyle w:val="NormalWeb"/>
        <w:rPr>
          <w:rFonts w:ascii="Arial" w:hAnsi="Arial" w:cs="Arial"/>
          <w:color w:val="000000"/>
          <w:sz w:val="22"/>
          <w:szCs w:val="22"/>
        </w:rPr>
      </w:pPr>
      <w:proofErr w:type="spellStart"/>
      <w:r w:rsidRPr="00BC62AB">
        <w:rPr>
          <w:rFonts w:ascii="Arial" w:hAnsi="Arial" w:cs="Arial"/>
          <w:color w:val="222222"/>
          <w:sz w:val="22"/>
          <w:szCs w:val="22"/>
          <w:shd w:val="clear" w:color="auto" w:fill="FFFFFF"/>
        </w:rPr>
        <w:t>Alberer</w:t>
      </w:r>
      <w:proofErr w:type="spellEnd"/>
      <w:r w:rsidRPr="00BC62AB">
        <w:rPr>
          <w:rFonts w:ascii="Arial" w:hAnsi="Arial" w:cs="Arial"/>
          <w:color w:val="222222"/>
          <w:sz w:val="22"/>
          <w:szCs w:val="22"/>
          <w:shd w:val="clear" w:color="auto" w:fill="FFFFFF"/>
        </w:rPr>
        <w:t xml:space="preserve">, M, </w:t>
      </w:r>
      <w:r w:rsidRPr="00BC62AB">
        <w:rPr>
          <w:rFonts w:ascii="Arial" w:hAnsi="Arial" w:cs="Arial"/>
          <w:b/>
          <w:bCs/>
          <w:color w:val="222222"/>
          <w:sz w:val="22"/>
          <w:szCs w:val="22"/>
          <w:shd w:val="clear" w:color="auto" w:fill="FFFFFF"/>
        </w:rPr>
        <w:t>CL Moe</w:t>
      </w:r>
      <w:r w:rsidRPr="00BC62AB">
        <w:rPr>
          <w:rFonts w:ascii="Arial" w:hAnsi="Arial" w:cs="Arial"/>
          <w:color w:val="222222"/>
          <w:sz w:val="22"/>
          <w:szCs w:val="22"/>
          <w:shd w:val="clear" w:color="auto" w:fill="FFFFFF"/>
        </w:rPr>
        <w:t xml:space="preserve">, C </w:t>
      </w:r>
      <w:proofErr w:type="spellStart"/>
      <w:r w:rsidRPr="00BC62AB">
        <w:rPr>
          <w:rFonts w:ascii="Arial" w:hAnsi="Arial" w:cs="Arial"/>
          <w:color w:val="222222"/>
          <w:sz w:val="22"/>
          <w:szCs w:val="22"/>
          <w:shd w:val="clear" w:color="auto" w:fill="FFFFFF"/>
        </w:rPr>
        <w:t>Hatz</w:t>
      </w:r>
      <w:proofErr w:type="spellEnd"/>
      <w:r w:rsidRPr="00BC62AB">
        <w:rPr>
          <w:rFonts w:ascii="Arial" w:hAnsi="Arial" w:cs="Arial"/>
          <w:color w:val="222222"/>
          <w:sz w:val="22"/>
          <w:szCs w:val="22"/>
          <w:shd w:val="clear" w:color="auto" w:fill="FFFFFF"/>
        </w:rPr>
        <w:t xml:space="preserve">, K Kling, AE Kirby, L Lindsay, HD </w:t>
      </w:r>
      <w:proofErr w:type="spellStart"/>
      <w:r w:rsidRPr="00BC62AB">
        <w:rPr>
          <w:rFonts w:ascii="Arial" w:hAnsi="Arial" w:cs="Arial"/>
          <w:color w:val="222222"/>
          <w:sz w:val="22"/>
          <w:szCs w:val="22"/>
          <w:shd w:val="clear" w:color="auto" w:fill="FFFFFF"/>
        </w:rPr>
        <w:t>Nothdurft</w:t>
      </w:r>
      <w:proofErr w:type="spellEnd"/>
      <w:r w:rsidRPr="00BC62AB">
        <w:rPr>
          <w:rFonts w:ascii="Arial" w:hAnsi="Arial" w:cs="Arial"/>
          <w:color w:val="222222"/>
          <w:sz w:val="22"/>
          <w:szCs w:val="22"/>
          <w:shd w:val="clear" w:color="auto" w:fill="FFFFFF"/>
        </w:rPr>
        <w:t xml:space="preserve">, M Riera-Montes, R Steffen, T </w:t>
      </w:r>
      <w:proofErr w:type="spellStart"/>
      <w:r w:rsidRPr="00BC62AB">
        <w:rPr>
          <w:rFonts w:ascii="Arial" w:hAnsi="Arial" w:cs="Arial"/>
          <w:color w:val="222222"/>
          <w:sz w:val="22"/>
          <w:szCs w:val="22"/>
          <w:shd w:val="clear" w:color="auto" w:fill="FFFFFF"/>
        </w:rPr>
        <w:t>Verstraeten</w:t>
      </w:r>
      <w:proofErr w:type="spellEnd"/>
      <w:r w:rsidRPr="00BC62AB">
        <w:rPr>
          <w:rFonts w:ascii="Arial" w:hAnsi="Arial" w:cs="Arial"/>
          <w:color w:val="222222"/>
          <w:sz w:val="22"/>
          <w:szCs w:val="22"/>
          <w:shd w:val="clear" w:color="auto" w:fill="FFFFFF"/>
        </w:rPr>
        <w:t xml:space="preserve">, HM Wu, HL DuPont (2023) </w:t>
      </w:r>
      <w:r w:rsidR="002F703D" w:rsidRPr="00BC62AB">
        <w:rPr>
          <w:rFonts w:ascii="Arial" w:hAnsi="Arial" w:cs="Arial"/>
          <w:color w:val="000000"/>
          <w:sz w:val="22"/>
          <w:szCs w:val="22"/>
        </w:rPr>
        <w:t xml:space="preserve">Norovirus acute gastroenteritis among US and European </w:t>
      </w:r>
      <w:proofErr w:type="spellStart"/>
      <w:r w:rsidR="002F703D" w:rsidRPr="00BC62AB">
        <w:rPr>
          <w:rFonts w:ascii="Arial" w:hAnsi="Arial" w:cs="Arial"/>
          <w:color w:val="000000"/>
          <w:sz w:val="22"/>
          <w:szCs w:val="22"/>
        </w:rPr>
        <w:t>travellers</w:t>
      </w:r>
      <w:proofErr w:type="spellEnd"/>
      <w:r w:rsidR="002F703D" w:rsidRPr="00BC62AB">
        <w:rPr>
          <w:rFonts w:ascii="Arial" w:hAnsi="Arial" w:cs="Arial"/>
          <w:color w:val="000000"/>
          <w:sz w:val="22"/>
          <w:szCs w:val="22"/>
        </w:rPr>
        <w:t xml:space="preserve"> to areas of moderate to high risk of </w:t>
      </w:r>
      <w:proofErr w:type="spellStart"/>
      <w:r w:rsidR="002F703D" w:rsidRPr="00BC62AB">
        <w:rPr>
          <w:rFonts w:ascii="Arial" w:hAnsi="Arial" w:cs="Arial"/>
          <w:color w:val="000000"/>
          <w:sz w:val="22"/>
          <w:szCs w:val="22"/>
        </w:rPr>
        <w:t>travellers’</w:t>
      </w:r>
      <w:proofErr w:type="spellEnd"/>
      <w:r w:rsidR="002F703D" w:rsidRPr="00BC62AB">
        <w:rPr>
          <w:rFonts w:ascii="Arial" w:hAnsi="Arial" w:cs="Arial"/>
          <w:color w:val="000000"/>
          <w:sz w:val="22"/>
          <w:szCs w:val="22"/>
        </w:rPr>
        <w:t xml:space="preserve"> </w:t>
      </w:r>
      <w:proofErr w:type="spellStart"/>
      <w:r w:rsidR="002F703D" w:rsidRPr="00BC62AB">
        <w:rPr>
          <w:rFonts w:ascii="Arial" w:hAnsi="Arial" w:cs="Arial"/>
          <w:color w:val="000000"/>
          <w:sz w:val="22"/>
          <w:szCs w:val="22"/>
        </w:rPr>
        <w:t>diarrhoea</w:t>
      </w:r>
      <w:proofErr w:type="spellEnd"/>
      <w:r w:rsidR="002F703D" w:rsidRPr="00BC62AB">
        <w:rPr>
          <w:rFonts w:ascii="Arial" w:hAnsi="Arial" w:cs="Arial"/>
          <w:color w:val="000000"/>
          <w:sz w:val="22"/>
          <w:szCs w:val="22"/>
        </w:rPr>
        <w:t>: a prospective cohort study</w:t>
      </w:r>
      <w:r w:rsidRPr="00BC62AB">
        <w:rPr>
          <w:rFonts w:ascii="Arial" w:hAnsi="Arial" w:cs="Arial"/>
          <w:color w:val="000000"/>
          <w:sz w:val="22"/>
          <w:szCs w:val="22"/>
        </w:rPr>
        <w:t>.</w:t>
      </w:r>
      <w:r w:rsidR="002F703D" w:rsidRPr="00BC62AB">
        <w:rPr>
          <w:rFonts w:ascii="Arial" w:hAnsi="Arial" w:cs="Arial"/>
          <w:color w:val="000000"/>
          <w:sz w:val="22"/>
          <w:szCs w:val="22"/>
        </w:rPr>
        <w:t xml:space="preserve"> </w:t>
      </w:r>
      <w:r w:rsidR="002F703D" w:rsidRPr="00BC62AB">
        <w:rPr>
          <w:rFonts w:ascii="Arial" w:hAnsi="Arial" w:cs="Arial"/>
          <w:i/>
          <w:iCs/>
          <w:color w:val="000000"/>
          <w:sz w:val="22"/>
          <w:szCs w:val="22"/>
        </w:rPr>
        <w:t>J Travel Med</w:t>
      </w:r>
      <w:r>
        <w:rPr>
          <w:rFonts w:ascii="Arial" w:hAnsi="Arial" w:cs="Arial"/>
          <w:i/>
          <w:iCs/>
          <w:color w:val="000000"/>
          <w:sz w:val="22"/>
          <w:szCs w:val="22"/>
        </w:rPr>
        <w:t xml:space="preserve">, </w:t>
      </w:r>
      <w:r w:rsidRPr="00BC62AB">
        <w:rPr>
          <w:rFonts w:ascii="Arial" w:hAnsi="Arial" w:cs="Arial"/>
          <w:color w:val="000000"/>
          <w:sz w:val="22"/>
          <w:szCs w:val="22"/>
        </w:rPr>
        <w:t>taad051</w:t>
      </w:r>
    </w:p>
    <w:p w14:paraId="65EAB056" w14:textId="59591541" w:rsidR="00CD3C86" w:rsidRDefault="0048447B" w:rsidP="00CD3C86">
      <w:pPr>
        <w:pStyle w:val="NormalWeb"/>
        <w:shd w:val="clear" w:color="auto" w:fill="FFFFFF"/>
        <w:rPr>
          <w:rStyle w:val="Hyperlink"/>
          <w:rFonts w:ascii="Arial" w:hAnsi="Arial" w:cs="Arial"/>
          <w:sz w:val="22"/>
          <w:szCs w:val="22"/>
        </w:rPr>
      </w:pPr>
      <w:r>
        <w:rPr>
          <w:rFonts w:ascii="Arial" w:hAnsi="Arial" w:cs="Arial"/>
          <w:color w:val="000000"/>
          <w:sz w:val="22"/>
          <w:szCs w:val="22"/>
        </w:rPr>
        <w:t>*</w:t>
      </w:r>
      <w:r w:rsidR="00CD3C86">
        <w:rPr>
          <w:rFonts w:ascii="Arial" w:hAnsi="Arial" w:cs="Arial"/>
          <w:color w:val="000000"/>
          <w:sz w:val="22"/>
          <w:szCs w:val="22"/>
        </w:rPr>
        <w:t xml:space="preserve">Liu, P, L Guo, M Cavallo, C Cantrell, SP Hilton, A Nguyen, A Long, J Dunbar, R </w:t>
      </w:r>
      <w:proofErr w:type="spellStart"/>
      <w:r w:rsidR="00CD3C86">
        <w:rPr>
          <w:rFonts w:ascii="Arial" w:hAnsi="Arial" w:cs="Arial"/>
          <w:color w:val="000000"/>
          <w:sz w:val="22"/>
          <w:szCs w:val="22"/>
        </w:rPr>
        <w:t>Barbero</w:t>
      </w:r>
      <w:proofErr w:type="spellEnd"/>
      <w:r w:rsidR="00CD3C86">
        <w:rPr>
          <w:rFonts w:ascii="Arial" w:hAnsi="Arial" w:cs="Arial"/>
          <w:color w:val="000000"/>
          <w:sz w:val="22"/>
          <w:szCs w:val="22"/>
        </w:rPr>
        <w:t xml:space="preserve">, </w:t>
      </w:r>
      <w:r w:rsidR="00CD3C86" w:rsidRPr="009018CB">
        <w:rPr>
          <w:rFonts w:ascii="Arial" w:hAnsi="Arial" w:cs="Arial"/>
          <w:color w:val="000000"/>
          <w:sz w:val="22"/>
          <w:szCs w:val="22"/>
        </w:rPr>
        <w:t xml:space="preserve">R Barclay, O Sablon, M Wolfe, B </w:t>
      </w:r>
      <w:proofErr w:type="spellStart"/>
      <w:r w:rsidR="00CD3C86" w:rsidRPr="009018CB">
        <w:rPr>
          <w:rFonts w:ascii="Arial" w:hAnsi="Arial" w:cs="Arial"/>
          <w:color w:val="000000"/>
          <w:sz w:val="22"/>
          <w:szCs w:val="22"/>
        </w:rPr>
        <w:t>Lepene</w:t>
      </w:r>
      <w:proofErr w:type="spellEnd"/>
      <w:r w:rsidR="00CD3C86" w:rsidRPr="009018CB">
        <w:rPr>
          <w:rFonts w:ascii="Arial" w:hAnsi="Arial" w:cs="Arial"/>
          <w:color w:val="000000"/>
          <w:sz w:val="22"/>
          <w:szCs w:val="22"/>
        </w:rPr>
        <w:t xml:space="preserve">, </w:t>
      </w:r>
      <w:r w:rsidR="00CD3C86" w:rsidRPr="009018CB">
        <w:rPr>
          <w:rFonts w:ascii="Arial" w:hAnsi="Arial" w:cs="Arial"/>
          <w:b/>
          <w:bCs/>
          <w:color w:val="000000"/>
          <w:sz w:val="22"/>
          <w:szCs w:val="22"/>
        </w:rPr>
        <w:t>C Moe</w:t>
      </w:r>
      <w:r w:rsidR="00CD3C86" w:rsidRPr="009018CB">
        <w:rPr>
          <w:rFonts w:ascii="Arial" w:hAnsi="Arial" w:cs="Arial"/>
          <w:color w:val="000000"/>
          <w:sz w:val="22"/>
          <w:szCs w:val="22"/>
        </w:rPr>
        <w:t xml:space="preserve"> (2023) Comparison of </w:t>
      </w:r>
      <w:proofErr w:type="spellStart"/>
      <w:r w:rsidR="00CD3C86" w:rsidRPr="009018CB">
        <w:rPr>
          <w:rFonts w:ascii="Arial" w:hAnsi="Arial" w:cs="Arial"/>
          <w:color w:val="000000"/>
          <w:sz w:val="22"/>
          <w:szCs w:val="22"/>
        </w:rPr>
        <w:t>Nanotrap</w:t>
      </w:r>
      <w:proofErr w:type="spellEnd"/>
      <w:r w:rsidR="00CD3C86" w:rsidRPr="009018CB">
        <w:rPr>
          <w:rFonts w:ascii="Arial" w:hAnsi="Arial" w:cs="Arial"/>
          <w:b/>
          <w:bCs/>
          <w:sz w:val="22"/>
          <w:szCs w:val="22"/>
        </w:rPr>
        <w:t xml:space="preserve">® </w:t>
      </w:r>
      <w:r w:rsidR="00CD3C86" w:rsidRPr="009018CB">
        <w:rPr>
          <w:rFonts w:ascii="Arial" w:hAnsi="Arial" w:cs="Arial"/>
          <w:color w:val="000000"/>
          <w:sz w:val="22"/>
          <w:szCs w:val="22"/>
        </w:rPr>
        <w:t>Microbio</w:t>
      </w:r>
      <w:r w:rsidR="00CD3C86">
        <w:rPr>
          <w:rFonts w:ascii="Arial" w:hAnsi="Arial" w:cs="Arial"/>
          <w:color w:val="000000"/>
          <w:sz w:val="22"/>
          <w:szCs w:val="22"/>
        </w:rPr>
        <w:t xml:space="preserve">me A Particles, membrane filtration, and skim milk workflows for SARS-CoV-2 concentration in wastewater. </w:t>
      </w:r>
      <w:r w:rsidR="00CD3C86" w:rsidRPr="00CD3C86">
        <w:rPr>
          <w:rFonts w:ascii="Arial" w:hAnsi="Arial" w:cs="Arial"/>
          <w:i/>
          <w:iCs/>
          <w:color w:val="000000"/>
          <w:sz w:val="22"/>
          <w:szCs w:val="22"/>
        </w:rPr>
        <w:t xml:space="preserve">Front </w:t>
      </w:r>
      <w:proofErr w:type="spellStart"/>
      <w:r w:rsidR="00CD3C86" w:rsidRPr="00CD3C86">
        <w:rPr>
          <w:rFonts w:ascii="Arial" w:hAnsi="Arial" w:cs="Arial"/>
          <w:i/>
          <w:iCs/>
          <w:color w:val="000000"/>
          <w:sz w:val="22"/>
          <w:szCs w:val="22"/>
        </w:rPr>
        <w:t>Microbiol</w:t>
      </w:r>
      <w:proofErr w:type="spellEnd"/>
      <w:r w:rsidR="00CD3C86">
        <w:rPr>
          <w:rFonts w:ascii="Arial" w:hAnsi="Arial" w:cs="Arial"/>
          <w:color w:val="000000"/>
          <w:sz w:val="22"/>
          <w:szCs w:val="22"/>
        </w:rPr>
        <w:t xml:space="preserve">  </w:t>
      </w:r>
      <w:hyperlink r:id="rId26" w:history="1">
        <w:r w:rsidR="007D19B8" w:rsidRPr="00D20AD0">
          <w:rPr>
            <w:rStyle w:val="Hyperlink"/>
            <w:rFonts w:ascii="Arial" w:hAnsi="Arial" w:cs="Arial"/>
            <w:sz w:val="22"/>
            <w:szCs w:val="22"/>
          </w:rPr>
          <w:t>https://www.frontiersin.org/articles/10.3389/fmicb.2023.1215311/full</w:t>
        </w:r>
      </w:hyperlink>
    </w:p>
    <w:p w14:paraId="6EB985C2" w14:textId="1C468B42" w:rsidR="00FA1ED4" w:rsidRDefault="0048447B" w:rsidP="00FA1ED4">
      <w:pPr>
        <w:pStyle w:val="NormalWeb"/>
        <w:shd w:val="clear" w:color="auto" w:fill="FFFFFF"/>
        <w:spacing w:before="0" w:beforeAutospacing="0" w:after="0" w:afterAutospacing="0"/>
        <w:rPr>
          <w:rFonts w:ascii="Arial" w:hAnsi="Arial" w:cs="Arial"/>
          <w:sz w:val="22"/>
          <w:szCs w:val="22"/>
        </w:rPr>
      </w:pPr>
      <w:r w:rsidRPr="00BB12E5">
        <w:rPr>
          <w:rFonts w:ascii="Arial" w:hAnsi="Arial" w:cs="Arial"/>
          <w:color w:val="222222"/>
          <w:sz w:val="22"/>
          <w:szCs w:val="22"/>
          <w:shd w:val="clear" w:color="auto" w:fill="FFFFFF"/>
        </w:rPr>
        <w:t>*</w:t>
      </w:r>
      <w:r w:rsidR="00FA1ED4" w:rsidRPr="00BB12E5">
        <w:rPr>
          <w:rFonts w:ascii="Arial" w:hAnsi="Arial" w:cs="Arial"/>
          <w:color w:val="222222"/>
          <w:sz w:val="22"/>
          <w:szCs w:val="22"/>
          <w:shd w:val="clear" w:color="auto" w:fill="FFFFFF"/>
        </w:rPr>
        <w:t xml:space="preserve">Ibaraki, M, L Lai, C Huerta, MS </w:t>
      </w:r>
      <w:proofErr w:type="spellStart"/>
      <w:r w:rsidR="00FA1ED4" w:rsidRPr="00BB12E5">
        <w:rPr>
          <w:rFonts w:ascii="Arial" w:hAnsi="Arial" w:cs="Arial"/>
          <w:color w:val="222222"/>
          <w:sz w:val="22"/>
          <w:szCs w:val="22"/>
        </w:rPr>
        <w:t>Natrajan</w:t>
      </w:r>
      <w:proofErr w:type="spellEnd"/>
      <w:r w:rsidR="00FA1ED4" w:rsidRPr="00BB12E5">
        <w:rPr>
          <w:rFonts w:ascii="Arial" w:hAnsi="Arial" w:cs="Arial"/>
          <w:color w:val="222222"/>
          <w:sz w:val="22"/>
          <w:szCs w:val="22"/>
        </w:rPr>
        <w:t>, MH Collins,</w:t>
      </w:r>
      <w:r w:rsidR="00FA1ED4" w:rsidRPr="00BB12E5">
        <w:rPr>
          <w:rFonts w:ascii="Arial" w:hAnsi="Arial" w:cs="Arial"/>
          <w:color w:val="222222"/>
          <w:sz w:val="22"/>
          <w:szCs w:val="22"/>
          <w:shd w:val="clear" w:color="auto" w:fill="FFFFFF"/>
        </w:rPr>
        <w:t xml:space="preserve"> EJ Anderson, MJ Mulligan, N </w:t>
      </w:r>
      <w:proofErr w:type="spellStart"/>
      <w:r w:rsidR="00FA1ED4" w:rsidRPr="00BB12E5">
        <w:rPr>
          <w:rFonts w:ascii="Arial" w:hAnsi="Arial" w:cs="Arial"/>
          <w:color w:val="222222"/>
          <w:sz w:val="22"/>
          <w:szCs w:val="22"/>
          <w:shd w:val="clear" w:color="auto" w:fill="FFFFFF"/>
        </w:rPr>
        <w:t>Rouphael</w:t>
      </w:r>
      <w:proofErr w:type="spellEnd"/>
      <w:r w:rsidR="00FA1ED4" w:rsidRPr="00BB12E5">
        <w:rPr>
          <w:rFonts w:ascii="Arial" w:hAnsi="Arial" w:cs="Arial"/>
          <w:color w:val="222222"/>
          <w:sz w:val="22"/>
          <w:szCs w:val="22"/>
          <w:shd w:val="clear" w:color="auto" w:fill="FFFFFF"/>
        </w:rPr>
        <w:t xml:space="preserve">, </w:t>
      </w:r>
      <w:r w:rsidR="00FA1ED4" w:rsidRPr="00BB12E5">
        <w:rPr>
          <w:rFonts w:ascii="Arial" w:hAnsi="Arial" w:cs="Arial"/>
          <w:b/>
          <w:bCs/>
          <w:color w:val="222222"/>
          <w:sz w:val="22"/>
          <w:szCs w:val="22"/>
          <w:shd w:val="clear" w:color="auto" w:fill="FFFFFF"/>
        </w:rPr>
        <w:t>CL Moe</w:t>
      </w:r>
      <w:r w:rsidR="00FA1ED4" w:rsidRPr="00BB12E5">
        <w:rPr>
          <w:rFonts w:ascii="Arial" w:hAnsi="Arial" w:cs="Arial"/>
          <w:color w:val="222222"/>
          <w:sz w:val="22"/>
          <w:szCs w:val="22"/>
          <w:shd w:val="clear" w:color="auto" w:fill="FFFFFF"/>
        </w:rPr>
        <w:t xml:space="preserve">, P Liu (2023) </w:t>
      </w:r>
      <w:hyperlink r:id="rId27" w:history="1">
        <w:r w:rsidR="00FA1ED4" w:rsidRPr="00BB12E5">
          <w:rPr>
            <w:rStyle w:val="Hyperlink"/>
            <w:rFonts w:ascii="Arial" w:hAnsi="Arial" w:cs="Arial"/>
            <w:color w:val="1A0DAB"/>
            <w:sz w:val="22"/>
            <w:szCs w:val="22"/>
            <w:shd w:val="clear" w:color="auto" w:fill="FFFFFF"/>
          </w:rPr>
          <w:t>Blockade Antibody Responses in Human Subjects Challenged with a New Snow Mountain Virus Inoculum</w:t>
        </w:r>
      </w:hyperlink>
      <w:r w:rsidR="00FA1ED4" w:rsidRPr="00BB12E5">
        <w:rPr>
          <w:rFonts w:ascii="Arial" w:hAnsi="Arial" w:cs="Arial"/>
          <w:sz w:val="22"/>
          <w:szCs w:val="22"/>
        </w:rPr>
        <w:t xml:space="preserve">. </w:t>
      </w:r>
      <w:r w:rsidR="00FA1ED4" w:rsidRPr="00BB12E5">
        <w:rPr>
          <w:rFonts w:ascii="Arial" w:hAnsi="Arial" w:cs="Arial"/>
          <w:i/>
          <w:iCs/>
          <w:sz w:val="22"/>
          <w:szCs w:val="22"/>
        </w:rPr>
        <w:t xml:space="preserve">Arch </w:t>
      </w:r>
      <w:proofErr w:type="spellStart"/>
      <w:r w:rsidR="00FA1ED4" w:rsidRPr="00BB12E5">
        <w:rPr>
          <w:rFonts w:ascii="Arial" w:hAnsi="Arial" w:cs="Arial"/>
          <w:i/>
          <w:iCs/>
          <w:sz w:val="22"/>
          <w:szCs w:val="22"/>
        </w:rPr>
        <w:t>Microbio</w:t>
      </w:r>
      <w:proofErr w:type="spellEnd"/>
      <w:r w:rsidR="00FA1ED4" w:rsidRPr="00BB12E5">
        <w:rPr>
          <w:rFonts w:ascii="Arial" w:hAnsi="Arial" w:cs="Arial"/>
          <w:i/>
          <w:iCs/>
          <w:sz w:val="22"/>
          <w:szCs w:val="22"/>
        </w:rPr>
        <w:t xml:space="preserve"> &amp; </w:t>
      </w:r>
      <w:proofErr w:type="spellStart"/>
      <w:r w:rsidR="00FA1ED4" w:rsidRPr="00BB12E5">
        <w:rPr>
          <w:rFonts w:ascii="Arial" w:hAnsi="Arial" w:cs="Arial"/>
          <w:i/>
          <w:iCs/>
          <w:sz w:val="22"/>
          <w:szCs w:val="22"/>
        </w:rPr>
        <w:t>Immun</w:t>
      </w:r>
      <w:proofErr w:type="spellEnd"/>
      <w:r w:rsidR="00FA1ED4" w:rsidRPr="00BB12E5">
        <w:rPr>
          <w:rFonts w:ascii="Arial" w:hAnsi="Arial" w:cs="Arial"/>
          <w:sz w:val="22"/>
          <w:szCs w:val="22"/>
        </w:rPr>
        <w:t xml:space="preserve"> 7(4):313-320. DOI:10.26502/ami.936500130</w:t>
      </w:r>
    </w:p>
    <w:p w14:paraId="2C400A1D" w14:textId="77777777" w:rsidR="00FA1ED4" w:rsidRDefault="00FA1ED4" w:rsidP="00FA1ED4">
      <w:pPr>
        <w:pStyle w:val="NormalWeb"/>
        <w:shd w:val="clear" w:color="auto" w:fill="FFFFFF"/>
        <w:spacing w:before="0" w:beforeAutospacing="0" w:after="0" w:afterAutospacing="0"/>
        <w:rPr>
          <w:rFonts w:ascii="Arial" w:hAnsi="Arial" w:cs="Arial"/>
          <w:sz w:val="22"/>
          <w:szCs w:val="22"/>
        </w:rPr>
      </w:pPr>
    </w:p>
    <w:p w14:paraId="78D21FA8" w14:textId="35386B14" w:rsidR="00FA1ED4" w:rsidRDefault="00FA1ED4" w:rsidP="00FA1ED4">
      <w:pPr>
        <w:pStyle w:val="NormalWeb"/>
        <w:shd w:val="clear" w:color="auto" w:fill="FFFFFF"/>
        <w:spacing w:before="0" w:beforeAutospacing="0" w:after="0" w:afterAutospacing="0"/>
        <w:rPr>
          <w:rFonts w:ascii="Arial" w:hAnsi="Arial" w:cs="Arial"/>
          <w:sz w:val="22"/>
          <w:szCs w:val="22"/>
        </w:rPr>
      </w:pPr>
      <w:proofErr w:type="spellStart"/>
      <w:r w:rsidRPr="00BB12E5">
        <w:rPr>
          <w:rFonts w:ascii="Arial" w:hAnsi="Arial" w:cs="Arial"/>
          <w:color w:val="222222"/>
          <w:sz w:val="22"/>
          <w:szCs w:val="22"/>
          <w:shd w:val="clear" w:color="auto" w:fill="FFFFFF"/>
        </w:rPr>
        <w:lastRenderedPageBreak/>
        <w:t>Mugambe</w:t>
      </w:r>
      <w:proofErr w:type="spellEnd"/>
      <w:r w:rsidRPr="00BB12E5">
        <w:rPr>
          <w:rFonts w:ascii="Arial" w:hAnsi="Arial" w:cs="Arial"/>
          <w:color w:val="222222"/>
          <w:sz w:val="22"/>
          <w:szCs w:val="22"/>
          <w:shd w:val="clear" w:color="auto" w:fill="FFFFFF"/>
        </w:rPr>
        <w:t xml:space="preserve">, RK, T </w:t>
      </w:r>
      <w:proofErr w:type="spellStart"/>
      <w:r w:rsidRPr="00BB12E5">
        <w:rPr>
          <w:rFonts w:ascii="Arial" w:hAnsi="Arial" w:cs="Arial"/>
          <w:color w:val="222222"/>
          <w:sz w:val="22"/>
          <w:szCs w:val="22"/>
          <w:shd w:val="clear" w:color="auto" w:fill="FFFFFF"/>
        </w:rPr>
        <w:t>Ssekamatte</w:t>
      </w:r>
      <w:proofErr w:type="spellEnd"/>
      <w:r w:rsidRPr="00BB12E5">
        <w:rPr>
          <w:rFonts w:ascii="Arial" w:hAnsi="Arial" w:cs="Arial"/>
          <w:color w:val="222222"/>
          <w:sz w:val="22"/>
          <w:szCs w:val="22"/>
          <w:shd w:val="clear" w:color="auto" w:fill="FFFFFF"/>
        </w:rPr>
        <w:t xml:space="preserve">, JB </w:t>
      </w:r>
      <w:proofErr w:type="spellStart"/>
      <w:r w:rsidRPr="00BB12E5">
        <w:rPr>
          <w:rFonts w:ascii="Arial" w:hAnsi="Arial" w:cs="Arial"/>
          <w:color w:val="222222"/>
          <w:sz w:val="22"/>
          <w:szCs w:val="22"/>
          <w:shd w:val="clear" w:color="auto" w:fill="FFFFFF"/>
        </w:rPr>
        <w:t>Isunju</w:t>
      </w:r>
      <w:proofErr w:type="spellEnd"/>
      <w:r w:rsidRPr="00BB12E5">
        <w:rPr>
          <w:rFonts w:ascii="Arial" w:hAnsi="Arial" w:cs="Arial"/>
          <w:color w:val="222222"/>
          <w:sz w:val="22"/>
          <w:szCs w:val="22"/>
          <w:shd w:val="clear" w:color="auto" w:fill="FFFFFF"/>
        </w:rPr>
        <w:t xml:space="preserve">, A </w:t>
      </w:r>
      <w:proofErr w:type="spellStart"/>
      <w:r w:rsidRPr="00BB12E5">
        <w:rPr>
          <w:rFonts w:ascii="Arial" w:hAnsi="Arial" w:cs="Arial"/>
          <w:color w:val="222222"/>
          <w:sz w:val="22"/>
          <w:szCs w:val="22"/>
          <w:shd w:val="clear" w:color="auto" w:fill="FFFFFF"/>
        </w:rPr>
        <w:t>Nalugya</w:t>
      </w:r>
      <w:proofErr w:type="spellEnd"/>
      <w:r w:rsidRPr="00BB12E5">
        <w:rPr>
          <w:rFonts w:ascii="Arial" w:hAnsi="Arial" w:cs="Arial"/>
          <w:color w:val="222222"/>
          <w:sz w:val="22"/>
          <w:szCs w:val="22"/>
          <w:shd w:val="clear" w:color="auto" w:fill="FFFFFF"/>
        </w:rPr>
        <w:t xml:space="preserve">, D </w:t>
      </w:r>
      <w:proofErr w:type="spellStart"/>
      <w:r w:rsidRPr="00BB12E5">
        <w:rPr>
          <w:rFonts w:ascii="Arial" w:hAnsi="Arial" w:cs="Arial"/>
          <w:color w:val="222222"/>
          <w:sz w:val="22"/>
          <w:szCs w:val="22"/>
          <w:shd w:val="clear" w:color="auto" w:fill="FFFFFF"/>
        </w:rPr>
        <w:t>Nakalembe</w:t>
      </w:r>
      <w:proofErr w:type="spellEnd"/>
      <w:r w:rsidRPr="00BB12E5">
        <w:rPr>
          <w:rFonts w:ascii="Arial" w:hAnsi="Arial" w:cs="Arial"/>
          <w:color w:val="222222"/>
          <w:sz w:val="22"/>
          <w:szCs w:val="22"/>
          <w:shd w:val="clear" w:color="auto" w:fill="FFFFFF"/>
        </w:rPr>
        <w:t xml:space="preserve">, P </w:t>
      </w:r>
      <w:proofErr w:type="spellStart"/>
      <w:r w:rsidRPr="00BB12E5">
        <w:rPr>
          <w:rFonts w:ascii="Arial" w:hAnsi="Arial" w:cs="Arial"/>
          <w:color w:val="222222"/>
          <w:sz w:val="22"/>
          <w:szCs w:val="22"/>
          <w:shd w:val="clear" w:color="auto" w:fill="FFFFFF"/>
        </w:rPr>
        <w:t>Oputan</w:t>
      </w:r>
      <w:proofErr w:type="spellEnd"/>
      <w:r w:rsidRPr="00BB12E5">
        <w:rPr>
          <w:rFonts w:ascii="Arial" w:hAnsi="Arial" w:cs="Arial"/>
          <w:color w:val="222222"/>
          <w:sz w:val="22"/>
          <w:szCs w:val="22"/>
          <w:shd w:val="clear" w:color="auto" w:fill="FFFFFF"/>
        </w:rPr>
        <w:t xml:space="preserve">, H Yakubu, </w:t>
      </w:r>
      <w:r w:rsidRPr="00BB12E5">
        <w:rPr>
          <w:rFonts w:ascii="Arial" w:hAnsi="Arial" w:cs="Arial"/>
          <w:b/>
          <w:bCs/>
          <w:color w:val="222222"/>
          <w:sz w:val="22"/>
          <w:szCs w:val="22"/>
          <w:shd w:val="clear" w:color="auto" w:fill="FFFFFF"/>
        </w:rPr>
        <w:t>CL Moe</w:t>
      </w:r>
      <w:r w:rsidRPr="00BB12E5">
        <w:rPr>
          <w:rFonts w:ascii="Arial" w:hAnsi="Arial" w:cs="Arial"/>
          <w:color w:val="222222"/>
          <w:sz w:val="22"/>
          <w:szCs w:val="22"/>
          <w:shd w:val="clear" w:color="auto" w:fill="FFFFFF"/>
        </w:rPr>
        <w:t xml:space="preserve"> (2023) </w:t>
      </w:r>
      <w:hyperlink r:id="rId28" w:history="1">
        <w:r w:rsidRPr="00BB12E5">
          <w:rPr>
            <w:rStyle w:val="Hyperlink"/>
            <w:rFonts w:ascii="Arial" w:hAnsi="Arial" w:cs="Arial"/>
            <w:color w:val="1A0DAB"/>
            <w:sz w:val="22"/>
            <w:szCs w:val="22"/>
            <w:shd w:val="clear" w:color="auto" w:fill="FFFFFF"/>
          </w:rPr>
          <w:t xml:space="preserve">Facilitators and barriers to the </w:t>
        </w:r>
        <w:proofErr w:type="spellStart"/>
        <w:r w:rsidRPr="00BB12E5">
          <w:rPr>
            <w:rStyle w:val="Hyperlink"/>
            <w:rFonts w:ascii="Arial" w:hAnsi="Arial" w:cs="Arial"/>
            <w:color w:val="1A0DAB"/>
            <w:sz w:val="22"/>
            <w:szCs w:val="22"/>
            <w:shd w:val="clear" w:color="auto" w:fill="FFFFFF"/>
          </w:rPr>
          <w:t>utilisation</w:t>
        </w:r>
        <w:proofErr w:type="spellEnd"/>
        <w:r w:rsidRPr="00BB12E5">
          <w:rPr>
            <w:rStyle w:val="Hyperlink"/>
            <w:rFonts w:ascii="Arial" w:hAnsi="Arial" w:cs="Arial"/>
            <w:color w:val="1A0DAB"/>
            <w:sz w:val="22"/>
            <w:szCs w:val="22"/>
            <w:shd w:val="clear" w:color="auto" w:fill="FFFFFF"/>
          </w:rPr>
          <w:t xml:space="preserve"> of sanitation-related decision-making support tools among environmental health practitioners in Uganda</w:t>
        </w:r>
      </w:hyperlink>
      <w:r w:rsidRPr="00BB12E5">
        <w:rPr>
          <w:rFonts w:ascii="Arial" w:hAnsi="Arial" w:cs="Arial"/>
          <w:sz w:val="22"/>
          <w:szCs w:val="22"/>
        </w:rPr>
        <w:t xml:space="preserve">. </w:t>
      </w:r>
      <w:r w:rsidRPr="00BB12E5">
        <w:rPr>
          <w:rFonts w:ascii="Arial" w:hAnsi="Arial" w:cs="Arial"/>
          <w:i/>
          <w:iCs/>
          <w:sz w:val="22"/>
          <w:szCs w:val="22"/>
        </w:rPr>
        <w:t>J Public Health</w:t>
      </w:r>
      <w:r w:rsidRPr="00BB12E5">
        <w:rPr>
          <w:rFonts w:ascii="Arial" w:hAnsi="Arial" w:cs="Arial"/>
          <w:sz w:val="22"/>
          <w:szCs w:val="22"/>
        </w:rPr>
        <w:t>, pp 1-15.</w:t>
      </w:r>
    </w:p>
    <w:p w14:paraId="46E01F01" w14:textId="77777777" w:rsidR="00FA1ED4" w:rsidRDefault="00FA1ED4" w:rsidP="00FA1ED4">
      <w:pPr>
        <w:pStyle w:val="NormalWeb"/>
        <w:shd w:val="clear" w:color="auto" w:fill="FFFFFF"/>
        <w:spacing w:before="0" w:beforeAutospacing="0" w:after="0" w:afterAutospacing="0"/>
        <w:rPr>
          <w:rFonts w:ascii="Arial" w:hAnsi="Arial" w:cs="Arial"/>
          <w:sz w:val="22"/>
          <w:szCs w:val="22"/>
        </w:rPr>
      </w:pPr>
    </w:p>
    <w:p w14:paraId="32EAEBA5" w14:textId="5479E884" w:rsidR="00FA1ED4" w:rsidRPr="00FA1ED4" w:rsidRDefault="00FA1ED4" w:rsidP="00FA1ED4">
      <w:pPr>
        <w:pStyle w:val="NormalWeb"/>
        <w:shd w:val="clear" w:color="auto" w:fill="FFFFFF"/>
        <w:spacing w:before="0" w:beforeAutospacing="0" w:after="0" w:afterAutospacing="0"/>
        <w:rPr>
          <w:rFonts w:ascii="Arial" w:hAnsi="Arial" w:cs="Arial"/>
          <w:sz w:val="22"/>
          <w:szCs w:val="22"/>
        </w:rPr>
      </w:pPr>
      <w:r w:rsidRPr="00FA1ED4">
        <w:rPr>
          <w:rFonts w:ascii="Arial" w:hAnsi="Arial" w:cs="Arial"/>
          <w:color w:val="222222"/>
          <w:sz w:val="22"/>
          <w:szCs w:val="22"/>
          <w:shd w:val="clear" w:color="auto" w:fill="FFFFFF"/>
        </w:rPr>
        <w:t xml:space="preserve">Liu, P, H Qu, N </w:t>
      </w:r>
      <w:proofErr w:type="spellStart"/>
      <w:r w:rsidRPr="00FA1ED4">
        <w:rPr>
          <w:rFonts w:ascii="Arial" w:hAnsi="Arial" w:cs="Arial"/>
          <w:color w:val="222222"/>
          <w:sz w:val="22"/>
          <w:szCs w:val="22"/>
          <w:shd w:val="clear" w:color="auto" w:fill="FFFFFF"/>
        </w:rPr>
        <w:t>Rouphael</w:t>
      </w:r>
      <w:proofErr w:type="spellEnd"/>
      <w:r w:rsidRPr="00FA1ED4">
        <w:rPr>
          <w:rFonts w:ascii="Arial" w:hAnsi="Arial" w:cs="Arial"/>
          <w:color w:val="222222"/>
          <w:sz w:val="22"/>
          <w:szCs w:val="22"/>
          <w:shd w:val="clear" w:color="auto" w:fill="FFFFFF"/>
        </w:rPr>
        <w:t xml:space="preserve">, M Mulligan, Y Wang, </w:t>
      </w:r>
      <w:r w:rsidRPr="00FA1ED4">
        <w:rPr>
          <w:rFonts w:ascii="Arial" w:hAnsi="Arial" w:cs="Arial"/>
          <w:b/>
          <w:bCs/>
          <w:color w:val="222222"/>
          <w:sz w:val="22"/>
          <w:szCs w:val="22"/>
          <w:shd w:val="clear" w:color="auto" w:fill="FFFFFF"/>
        </w:rPr>
        <w:t>C Moe</w:t>
      </w:r>
      <w:r w:rsidRPr="00FA1ED4">
        <w:rPr>
          <w:rFonts w:ascii="Arial" w:hAnsi="Arial" w:cs="Arial"/>
          <w:color w:val="222222"/>
          <w:sz w:val="22"/>
          <w:szCs w:val="22"/>
          <w:shd w:val="clear" w:color="auto" w:fill="FFFFFF"/>
        </w:rPr>
        <w:t xml:space="preserve"> (2023) </w:t>
      </w:r>
      <w:hyperlink r:id="rId29" w:history="1">
        <w:r w:rsidRPr="00FA1ED4">
          <w:rPr>
            <w:rStyle w:val="Hyperlink"/>
            <w:rFonts w:ascii="Arial" w:hAnsi="Arial" w:cs="Arial"/>
            <w:color w:val="1A0DAB"/>
            <w:sz w:val="22"/>
            <w:szCs w:val="22"/>
            <w:shd w:val="clear" w:color="auto" w:fill="FFFFFF"/>
          </w:rPr>
          <w:t>Variation in Severity of Symptoms Associated with Two Snow Mountain Virus Inocula</w:t>
        </w:r>
      </w:hyperlink>
      <w:r>
        <w:rPr>
          <w:rFonts w:ascii="Arial" w:hAnsi="Arial" w:cs="Arial"/>
          <w:sz w:val="22"/>
          <w:szCs w:val="22"/>
        </w:rPr>
        <w:t>.</w:t>
      </w:r>
      <w:r w:rsidRPr="00FA1ED4">
        <w:rPr>
          <w:rFonts w:ascii="Arial" w:hAnsi="Arial" w:cs="Arial"/>
          <w:sz w:val="22"/>
          <w:szCs w:val="22"/>
        </w:rPr>
        <w:t xml:space="preserve"> </w:t>
      </w:r>
      <w:proofErr w:type="spellStart"/>
      <w:r w:rsidRPr="00FA1ED4">
        <w:rPr>
          <w:rFonts w:ascii="Arial" w:hAnsi="Arial" w:cs="Arial"/>
          <w:color w:val="222222"/>
          <w:sz w:val="22"/>
          <w:szCs w:val="22"/>
          <w:shd w:val="clear" w:color="auto" w:fill="FFFFFF"/>
        </w:rPr>
        <w:t>Authorea</w:t>
      </w:r>
      <w:proofErr w:type="spellEnd"/>
      <w:r w:rsidRPr="00FA1ED4">
        <w:rPr>
          <w:rFonts w:ascii="Arial" w:hAnsi="Arial" w:cs="Arial"/>
          <w:color w:val="222222"/>
          <w:sz w:val="22"/>
          <w:szCs w:val="22"/>
          <w:shd w:val="clear" w:color="auto" w:fill="FFFFFF"/>
        </w:rPr>
        <w:t xml:space="preserve"> Preprints 2023/5/8 PREPRINT</w:t>
      </w:r>
    </w:p>
    <w:p w14:paraId="7A964921" w14:textId="514EBB72" w:rsidR="00CD4733" w:rsidRDefault="0048447B" w:rsidP="00CD4733">
      <w:pPr>
        <w:shd w:val="clear" w:color="auto" w:fill="FFFFFF"/>
        <w:spacing w:before="100" w:beforeAutospacing="1" w:after="100" w:afterAutospacing="1"/>
        <w:rPr>
          <w:rFonts w:ascii="Arial" w:hAnsi="Arial" w:cs="Arial"/>
          <w:color w:val="000000" w:themeColor="text1"/>
          <w:sz w:val="22"/>
          <w:szCs w:val="22"/>
        </w:rPr>
      </w:pPr>
      <w:r w:rsidRPr="00BB12E5">
        <w:rPr>
          <w:rFonts w:ascii="Arial" w:hAnsi="Arial" w:cs="Arial"/>
          <w:color w:val="000000" w:themeColor="text1"/>
          <w:sz w:val="22"/>
          <w:szCs w:val="22"/>
        </w:rPr>
        <w:t>*</w:t>
      </w:r>
      <w:r w:rsidR="00CD4733" w:rsidRPr="00BB12E5">
        <w:rPr>
          <w:rFonts w:ascii="Arial" w:hAnsi="Arial" w:cs="Arial"/>
          <w:color w:val="000000" w:themeColor="text1"/>
          <w:sz w:val="22"/>
          <w:szCs w:val="22"/>
        </w:rPr>
        <w:t>Saber, LB, S Kennedy, Y Yang, K</w:t>
      </w:r>
      <w:r w:rsidR="00BA101E" w:rsidRPr="00BB12E5">
        <w:rPr>
          <w:rFonts w:ascii="Arial" w:hAnsi="Arial" w:cs="Arial"/>
          <w:color w:val="000000" w:themeColor="text1"/>
          <w:sz w:val="22"/>
          <w:szCs w:val="22"/>
        </w:rPr>
        <w:t>N</w:t>
      </w:r>
      <w:r w:rsidR="00CD4733" w:rsidRPr="00BB12E5">
        <w:rPr>
          <w:rFonts w:ascii="Arial" w:hAnsi="Arial" w:cs="Arial"/>
          <w:color w:val="000000" w:themeColor="text1"/>
          <w:sz w:val="22"/>
          <w:szCs w:val="22"/>
        </w:rPr>
        <w:t xml:space="preserve"> Moore, Y Wang, SP Hilton, T</w:t>
      </w:r>
      <w:r w:rsidR="00BA101E" w:rsidRPr="00BB12E5">
        <w:rPr>
          <w:rFonts w:ascii="Arial" w:hAnsi="Arial" w:cs="Arial"/>
          <w:color w:val="000000" w:themeColor="text1"/>
          <w:sz w:val="22"/>
          <w:szCs w:val="22"/>
        </w:rPr>
        <w:t>Y</w:t>
      </w:r>
      <w:r w:rsidR="00CD4733" w:rsidRPr="00BB12E5">
        <w:rPr>
          <w:rFonts w:ascii="Arial" w:hAnsi="Arial" w:cs="Arial"/>
          <w:color w:val="000000" w:themeColor="text1"/>
          <w:sz w:val="22"/>
          <w:szCs w:val="22"/>
        </w:rPr>
        <w:t xml:space="preserve"> Chang, </w:t>
      </w:r>
      <w:r w:rsidR="00BA101E" w:rsidRPr="00BB12E5">
        <w:rPr>
          <w:rFonts w:ascii="Arial" w:hAnsi="Arial" w:cs="Arial"/>
          <w:color w:val="000000" w:themeColor="text1"/>
          <w:sz w:val="22"/>
          <w:szCs w:val="22"/>
        </w:rPr>
        <w:t xml:space="preserve">P Liu, </w:t>
      </w:r>
      <w:r w:rsidR="00CD4733" w:rsidRPr="00BB12E5">
        <w:rPr>
          <w:rFonts w:ascii="Arial" w:hAnsi="Arial" w:cs="Arial"/>
          <w:color w:val="000000" w:themeColor="text1"/>
          <w:sz w:val="22"/>
          <w:szCs w:val="22"/>
        </w:rPr>
        <w:t>VL Phillips, M</w:t>
      </w:r>
      <w:r w:rsidR="00BA101E" w:rsidRPr="00BB12E5">
        <w:rPr>
          <w:rFonts w:ascii="Arial" w:hAnsi="Arial" w:cs="Arial"/>
          <w:color w:val="000000" w:themeColor="text1"/>
          <w:sz w:val="22"/>
          <w:szCs w:val="22"/>
        </w:rPr>
        <w:t>J</w:t>
      </w:r>
      <w:r w:rsidR="00CD4733" w:rsidRPr="00BB12E5">
        <w:rPr>
          <w:rFonts w:ascii="Arial" w:hAnsi="Arial" w:cs="Arial"/>
          <w:color w:val="000000" w:themeColor="text1"/>
          <w:sz w:val="22"/>
          <w:szCs w:val="22"/>
        </w:rPr>
        <w:t xml:space="preserve"> Akiyama, </w:t>
      </w:r>
      <w:r w:rsidR="00CD4733" w:rsidRPr="00BB12E5">
        <w:rPr>
          <w:rFonts w:ascii="Arial" w:hAnsi="Arial" w:cs="Arial"/>
          <w:b/>
          <w:bCs/>
          <w:color w:val="000000" w:themeColor="text1"/>
          <w:sz w:val="22"/>
          <w:szCs w:val="22"/>
        </w:rPr>
        <w:t>CL Moe</w:t>
      </w:r>
      <w:r w:rsidR="00CD4733" w:rsidRPr="00BB12E5">
        <w:rPr>
          <w:rFonts w:ascii="Arial" w:hAnsi="Arial" w:cs="Arial"/>
          <w:color w:val="000000" w:themeColor="text1"/>
          <w:sz w:val="22"/>
          <w:szCs w:val="22"/>
        </w:rPr>
        <w:t>, A</w:t>
      </w:r>
      <w:r w:rsidR="00BA101E" w:rsidRPr="00BB12E5">
        <w:rPr>
          <w:rFonts w:ascii="Arial" w:hAnsi="Arial" w:cs="Arial"/>
          <w:color w:val="000000" w:themeColor="text1"/>
          <w:sz w:val="22"/>
          <w:szCs w:val="22"/>
        </w:rPr>
        <w:t>C</w:t>
      </w:r>
      <w:r w:rsidR="00CD4733" w:rsidRPr="00BB12E5">
        <w:rPr>
          <w:rFonts w:ascii="Arial" w:hAnsi="Arial" w:cs="Arial"/>
          <w:color w:val="000000" w:themeColor="text1"/>
          <w:sz w:val="22"/>
          <w:szCs w:val="22"/>
        </w:rPr>
        <w:t xml:space="preserve"> Spaulding. </w:t>
      </w:r>
      <w:r w:rsidR="00BA101E" w:rsidRPr="00BB12E5">
        <w:rPr>
          <w:rFonts w:ascii="Arial" w:hAnsi="Arial" w:cs="Arial"/>
          <w:color w:val="000000" w:themeColor="text1"/>
          <w:sz w:val="22"/>
          <w:szCs w:val="22"/>
        </w:rPr>
        <w:t>(2024) Correlation of SARS-CoV-2 in w</w:t>
      </w:r>
      <w:r w:rsidR="00CD4733" w:rsidRPr="00BB12E5">
        <w:rPr>
          <w:rFonts w:ascii="Arial" w:hAnsi="Arial" w:cs="Arial"/>
          <w:color w:val="000000" w:themeColor="text1"/>
          <w:sz w:val="22"/>
          <w:szCs w:val="22"/>
        </w:rPr>
        <w:t xml:space="preserve">astewater </w:t>
      </w:r>
      <w:r w:rsidR="00BA101E" w:rsidRPr="00BB12E5">
        <w:rPr>
          <w:rFonts w:ascii="Arial" w:hAnsi="Arial" w:cs="Arial"/>
          <w:color w:val="000000" w:themeColor="text1"/>
          <w:sz w:val="22"/>
          <w:szCs w:val="22"/>
        </w:rPr>
        <w:t>and individual testing results in a jail,</w:t>
      </w:r>
      <w:r w:rsidR="00CD4733" w:rsidRPr="00BB12E5">
        <w:rPr>
          <w:rFonts w:ascii="Arial" w:hAnsi="Arial" w:cs="Arial"/>
          <w:color w:val="000000" w:themeColor="text1"/>
          <w:sz w:val="22"/>
          <w:szCs w:val="22"/>
        </w:rPr>
        <w:t xml:space="preserve"> Atlanta, Georgia</w:t>
      </w:r>
      <w:r w:rsidR="00BA101E" w:rsidRPr="00BB12E5">
        <w:rPr>
          <w:rFonts w:ascii="Arial" w:hAnsi="Arial" w:cs="Arial"/>
          <w:color w:val="000000" w:themeColor="text1"/>
          <w:sz w:val="22"/>
          <w:szCs w:val="22"/>
        </w:rPr>
        <w:t>.</w:t>
      </w:r>
      <w:r w:rsidR="00CD4733" w:rsidRPr="00BB12E5">
        <w:rPr>
          <w:rFonts w:ascii="Arial" w:hAnsi="Arial" w:cs="Arial"/>
          <w:color w:val="000000" w:themeColor="text1"/>
          <w:sz w:val="22"/>
          <w:szCs w:val="22"/>
        </w:rPr>
        <w:t xml:space="preserve">  </w:t>
      </w:r>
      <w:proofErr w:type="spellStart"/>
      <w:r w:rsidR="00CD4733" w:rsidRPr="00BB12E5">
        <w:rPr>
          <w:rFonts w:ascii="Arial" w:hAnsi="Arial" w:cs="Arial"/>
          <w:i/>
          <w:iCs/>
          <w:color w:val="000000" w:themeColor="text1"/>
          <w:sz w:val="22"/>
          <w:szCs w:val="22"/>
        </w:rPr>
        <w:t>Emerg</w:t>
      </w:r>
      <w:proofErr w:type="spellEnd"/>
      <w:r w:rsidR="00CD4733" w:rsidRPr="00BB12E5">
        <w:rPr>
          <w:rFonts w:ascii="Arial" w:hAnsi="Arial" w:cs="Arial"/>
          <w:i/>
          <w:iCs/>
          <w:color w:val="000000" w:themeColor="text1"/>
          <w:sz w:val="22"/>
          <w:szCs w:val="22"/>
        </w:rPr>
        <w:t xml:space="preserve"> Inf Dis</w:t>
      </w:r>
      <w:r w:rsidR="00CD4733" w:rsidRPr="00BB12E5">
        <w:rPr>
          <w:rFonts w:ascii="Arial" w:hAnsi="Arial" w:cs="Arial"/>
          <w:color w:val="000000" w:themeColor="text1"/>
          <w:sz w:val="22"/>
          <w:szCs w:val="22"/>
        </w:rPr>
        <w:t xml:space="preserve"> </w:t>
      </w:r>
      <w:proofErr w:type="gramStart"/>
      <w:r w:rsidR="00BA101E" w:rsidRPr="00BB12E5">
        <w:rPr>
          <w:rFonts w:ascii="Arial" w:hAnsi="Arial" w:cs="Arial"/>
          <w:color w:val="000000" w:themeColor="text1"/>
          <w:sz w:val="22"/>
          <w:szCs w:val="22"/>
        </w:rPr>
        <w:t>30:Suppl</w:t>
      </w:r>
      <w:proofErr w:type="gramEnd"/>
      <w:r w:rsidR="00BA101E" w:rsidRPr="00BB12E5">
        <w:rPr>
          <w:rFonts w:ascii="Arial" w:hAnsi="Arial" w:cs="Arial"/>
          <w:color w:val="000000" w:themeColor="text1"/>
          <w:sz w:val="22"/>
          <w:szCs w:val="22"/>
        </w:rPr>
        <w:t xml:space="preserve"> 1, S21.</w:t>
      </w:r>
    </w:p>
    <w:p w14:paraId="369D2AE8" w14:textId="4B6A6BAF" w:rsidR="00FA1ED4" w:rsidRDefault="0048447B" w:rsidP="00CD4733">
      <w:pPr>
        <w:shd w:val="clear" w:color="auto" w:fill="FFFFFF"/>
        <w:spacing w:before="100" w:beforeAutospacing="1" w:after="100" w:afterAutospacing="1"/>
        <w:rPr>
          <w:rFonts w:ascii="Arial" w:hAnsi="Arial" w:cs="Arial"/>
          <w:color w:val="222222"/>
          <w:sz w:val="22"/>
          <w:szCs w:val="22"/>
          <w:shd w:val="clear" w:color="auto" w:fill="FFFFFF"/>
        </w:rPr>
      </w:pPr>
      <w:r>
        <w:rPr>
          <w:rFonts w:ascii="Arial" w:hAnsi="Arial" w:cs="Arial"/>
          <w:color w:val="222222"/>
          <w:sz w:val="22"/>
          <w:szCs w:val="22"/>
          <w:shd w:val="clear" w:color="auto" w:fill="FFFFFF"/>
        </w:rPr>
        <w:t>*</w:t>
      </w:r>
      <w:r w:rsidR="00FA1ED4" w:rsidRPr="00FA1ED4">
        <w:rPr>
          <w:rFonts w:ascii="Arial" w:hAnsi="Arial" w:cs="Arial"/>
          <w:color w:val="222222"/>
          <w:sz w:val="22"/>
          <w:szCs w:val="22"/>
          <w:shd w:val="clear" w:color="auto" w:fill="FFFFFF"/>
        </w:rPr>
        <w:t xml:space="preserve">Kering, K, Y Wang, C </w:t>
      </w:r>
      <w:proofErr w:type="spellStart"/>
      <w:r w:rsidR="00FA1ED4" w:rsidRPr="00FA1ED4">
        <w:rPr>
          <w:rFonts w:ascii="Arial" w:hAnsi="Arial" w:cs="Arial"/>
          <w:color w:val="222222"/>
          <w:sz w:val="22"/>
          <w:szCs w:val="22"/>
          <w:shd w:val="clear" w:color="auto" w:fill="FFFFFF"/>
        </w:rPr>
        <w:t>Mbae</w:t>
      </w:r>
      <w:proofErr w:type="spellEnd"/>
      <w:r w:rsidR="00FA1ED4" w:rsidRPr="00FA1ED4">
        <w:rPr>
          <w:rFonts w:ascii="Arial" w:hAnsi="Arial" w:cs="Arial"/>
          <w:color w:val="222222"/>
          <w:sz w:val="22"/>
          <w:szCs w:val="22"/>
          <w:shd w:val="clear" w:color="auto" w:fill="FFFFFF"/>
        </w:rPr>
        <w:t xml:space="preserve">, M Mugo, B </w:t>
      </w:r>
      <w:proofErr w:type="spellStart"/>
      <w:r w:rsidR="00FA1ED4" w:rsidRPr="00FA1ED4">
        <w:rPr>
          <w:rFonts w:ascii="Arial" w:hAnsi="Arial" w:cs="Arial"/>
          <w:color w:val="222222"/>
          <w:sz w:val="22"/>
          <w:szCs w:val="22"/>
          <w:shd w:val="clear" w:color="auto" w:fill="FFFFFF"/>
        </w:rPr>
        <w:t>Ongadi</w:t>
      </w:r>
      <w:proofErr w:type="spellEnd"/>
      <w:r w:rsidR="00FA1ED4" w:rsidRPr="00FA1ED4">
        <w:rPr>
          <w:rFonts w:ascii="Arial" w:hAnsi="Arial" w:cs="Arial"/>
          <w:color w:val="222222"/>
          <w:sz w:val="22"/>
          <w:szCs w:val="22"/>
          <w:shd w:val="clear" w:color="auto" w:fill="FFFFFF"/>
        </w:rPr>
        <w:t xml:space="preserve">, G </w:t>
      </w:r>
      <w:proofErr w:type="spellStart"/>
      <w:r w:rsidR="00FA1ED4" w:rsidRPr="00FA1ED4">
        <w:rPr>
          <w:rFonts w:ascii="Arial" w:hAnsi="Arial" w:cs="Arial"/>
          <w:color w:val="222222"/>
          <w:sz w:val="22"/>
          <w:szCs w:val="22"/>
          <w:shd w:val="clear" w:color="auto" w:fill="FFFFFF"/>
        </w:rPr>
        <w:t>Odityo</w:t>
      </w:r>
      <w:proofErr w:type="spellEnd"/>
      <w:r w:rsidR="00FA1ED4" w:rsidRPr="00FA1ED4">
        <w:rPr>
          <w:rFonts w:ascii="Arial" w:hAnsi="Arial" w:cs="Arial"/>
          <w:color w:val="222222"/>
          <w:sz w:val="22"/>
          <w:szCs w:val="22"/>
          <w:shd w:val="clear" w:color="auto" w:fill="FFFFFF"/>
        </w:rPr>
        <w:t xml:space="preserve">, P Muturi, H Yakubu, P Liu, S </w:t>
      </w:r>
      <w:proofErr w:type="spellStart"/>
      <w:r w:rsidR="00FA1ED4" w:rsidRPr="00FA1ED4">
        <w:rPr>
          <w:rFonts w:ascii="Arial" w:hAnsi="Arial" w:cs="Arial"/>
          <w:color w:val="222222"/>
          <w:sz w:val="22"/>
          <w:szCs w:val="22"/>
          <w:shd w:val="clear" w:color="auto" w:fill="FFFFFF"/>
        </w:rPr>
        <w:t>Durry</w:t>
      </w:r>
      <w:proofErr w:type="spellEnd"/>
      <w:r w:rsidR="00FA1ED4" w:rsidRPr="00FA1ED4">
        <w:rPr>
          <w:rFonts w:ascii="Arial" w:hAnsi="Arial" w:cs="Arial"/>
          <w:color w:val="222222"/>
          <w:sz w:val="22"/>
          <w:szCs w:val="22"/>
          <w:shd w:val="clear" w:color="auto" w:fill="FFFFFF"/>
        </w:rPr>
        <w:t xml:space="preserve">, Ani Deshpande, W </w:t>
      </w:r>
      <w:proofErr w:type="spellStart"/>
      <w:r w:rsidR="00FA1ED4" w:rsidRPr="00FA1ED4">
        <w:rPr>
          <w:rFonts w:ascii="Arial" w:hAnsi="Arial" w:cs="Arial"/>
          <w:color w:val="222222"/>
          <w:sz w:val="22"/>
          <w:szCs w:val="22"/>
          <w:shd w:val="clear" w:color="auto" w:fill="FFFFFF"/>
        </w:rPr>
        <w:t>Gebreyes</w:t>
      </w:r>
      <w:proofErr w:type="spellEnd"/>
      <w:r w:rsidR="00FA1ED4" w:rsidRPr="00FA1ED4">
        <w:rPr>
          <w:rFonts w:ascii="Arial" w:hAnsi="Arial" w:cs="Arial"/>
          <w:color w:val="222222"/>
          <w:sz w:val="22"/>
          <w:szCs w:val="22"/>
          <w:shd w:val="clear" w:color="auto" w:fill="FFFFFF"/>
        </w:rPr>
        <w:t xml:space="preserve">, </w:t>
      </w:r>
      <w:r w:rsidR="00FA1ED4" w:rsidRPr="00FA1ED4">
        <w:rPr>
          <w:rFonts w:ascii="Arial" w:hAnsi="Arial" w:cs="Arial"/>
          <w:b/>
          <w:bCs/>
          <w:color w:val="222222"/>
          <w:sz w:val="22"/>
          <w:szCs w:val="22"/>
          <w:shd w:val="clear" w:color="auto" w:fill="FFFFFF"/>
        </w:rPr>
        <w:t>C Moe</w:t>
      </w:r>
      <w:r w:rsidR="00FA1ED4" w:rsidRPr="00FA1ED4">
        <w:rPr>
          <w:rFonts w:ascii="Arial" w:hAnsi="Arial" w:cs="Arial"/>
          <w:color w:val="222222"/>
          <w:sz w:val="22"/>
          <w:szCs w:val="22"/>
          <w:shd w:val="clear" w:color="auto" w:fill="FFFFFF"/>
        </w:rPr>
        <w:t xml:space="preserve">, S Kariuki (2024) </w:t>
      </w:r>
      <w:r w:rsidR="00FA1ED4" w:rsidRPr="0077504F">
        <w:rPr>
          <w:rFonts w:ascii="Arial" w:hAnsi="Arial" w:cs="Arial"/>
          <w:sz w:val="22"/>
          <w:szCs w:val="22"/>
          <w:shd w:val="clear" w:color="auto" w:fill="FFFFFF"/>
        </w:rPr>
        <w:t>Pathways of Exposure to Vibrio Cholerae in an Urban Informal Settlement in Nairobi, Kenya.</w:t>
      </w:r>
      <w:r w:rsidR="00FA1ED4" w:rsidRPr="00FA1ED4">
        <w:rPr>
          <w:rFonts w:ascii="Arial" w:hAnsi="Arial" w:cs="Arial"/>
          <w:sz w:val="22"/>
          <w:szCs w:val="22"/>
        </w:rPr>
        <w:t xml:space="preserve"> </w:t>
      </w:r>
      <w:r w:rsidR="002A4EF6" w:rsidRPr="002A4EF6">
        <w:rPr>
          <w:rFonts w:ascii="Arial" w:hAnsi="Arial" w:cs="Arial"/>
          <w:i/>
          <w:iCs/>
          <w:color w:val="222222"/>
          <w:sz w:val="22"/>
          <w:szCs w:val="22"/>
          <w:shd w:val="clear" w:color="auto" w:fill="FFFFFF"/>
        </w:rPr>
        <w:t>PLOS Global Public Health</w:t>
      </w:r>
      <w:r w:rsidR="002A4EF6">
        <w:rPr>
          <w:rFonts w:ascii="Arial" w:hAnsi="Arial" w:cs="Arial"/>
          <w:color w:val="222222"/>
          <w:sz w:val="22"/>
          <w:szCs w:val="22"/>
          <w:shd w:val="clear" w:color="auto" w:fill="FFFFFF"/>
        </w:rPr>
        <w:t xml:space="preserve"> 4(8):e0002880</w:t>
      </w:r>
    </w:p>
    <w:p w14:paraId="5B24DDD6" w14:textId="47D2473E" w:rsidR="002A4EF6" w:rsidRPr="00FA1ED4" w:rsidRDefault="002A4EF6" w:rsidP="00CD4733">
      <w:pPr>
        <w:shd w:val="clear" w:color="auto" w:fill="FFFFFF"/>
        <w:spacing w:before="100" w:beforeAutospacing="1" w:after="100" w:afterAutospacing="1"/>
        <w:rPr>
          <w:rFonts w:ascii="Arial" w:hAnsi="Arial" w:cs="Arial"/>
          <w:color w:val="000000" w:themeColor="text1"/>
          <w:sz w:val="22"/>
          <w:szCs w:val="22"/>
        </w:rPr>
      </w:pPr>
      <w:proofErr w:type="spellStart"/>
      <w:r w:rsidRPr="002A4EF6">
        <w:rPr>
          <w:rFonts w:ascii="Arial" w:hAnsi="Arial" w:cs="Arial"/>
          <w:color w:val="000000" w:themeColor="text1"/>
          <w:sz w:val="22"/>
          <w:szCs w:val="22"/>
        </w:rPr>
        <w:t>Ssekamatte</w:t>
      </w:r>
      <w:proofErr w:type="spellEnd"/>
      <w:r w:rsidRPr="002A4EF6">
        <w:rPr>
          <w:rFonts w:ascii="Arial" w:hAnsi="Arial" w:cs="Arial"/>
          <w:color w:val="000000" w:themeColor="text1"/>
          <w:sz w:val="22"/>
          <w:szCs w:val="22"/>
        </w:rPr>
        <w:t>,</w:t>
      </w:r>
      <w:r>
        <w:rPr>
          <w:rFonts w:ascii="Arial" w:hAnsi="Arial" w:cs="Arial"/>
          <w:color w:val="000000" w:themeColor="text1"/>
          <w:sz w:val="22"/>
          <w:szCs w:val="22"/>
        </w:rPr>
        <w:t xml:space="preserve"> R,</w:t>
      </w:r>
      <w:r w:rsidRPr="002A4EF6">
        <w:rPr>
          <w:rFonts w:ascii="Arial" w:hAnsi="Arial" w:cs="Arial"/>
          <w:color w:val="000000" w:themeColor="text1"/>
          <w:sz w:val="22"/>
          <w:szCs w:val="22"/>
        </w:rPr>
        <w:t xml:space="preserve"> RK </w:t>
      </w:r>
      <w:proofErr w:type="spellStart"/>
      <w:r w:rsidRPr="002A4EF6">
        <w:rPr>
          <w:rFonts w:ascii="Arial" w:hAnsi="Arial" w:cs="Arial"/>
          <w:color w:val="000000" w:themeColor="text1"/>
          <w:sz w:val="22"/>
          <w:szCs w:val="22"/>
        </w:rPr>
        <w:t>Mugambe</w:t>
      </w:r>
      <w:proofErr w:type="spellEnd"/>
      <w:r w:rsidRPr="002A4EF6">
        <w:rPr>
          <w:rFonts w:ascii="Arial" w:hAnsi="Arial" w:cs="Arial"/>
          <w:color w:val="000000" w:themeColor="text1"/>
          <w:sz w:val="22"/>
          <w:szCs w:val="22"/>
        </w:rPr>
        <w:t>, J</w:t>
      </w:r>
      <w:r>
        <w:rPr>
          <w:rFonts w:ascii="Arial" w:hAnsi="Arial" w:cs="Arial"/>
          <w:color w:val="000000" w:themeColor="text1"/>
          <w:sz w:val="22"/>
          <w:szCs w:val="22"/>
        </w:rPr>
        <w:t>B</w:t>
      </w:r>
      <w:r w:rsidRPr="002A4EF6">
        <w:rPr>
          <w:rFonts w:ascii="Arial" w:hAnsi="Arial" w:cs="Arial"/>
          <w:color w:val="000000" w:themeColor="text1"/>
          <w:sz w:val="22"/>
          <w:szCs w:val="22"/>
        </w:rPr>
        <w:t xml:space="preserve"> </w:t>
      </w:r>
      <w:proofErr w:type="spellStart"/>
      <w:r w:rsidRPr="002A4EF6">
        <w:rPr>
          <w:rFonts w:ascii="Arial" w:hAnsi="Arial" w:cs="Arial"/>
          <w:color w:val="000000" w:themeColor="text1"/>
          <w:sz w:val="22"/>
          <w:szCs w:val="22"/>
        </w:rPr>
        <w:t>Isunju</w:t>
      </w:r>
      <w:proofErr w:type="spellEnd"/>
      <w:r w:rsidRPr="002A4EF6">
        <w:rPr>
          <w:rFonts w:ascii="Arial" w:hAnsi="Arial" w:cs="Arial"/>
          <w:color w:val="000000" w:themeColor="text1"/>
          <w:sz w:val="22"/>
          <w:szCs w:val="22"/>
        </w:rPr>
        <w:t xml:space="preserve">, RK </w:t>
      </w:r>
      <w:proofErr w:type="spellStart"/>
      <w:r w:rsidRPr="002A4EF6">
        <w:rPr>
          <w:rFonts w:ascii="Arial" w:hAnsi="Arial" w:cs="Arial"/>
          <w:color w:val="000000" w:themeColor="text1"/>
          <w:sz w:val="22"/>
          <w:szCs w:val="22"/>
        </w:rPr>
        <w:t>Wanyenze</w:t>
      </w:r>
      <w:proofErr w:type="spellEnd"/>
      <w:r w:rsidRPr="002A4EF6">
        <w:rPr>
          <w:rFonts w:ascii="Arial" w:hAnsi="Arial" w:cs="Arial"/>
          <w:color w:val="000000" w:themeColor="text1"/>
          <w:sz w:val="22"/>
          <w:szCs w:val="22"/>
        </w:rPr>
        <w:t xml:space="preserve">, A </w:t>
      </w:r>
      <w:proofErr w:type="spellStart"/>
      <w:r w:rsidRPr="002A4EF6">
        <w:rPr>
          <w:rFonts w:ascii="Arial" w:hAnsi="Arial" w:cs="Arial"/>
          <w:color w:val="000000" w:themeColor="text1"/>
          <w:sz w:val="22"/>
          <w:szCs w:val="22"/>
        </w:rPr>
        <w:t>Nalugya</w:t>
      </w:r>
      <w:proofErr w:type="spellEnd"/>
      <w:r w:rsidRPr="002A4EF6">
        <w:rPr>
          <w:rFonts w:ascii="Arial" w:hAnsi="Arial" w:cs="Arial"/>
          <w:color w:val="000000" w:themeColor="text1"/>
          <w:sz w:val="22"/>
          <w:szCs w:val="22"/>
        </w:rPr>
        <w:t xml:space="preserve">, C </w:t>
      </w:r>
      <w:proofErr w:type="spellStart"/>
      <w:r w:rsidRPr="002A4EF6">
        <w:rPr>
          <w:rFonts w:ascii="Arial" w:hAnsi="Arial" w:cs="Arial"/>
          <w:color w:val="000000" w:themeColor="text1"/>
          <w:sz w:val="22"/>
          <w:szCs w:val="22"/>
        </w:rPr>
        <w:t>Adyedo</w:t>
      </w:r>
      <w:proofErr w:type="spellEnd"/>
      <w:r w:rsidRPr="002A4EF6">
        <w:rPr>
          <w:rFonts w:ascii="Arial" w:hAnsi="Arial" w:cs="Arial"/>
          <w:color w:val="000000" w:themeColor="text1"/>
          <w:sz w:val="22"/>
          <w:szCs w:val="22"/>
        </w:rPr>
        <w:t xml:space="preserve">, ST </w:t>
      </w:r>
      <w:proofErr w:type="spellStart"/>
      <w:r w:rsidRPr="002A4EF6">
        <w:rPr>
          <w:rFonts w:ascii="Arial" w:hAnsi="Arial" w:cs="Arial"/>
          <w:color w:val="000000" w:themeColor="text1"/>
          <w:sz w:val="22"/>
          <w:szCs w:val="22"/>
        </w:rPr>
        <w:t>Wafula</w:t>
      </w:r>
      <w:proofErr w:type="spellEnd"/>
      <w:r w:rsidRPr="002A4EF6">
        <w:rPr>
          <w:rFonts w:ascii="Arial" w:hAnsi="Arial" w:cs="Arial"/>
          <w:color w:val="000000" w:themeColor="text1"/>
          <w:sz w:val="22"/>
          <w:szCs w:val="22"/>
        </w:rPr>
        <w:t xml:space="preserve">, E </w:t>
      </w:r>
      <w:proofErr w:type="spellStart"/>
      <w:r w:rsidRPr="002A4EF6">
        <w:rPr>
          <w:rFonts w:ascii="Arial" w:hAnsi="Arial" w:cs="Arial"/>
          <w:color w:val="000000" w:themeColor="text1"/>
          <w:sz w:val="22"/>
          <w:szCs w:val="22"/>
        </w:rPr>
        <w:t>Buregyeya</w:t>
      </w:r>
      <w:proofErr w:type="spellEnd"/>
      <w:r w:rsidRPr="002A4EF6">
        <w:rPr>
          <w:rFonts w:ascii="Arial" w:hAnsi="Arial" w:cs="Arial"/>
          <w:color w:val="000000" w:themeColor="text1"/>
          <w:sz w:val="22"/>
          <w:szCs w:val="22"/>
        </w:rPr>
        <w:t xml:space="preserve">, R </w:t>
      </w:r>
      <w:proofErr w:type="spellStart"/>
      <w:r w:rsidRPr="002A4EF6">
        <w:rPr>
          <w:rFonts w:ascii="Arial" w:hAnsi="Arial" w:cs="Arial"/>
          <w:color w:val="000000" w:themeColor="text1"/>
          <w:sz w:val="22"/>
          <w:szCs w:val="22"/>
        </w:rPr>
        <w:t>Nuwematsiko</w:t>
      </w:r>
      <w:proofErr w:type="spellEnd"/>
      <w:r w:rsidRPr="002A4EF6">
        <w:rPr>
          <w:rFonts w:ascii="Arial" w:hAnsi="Arial" w:cs="Arial"/>
          <w:color w:val="000000" w:themeColor="text1"/>
          <w:sz w:val="22"/>
          <w:szCs w:val="22"/>
        </w:rPr>
        <w:t xml:space="preserve">, J Bateman, J Balen, L </w:t>
      </w:r>
      <w:proofErr w:type="spellStart"/>
      <w:r w:rsidRPr="002A4EF6">
        <w:rPr>
          <w:rFonts w:ascii="Arial" w:hAnsi="Arial" w:cs="Arial"/>
          <w:color w:val="000000" w:themeColor="text1"/>
          <w:sz w:val="22"/>
          <w:szCs w:val="22"/>
        </w:rPr>
        <w:t>Lusenaka</w:t>
      </w:r>
      <w:proofErr w:type="spellEnd"/>
      <w:r w:rsidRPr="002A4EF6">
        <w:rPr>
          <w:rFonts w:ascii="Arial" w:hAnsi="Arial" w:cs="Arial"/>
          <w:color w:val="000000" w:themeColor="text1"/>
          <w:sz w:val="22"/>
          <w:szCs w:val="22"/>
        </w:rPr>
        <w:t xml:space="preserve">, H Yakubu, </w:t>
      </w:r>
      <w:r w:rsidRPr="00015733">
        <w:rPr>
          <w:rFonts w:ascii="Arial" w:hAnsi="Arial" w:cs="Arial"/>
          <w:b/>
          <w:bCs/>
          <w:color w:val="000000" w:themeColor="text1"/>
          <w:sz w:val="22"/>
          <w:szCs w:val="22"/>
        </w:rPr>
        <w:t>CL Moe</w:t>
      </w:r>
      <w:r>
        <w:rPr>
          <w:rFonts w:ascii="Arial" w:hAnsi="Arial" w:cs="Arial"/>
          <w:color w:val="000000" w:themeColor="text1"/>
          <w:sz w:val="22"/>
          <w:szCs w:val="22"/>
        </w:rPr>
        <w:t xml:space="preserve"> (2024) </w:t>
      </w:r>
      <w:hyperlink r:id="rId30" w:history="1">
        <w:r w:rsidRPr="002A4EF6">
          <w:rPr>
            <w:rStyle w:val="Hyperlink"/>
            <w:rFonts w:ascii="Arial" w:hAnsi="Arial" w:cs="Arial"/>
            <w:sz w:val="22"/>
            <w:szCs w:val="22"/>
          </w:rPr>
          <w:t xml:space="preserve">Application of the </w:t>
        </w:r>
        <w:proofErr w:type="spellStart"/>
        <w:r w:rsidRPr="002A4EF6">
          <w:rPr>
            <w:rStyle w:val="Hyperlink"/>
            <w:rFonts w:ascii="Arial" w:hAnsi="Arial" w:cs="Arial"/>
            <w:sz w:val="22"/>
            <w:szCs w:val="22"/>
          </w:rPr>
          <w:t>behaviour-centred</w:t>
        </w:r>
        <w:proofErr w:type="spellEnd"/>
        <w:r w:rsidRPr="002A4EF6">
          <w:rPr>
            <w:rStyle w:val="Hyperlink"/>
            <w:rFonts w:ascii="Arial" w:hAnsi="Arial" w:cs="Arial"/>
            <w:sz w:val="22"/>
            <w:szCs w:val="22"/>
          </w:rPr>
          <w:t xml:space="preserve"> design to understand facilitators and deterrents of hand hygiene among healthcare providers: findings from a formative phase of a cluster </w:t>
        </w:r>
        <w:proofErr w:type="spellStart"/>
        <w:r w:rsidRPr="002A4EF6">
          <w:rPr>
            <w:rStyle w:val="Hyperlink"/>
            <w:rFonts w:ascii="Arial" w:hAnsi="Arial" w:cs="Arial"/>
            <w:sz w:val="22"/>
            <w:szCs w:val="22"/>
          </w:rPr>
          <w:t>randomised</w:t>
        </w:r>
        <w:proofErr w:type="spellEnd"/>
        <w:r w:rsidRPr="002A4EF6">
          <w:rPr>
            <w:rStyle w:val="Hyperlink"/>
            <w:rFonts w:ascii="Arial" w:hAnsi="Arial" w:cs="Arial"/>
            <w:sz w:val="22"/>
            <w:szCs w:val="22"/>
          </w:rPr>
          <w:t xml:space="preserve"> trial in the Kampala Metropolitan area</w:t>
        </w:r>
      </w:hyperlink>
      <w:r>
        <w:rPr>
          <w:rFonts w:ascii="Arial" w:hAnsi="Arial" w:cs="Arial"/>
          <w:color w:val="000000" w:themeColor="text1"/>
          <w:sz w:val="22"/>
          <w:szCs w:val="22"/>
        </w:rPr>
        <w:t xml:space="preserve"> </w:t>
      </w:r>
      <w:r w:rsidRPr="002A4EF6">
        <w:rPr>
          <w:rFonts w:ascii="Arial" w:hAnsi="Arial" w:cs="Arial"/>
          <w:i/>
          <w:iCs/>
          <w:color w:val="000000" w:themeColor="text1"/>
          <w:sz w:val="22"/>
          <w:szCs w:val="22"/>
        </w:rPr>
        <w:t>BMC Health Services Research</w:t>
      </w:r>
      <w:r>
        <w:rPr>
          <w:rFonts w:ascii="Arial" w:hAnsi="Arial" w:cs="Arial"/>
          <w:color w:val="000000" w:themeColor="text1"/>
          <w:sz w:val="22"/>
          <w:szCs w:val="22"/>
        </w:rPr>
        <w:t xml:space="preserve"> 24(1):1031</w:t>
      </w:r>
    </w:p>
    <w:p w14:paraId="66420925" w14:textId="51EFAF8F" w:rsidR="007D19B8" w:rsidRPr="00751EB9" w:rsidRDefault="00BA101E" w:rsidP="00751EB9">
      <w:pPr>
        <w:pStyle w:val="NormalWeb"/>
        <w:shd w:val="clear" w:color="auto" w:fill="FFFFFF"/>
        <w:rPr>
          <w:rFonts w:ascii="Arial" w:hAnsi="Arial" w:cs="Arial"/>
          <w:color w:val="222222"/>
          <w:sz w:val="22"/>
          <w:szCs w:val="22"/>
          <w:shd w:val="clear" w:color="auto" w:fill="FFFFFF"/>
        </w:rPr>
      </w:pPr>
      <w:r w:rsidRPr="00751EB9">
        <w:rPr>
          <w:rFonts w:ascii="Arial" w:hAnsi="Arial" w:cs="Arial"/>
          <w:color w:val="222222"/>
          <w:sz w:val="22"/>
          <w:szCs w:val="22"/>
          <w:shd w:val="clear" w:color="auto" w:fill="FFFFFF"/>
        </w:rPr>
        <w:t>Liu, P, O Sablon, Y Wang, SP Hilton, L Khalil, JM Ingersoll, J</w:t>
      </w:r>
      <w:r w:rsidR="00FA1ED4" w:rsidRPr="00751EB9">
        <w:rPr>
          <w:rFonts w:ascii="Arial" w:hAnsi="Arial" w:cs="Arial"/>
          <w:color w:val="222222"/>
          <w:sz w:val="22"/>
          <w:szCs w:val="22"/>
          <w:shd w:val="clear" w:color="auto" w:fill="FFFFFF"/>
        </w:rPr>
        <w:t>C</w:t>
      </w:r>
      <w:r w:rsidRPr="00751EB9">
        <w:rPr>
          <w:rFonts w:ascii="Arial" w:hAnsi="Arial" w:cs="Arial"/>
          <w:color w:val="222222"/>
          <w:sz w:val="22"/>
          <w:szCs w:val="22"/>
          <w:shd w:val="clear" w:color="auto" w:fill="FFFFFF"/>
        </w:rPr>
        <w:t xml:space="preserve"> </w:t>
      </w:r>
      <w:proofErr w:type="spellStart"/>
      <w:r w:rsidRPr="00751EB9">
        <w:rPr>
          <w:rFonts w:ascii="Arial" w:hAnsi="Arial" w:cs="Arial"/>
          <w:color w:val="222222"/>
          <w:sz w:val="22"/>
          <w:szCs w:val="22"/>
          <w:shd w:val="clear" w:color="auto" w:fill="FFFFFF"/>
        </w:rPr>
        <w:t>Truell</w:t>
      </w:r>
      <w:proofErr w:type="spellEnd"/>
      <w:r w:rsidRPr="00751EB9">
        <w:rPr>
          <w:rFonts w:ascii="Arial" w:hAnsi="Arial" w:cs="Arial"/>
          <w:color w:val="222222"/>
          <w:sz w:val="22"/>
          <w:szCs w:val="22"/>
          <w:shd w:val="clear" w:color="auto" w:fill="FFFFFF"/>
        </w:rPr>
        <w:t>, S</w:t>
      </w:r>
      <w:r w:rsidR="00FA1ED4" w:rsidRPr="00751EB9">
        <w:rPr>
          <w:rFonts w:ascii="Arial" w:hAnsi="Arial" w:cs="Arial"/>
          <w:color w:val="222222"/>
          <w:sz w:val="22"/>
          <w:szCs w:val="22"/>
          <w:shd w:val="clear" w:color="auto" w:fill="FFFFFF"/>
        </w:rPr>
        <w:t xml:space="preserve"> </w:t>
      </w:r>
      <w:proofErr w:type="spellStart"/>
      <w:r w:rsidRPr="00751EB9">
        <w:rPr>
          <w:rFonts w:ascii="Arial" w:hAnsi="Arial" w:cs="Arial"/>
          <w:color w:val="222222"/>
          <w:sz w:val="22"/>
          <w:szCs w:val="22"/>
          <w:shd w:val="clear" w:color="auto" w:fill="FFFFFF"/>
        </w:rPr>
        <w:t>Edupuganti</w:t>
      </w:r>
      <w:proofErr w:type="spellEnd"/>
      <w:r w:rsidRPr="00751EB9">
        <w:rPr>
          <w:rFonts w:ascii="Arial" w:hAnsi="Arial" w:cs="Arial"/>
          <w:color w:val="222222"/>
          <w:sz w:val="22"/>
          <w:szCs w:val="22"/>
          <w:shd w:val="clear" w:color="auto" w:fill="FFFFFF"/>
        </w:rPr>
        <w:t>, G</w:t>
      </w:r>
      <w:r w:rsidR="00FA1ED4" w:rsidRPr="00751EB9">
        <w:rPr>
          <w:rFonts w:ascii="Arial" w:hAnsi="Arial" w:cs="Arial"/>
          <w:color w:val="222222"/>
          <w:sz w:val="22"/>
          <w:szCs w:val="22"/>
          <w:shd w:val="clear" w:color="auto" w:fill="FFFFFF"/>
        </w:rPr>
        <w:t xml:space="preserve"> </w:t>
      </w:r>
      <w:proofErr w:type="spellStart"/>
      <w:r w:rsidRPr="00751EB9">
        <w:rPr>
          <w:rFonts w:ascii="Arial" w:hAnsi="Arial" w:cs="Arial"/>
          <w:color w:val="222222"/>
          <w:sz w:val="22"/>
          <w:szCs w:val="22"/>
          <w:shd w:val="clear" w:color="auto" w:fill="FFFFFF"/>
        </w:rPr>
        <w:t>Alaaeddine</w:t>
      </w:r>
      <w:proofErr w:type="spellEnd"/>
      <w:r w:rsidRPr="00751EB9">
        <w:rPr>
          <w:rFonts w:ascii="Arial" w:hAnsi="Arial" w:cs="Arial"/>
          <w:color w:val="222222"/>
          <w:sz w:val="22"/>
          <w:szCs w:val="22"/>
          <w:shd w:val="clear" w:color="auto" w:fill="FFFFFF"/>
        </w:rPr>
        <w:t xml:space="preserve">, A Naji, E </w:t>
      </w:r>
      <w:proofErr w:type="spellStart"/>
      <w:r w:rsidRPr="00751EB9">
        <w:rPr>
          <w:rFonts w:ascii="Arial" w:hAnsi="Arial" w:cs="Arial"/>
          <w:color w:val="222222"/>
          <w:sz w:val="22"/>
          <w:szCs w:val="22"/>
          <w:shd w:val="clear" w:color="auto" w:fill="FFFFFF"/>
        </w:rPr>
        <w:t>Monarrez</w:t>
      </w:r>
      <w:proofErr w:type="spellEnd"/>
      <w:r w:rsidRPr="00751EB9">
        <w:rPr>
          <w:rFonts w:ascii="Arial" w:hAnsi="Arial" w:cs="Arial"/>
          <w:color w:val="222222"/>
          <w:sz w:val="22"/>
          <w:szCs w:val="22"/>
          <w:shd w:val="clear" w:color="auto" w:fill="FFFFFF"/>
        </w:rPr>
        <w:t xml:space="preserve">, M Wolfe, NK </w:t>
      </w:r>
      <w:proofErr w:type="spellStart"/>
      <w:r w:rsidRPr="00751EB9">
        <w:rPr>
          <w:rFonts w:ascii="Arial" w:hAnsi="Arial" w:cs="Arial"/>
          <w:color w:val="222222"/>
          <w:sz w:val="22"/>
          <w:szCs w:val="22"/>
          <w:shd w:val="clear" w:color="auto" w:fill="FFFFFF"/>
        </w:rPr>
        <w:t>Rouphael</w:t>
      </w:r>
      <w:proofErr w:type="spellEnd"/>
      <w:r w:rsidRPr="00751EB9">
        <w:rPr>
          <w:rFonts w:ascii="Arial" w:hAnsi="Arial" w:cs="Arial"/>
          <w:color w:val="222222"/>
          <w:sz w:val="22"/>
          <w:szCs w:val="22"/>
          <w:shd w:val="clear" w:color="auto" w:fill="FFFFFF"/>
        </w:rPr>
        <w:t xml:space="preserve">, C Kraft, </w:t>
      </w:r>
      <w:r w:rsidRPr="00751EB9">
        <w:rPr>
          <w:rFonts w:ascii="Arial" w:hAnsi="Arial" w:cs="Arial"/>
          <w:b/>
          <w:bCs/>
          <w:color w:val="222222"/>
          <w:sz w:val="22"/>
          <w:szCs w:val="22"/>
          <w:shd w:val="clear" w:color="auto" w:fill="FFFFFF"/>
        </w:rPr>
        <w:t>CL Moe</w:t>
      </w:r>
      <w:r w:rsidRPr="00751EB9">
        <w:rPr>
          <w:rFonts w:ascii="Arial" w:hAnsi="Arial" w:cs="Arial"/>
          <w:color w:val="222222"/>
          <w:sz w:val="22"/>
          <w:szCs w:val="22"/>
          <w:shd w:val="clear" w:color="auto" w:fill="FFFFFF"/>
        </w:rPr>
        <w:t xml:space="preserve"> (2024) </w:t>
      </w:r>
      <w:r w:rsidRPr="00857711">
        <w:rPr>
          <w:rFonts w:ascii="Arial" w:hAnsi="Arial" w:cs="Arial"/>
          <w:sz w:val="22"/>
          <w:szCs w:val="22"/>
          <w:shd w:val="clear" w:color="auto" w:fill="FFFFFF"/>
        </w:rPr>
        <w:t>Longitudinal Fecal Shedding of SARS-CoV-2, Pepper Mild Mottle Virus, and Human Mitochondrial DNA in COVID-19 Patients</w:t>
      </w:r>
      <w:r w:rsidRPr="00751EB9">
        <w:rPr>
          <w:rFonts w:ascii="Arial" w:hAnsi="Arial" w:cs="Arial"/>
          <w:color w:val="222222"/>
          <w:sz w:val="22"/>
          <w:szCs w:val="22"/>
          <w:shd w:val="clear" w:color="auto" w:fill="FFFFFF"/>
        </w:rPr>
        <w:t xml:space="preserve"> </w:t>
      </w:r>
      <w:r w:rsidR="00751EB9" w:rsidRPr="00751EB9">
        <w:rPr>
          <w:rFonts w:ascii="Arial" w:hAnsi="Arial" w:cs="Arial"/>
          <w:i/>
          <w:iCs/>
          <w:color w:val="222222"/>
          <w:sz w:val="22"/>
          <w:szCs w:val="22"/>
          <w:shd w:val="clear" w:color="auto" w:fill="FFFFFF"/>
        </w:rPr>
        <w:t>Front. Med</w:t>
      </w:r>
      <w:r w:rsidR="00751EB9" w:rsidRPr="00751EB9">
        <w:rPr>
          <w:rFonts w:ascii="Arial" w:hAnsi="Arial" w:cs="Arial"/>
          <w:color w:val="222222"/>
          <w:sz w:val="22"/>
          <w:szCs w:val="22"/>
          <w:shd w:val="clear" w:color="auto" w:fill="FFFFFF"/>
        </w:rPr>
        <w:t xml:space="preserve">. </w:t>
      </w:r>
      <w:proofErr w:type="gramStart"/>
      <w:r w:rsidR="00751EB9" w:rsidRPr="00751EB9">
        <w:rPr>
          <w:rFonts w:ascii="Arial" w:hAnsi="Arial" w:cs="Arial"/>
          <w:color w:val="222222"/>
          <w:sz w:val="22"/>
          <w:szCs w:val="22"/>
          <w:shd w:val="clear" w:color="auto" w:fill="FFFFFF"/>
        </w:rPr>
        <w:t>11:1417967.doi</w:t>
      </w:r>
      <w:proofErr w:type="gramEnd"/>
      <w:r w:rsidR="00751EB9" w:rsidRPr="00751EB9">
        <w:rPr>
          <w:rFonts w:ascii="Arial" w:hAnsi="Arial" w:cs="Arial"/>
          <w:color w:val="222222"/>
          <w:sz w:val="22"/>
          <w:szCs w:val="22"/>
          <w:shd w:val="clear" w:color="auto" w:fill="FFFFFF"/>
        </w:rPr>
        <w:t>: 10.3389/fmed.2024.1417967</w:t>
      </w:r>
      <w:r w:rsidRPr="00751EB9">
        <w:rPr>
          <w:rFonts w:ascii="Arial" w:hAnsi="Arial" w:cs="Arial"/>
          <w:color w:val="222222"/>
          <w:sz w:val="22"/>
          <w:szCs w:val="22"/>
          <w:shd w:val="clear" w:color="auto" w:fill="FFFFFF"/>
        </w:rPr>
        <w:t xml:space="preserve"> </w:t>
      </w:r>
    </w:p>
    <w:p w14:paraId="5864248C" w14:textId="27F945B1" w:rsidR="002A4EF6" w:rsidRDefault="002A4EF6" w:rsidP="00CD3C86">
      <w:pPr>
        <w:pStyle w:val="NormalWeb"/>
        <w:shd w:val="clear" w:color="auto" w:fill="FFFFFF"/>
        <w:rPr>
          <w:rFonts w:ascii="Arial" w:hAnsi="Arial" w:cs="Arial"/>
          <w:color w:val="000000"/>
          <w:sz w:val="22"/>
          <w:szCs w:val="22"/>
        </w:rPr>
      </w:pPr>
      <w:r w:rsidRPr="002A4EF6">
        <w:rPr>
          <w:rFonts w:ascii="Arial" w:hAnsi="Arial" w:cs="Arial"/>
          <w:color w:val="000000"/>
          <w:sz w:val="22"/>
          <w:szCs w:val="22"/>
        </w:rPr>
        <w:t>Acer,</w:t>
      </w:r>
      <w:r>
        <w:rPr>
          <w:rFonts w:ascii="Arial" w:hAnsi="Arial" w:cs="Arial"/>
          <w:color w:val="000000"/>
          <w:sz w:val="22"/>
          <w:szCs w:val="22"/>
        </w:rPr>
        <w:t xml:space="preserve"> P, </w:t>
      </w:r>
      <w:r w:rsidRPr="002A4EF6">
        <w:rPr>
          <w:rFonts w:ascii="Arial" w:hAnsi="Arial" w:cs="Arial"/>
          <w:color w:val="000000"/>
          <w:sz w:val="22"/>
          <w:szCs w:val="22"/>
        </w:rPr>
        <w:t xml:space="preserve"> P</w:t>
      </w:r>
      <w:r>
        <w:rPr>
          <w:rFonts w:ascii="Arial" w:hAnsi="Arial" w:cs="Arial"/>
          <w:color w:val="000000"/>
          <w:sz w:val="22"/>
          <w:szCs w:val="22"/>
        </w:rPr>
        <w:t xml:space="preserve"> </w:t>
      </w:r>
      <w:r w:rsidRPr="002A4EF6">
        <w:rPr>
          <w:rFonts w:ascii="Arial" w:hAnsi="Arial" w:cs="Arial"/>
          <w:color w:val="000000"/>
          <w:sz w:val="22"/>
          <w:szCs w:val="22"/>
        </w:rPr>
        <w:t xml:space="preserve">Andersen, R </w:t>
      </w:r>
      <w:proofErr w:type="spellStart"/>
      <w:r w:rsidRPr="002A4EF6">
        <w:rPr>
          <w:rFonts w:ascii="Arial" w:hAnsi="Arial" w:cs="Arial"/>
          <w:color w:val="000000"/>
          <w:sz w:val="22"/>
          <w:szCs w:val="22"/>
        </w:rPr>
        <w:t>Barbero</w:t>
      </w:r>
      <w:proofErr w:type="spellEnd"/>
      <w:r w:rsidRPr="002A4EF6">
        <w:rPr>
          <w:rFonts w:ascii="Arial" w:hAnsi="Arial" w:cs="Arial"/>
          <w:color w:val="000000"/>
          <w:sz w:val="22"/>
          <w:szCs w:val="22"/>
        </w:rPr>
        <w:t xml:space="preserve">, S Barksdale, S </w:t>
      </w:r>
      <w:proofErr w:type="spellStart"/>
      <w:r w:rsidRPr="002A4EF6">
        <w:rPr>
          <w:rFonts w:ascii="Arial" w:hAnsi="Arial" w:cs="Arial"/>
          <w:color w:val="000000"/>
          <w:sz w:val="22"/>
          <w:szCs w:val="22"/>
        </w:rPr>
        <w:t>Bellakbira</w:t>
      </w:r>
      <w:proofErr w:type="spellEnd"/>
      <w:r w:rsidRPr="002A4EF6">
        <w:rPr>
          <w:rFonts w:ascii="Arial" w:hAnsi="Arial" w:cs="Arial"/>
          <w:color w:val="000000"/>
          <w:sz w:val="22"/>
          <w:szCs w:val="22"/>
        </w:rPr>
        <w:t xml:space="preserve">, D </w:t>
      </w:r>
      <w:proofErr w:type="spellStart"/>
      <w:r w:rsidRPr="002A4EF6">
        <w:rPr>
          <w:rFonts w:ascii="Arial" w:hAnsi="Arial" w:cs="Arial"/>
          <w:color w:val="000000"/>
          <w:sz w:val="22"/>
          <w:szCs w:val="22"/>
        </w:rPr>
        <w:t>Bunde</w:t>
      </w:r>
      <w:proofErr w:type="spellEnd"/>
      <w:r w:rsidRPr="002A4EF6">
        <w:rPr>
          <w:rFonts w:ascii="Arial" w:hAnsi="Arial" w:cs="Arial"/>
          <w:color w:val="000000"/>
          <w:sz w:val="22"/>
          <w:szCs w:val="22"/>
        </w:rPr>
        <w:t>, R Dunlap, J Erickson, D Goldfarb, T Jones-Roe, M</w:t>
      </w:r>
      <w:r>
        <w:rPr>
          <w:rFonts w:ascii="Arial" w:hAnsi="Arial" w:cs="Arial"/>
          <w:color w:val="000000"/>
          <w:sz w:val="22"/>
          <w:szCs w:val="22"/>
        </w:rPr>
        <w:t xml:space="preserve"> </w:t>
      </w:r>
      <w:r w:rsidRPr="002A4EF6">
        <w:rPr>
          <w:rFonts w:ascii="Arial" w:hAnsi="Arial" w:cs="Arial"/>
          <w:color w:val="000000"/>
          <w:sz w:val="22"/>
          <w:szCs w:val="22"/>
        </w:rPr>
        <w:t xml:space="preserve">Kilroy, H Le, B </w:t>
      </w:r>
      <w:proofErr w:type="spellStart"/>
      <w:r w:rsidRPr="002A4EF6">
        <w:rPr>
          <w:rFonts w:ascii="Arial" w:hAnsi="Arial" w:cs="Arial"/>
          <w:color w:val="000000"/>
          <w:sz w:val="22"/>
          <w:szCs w:val="22"/>
        </w:rPr>
        <w:t>Lepene</w:t>
      </w:r>
      <w:proofErr w:type="spellEnd"/>
      <w:r w:rsidRPr="002A4EF6">
        <w:rPr>
          <w:rFonts w:ascii="Arial" w:hAnsi="Arial" w:cs="Arial"/>
          <w:color w:val="000000"/>
          <w:sz w:val="22"/>
          <w:szCs w:val="22"/>
        </w:rPr>
        <w:t xml:space="preserve">, E Milich, A Mohamed, S </w:t>
      </w:r>
      <w:proofErr w:type="spellStart"/>
      <w:r w:rsidRPr="002A4EF6">
        <w:rPr>
          <w:rFonts w:ascii="Arial" w:hAnsi="Arial" w:cs="Arial"/>
          <w:color w:val="000000"/>
          <w:sz w:val="22"/>
          <w:szCs w:val="22"/>
        </w:rPr>
        <w:t>Mosavi</w:t>
      </w:r>
      <w:proofErr w:type="spellEnd"/>
      <w:r w:rsidRPr="002A4EF6">
        <w:rPr>
          <w:rFonts w:ascii="Arial" w:hAnsi="Arial" w:cs="Arial"/>
          <w:color w:val="000000"/>
          <w:sz w:val="22"/>
          <w:szCs w:val="22"/>
        </w:rPr>
        <w:t xml:space="preserve">, D Munns, J Obermeyer, A Patnaik, G </w:t>
      </w:r>
      <w:proofErr w:type="spellStart"/>
      <w:r w:rsidRPr="002A4EF6">
        <w:rPr>
          <w:rFonts w:ascii="Arial" w:hAnsi="Arial" w:cs="Arial"/>
          <w:color w:val="000000"/>
          <w:sz w:val="22"/>
          <w:szCs w:val="22"/>
        </w:rPr>
        <w:t>Pricer</w:t>
      </w:r>
      <w:proofErr w:type="spellEnd"/>
      <w:r w:rsidRPr="002A4EF6">
        <w:rPr>
          <w:rFonts w:ascii="Arial" w:hAnsi="Arial" w:cs="Arial"/>
          <w:color w:val="000000"/>
          <w:sz w:val="22"/>
          <w:szCs w:val="22"/>
        </w:rPr>
        <w:t xml:space="preserve">, M </w:t>
      </w:r>
      <w:proofErr w:type="spellStart"/>
      <w:r w:rsidRPr="002A4EF6">
        <w:rPr>
          <w:rFonts w:ascii="Arial" w:hAnsi="Arial" w:cs="Arial"/>
          <w:color w:val="000000"/>
          <w:sz w:val="22"/>
          <w:szCs w:val="22"/>
        </w:rPr>
        <w:t>Reven</w:t>
      </w:r>
      <w:proofErr w:type="spellEnd"/>
      <w:r w:rsidRPr="002A4EF6">
        <w:rPr>
          <w:rFonts w:ascii="Arial" w:hAnsi="Arial" w:cs="Arial"/>
          <w:color w:val="000000"/>
          <w:sz w:val="22"/>
          <w:szCs w:val="22"/>
        </w:rPr>
        <w:t xml:space="preserve">, D Richardson, C </w:t>
      </w:r>
      <w:proofErr w:type="spellStart"/>
      <w:r w:rsidRPr="002A4EF6">
        <w:rPr>
          <w:rFonts w:ascii="Arial" w:hAnsi="Arial" w:cs="Arial"/>
          <w:color w:val="000000"/>
          <w:sz w:val="22"/>
          <w:szCs w:val="22"/>
        </w:rPr>
        <w:t>Ruhunusiri</w:t>
      </w:r>
      <w:proofErr w:type="spellEnd"/>
      <w:r w:rsidRPr="002A4EF6">
        <w:rPr>
          <w:rFonts w:ascii="Arial" w:hAnsi="Arial" w:cs="Arial"/>
          <w:color w:val="000000"/>
          <w:sz w:val="22"/>
          <w:szCs w:val="22"/>
        </w:rPr>
        <w:t xml:space="preserve">, S Sahoo, LP Saunders, O </w:t>
      </w:r>
      <w:proofErr w:type="spellStart"/>
      <w:r w:rsidRPr="002A4EF6">
        <w:rPr>
          <w:rFonts w:ascii="Arial" w:hAnsi="Arial" w:cs="Arial"/>
          <w:color w:val="000000"/>
          <w:sz w:val="22"/>
          <w:szCs w:val="22"/>
        </w:rPr>
        <w:t>Swahn</w:t>
      </w:r>
      <w:proofErr w:type="spellEnd"/>
      <w:r w:rsidRPr="002A4EF6">
        <w:rPr>
          <w:rFonts w:ascii="Arial" w:hAnsi="Arial" w:cs="Arial"/>
          <w:color w:val="000000"/>
          <w:sz w:val="22"/>
          <w:szCs w:val="22"/>
        </w:rPr>
        <w:t xml:space="preserve">, K </w:t>
      </w:r>
      <w:proofErr w:type="spellStart"/>
      <w:r w:rsidRPr="002A4EF6">
        <w:rPr>
          <w:rFonts w:ascii="Arial" w:hAnsi="Arial" w:cs="Arial"/>
          <w:color w:val="000000"/>
          <w:sz w:val="22"/>
          <w:szCs w:val="22"/>
        </w:rPr>
        <w:t>Vengurlekar</w:t>
      </w:r>
      <w:proofErr w:type="spellEnd"/>
      <w:r w:rsidRPr="002A4EF6">
        <w:rPr>
          <w:rFonts w:ascii="Arial" w:hAnsi="Arial" w:cs="Arial"/>
          <w:color w:val="000000"/>
          <w:sz w:val="22"/>
          <w:szCs w:val="22"/>
        </w:rPr>
        <w:t xml:space="preserve">, D White, J </w:t>
      </w:r>
      <w:proofErr w:type="spellStart"/>
      <w:r w:rsidRPr="002A4EF6">
        <w:rPr>
          <w:rFonts w:ascii="Arial" w:hAnsi="Arial" w:cs="Arial"/>
          <w:color w:val="000000"/>
          <w:sz w:val="22"/>
          <w:szCs w:val="22"/>
        </w:rPr>
        <w:t>Lozach</w:t>
      </w:r>
      <w:proofErr w:type="spellEnd"/>
      <w:r w:rsidRPr="002A4EF6">
        <w:rPr>
          <w:rFonts w:ascii="Arial" w:hAnsi="Arial" w:cs="Arial"/>
          <w:color w:val="000000"/>
          <w:sz w:val="22"/>
          <w:szCs w:val="22"/>
        </w:rPr>
        <w:t>, A</w:t>
      </w:r>
      <w:r>
        <w:rPr>
          <w:rFonts w:ascii="Arial" w:hAnsi="Arial" w:cs="Arial"/>
          <w:color w:val="000000"/>
          <w:sz w:val="22"/>
          <w:szCs w:val="22"/>
        </w:rPr>
        <w:t>P</w:t>
      </w:r>
      <w:r w:rsidRPr="002A4EF6">
        <w:rPr>
          <w:rFonts w:ascii="Arial" w:hAnsi="Arial" w:cs="Arial"/>
          <w:color w:val="000000"/>
          <w:sz w:val="22"/>
          <w:szCs w:val="22"/>
        </w:rPr>
        <w:t xml:space="preserve"> Flores-</w:t>
      </w:r>
      <w:proofErr w:type="spellStart"/>
      <w:r w:rsidRPr="002A4EF6">
        <w:rPr>
          <w:rFonts w:ascii="Arial" w:hAnsi="Arial" w:cs="Arial"/>
          <w:color w:val="000000"/>
          <w:sz w:val="22"/>
          <w:szCs w:val="22"/>
        </w:rPr>
        <w:t>Baffi</w:t>
      </w:r>
      <w:proofErr w:type="spellEnd"/>
      <w:r w:rsidRPr="002A4EF6">
        <w:rPr>
          <w:rFonts w:ascii="Arial" w:hAnsi="Arial" w:cs="Arial"/>
          <w:color w:val="000000"/>
          <w:sz w:val="22"/>
          <w:szCs w:val="22"/>
        </w:rPr>
        <w:t xml:space="preserve">, F Easton, M Dahlke, A Fang, D </w:t>
      </w:r>
      <w:proofErr w:type="spellStart"/>
      <w:r w:rsidRPr="002A4EF6">
        <w:rPr>
          <w:rFonts w:ascii="Arial" w:hAnsi="Arial" w:cs="Arial"/>
          <w:color w:val="000000"/>
          <w:sz w:val="22"/>
          <w:szCs w:val="22"/>
        </w:rPr>
        <w:t>Cibin</w:t>
      </w:r>
      <w:proofErr w:type="spellEnd"/>
      <w:r w:rsidRPr="002A4EF6">
        <w:rPr>
          <w:rFonts w:ascii="Arial" w:hAnsi="Arial" w:cs="Arial"/>
          <w:color w:val="000000"/>
          <w:sz w:val="22"/>
          <w:szCs w:val="22"/>
        </w:rPr>
        <w:t xml:space="preserve">, T </w:t>
      </w:r>
      <w:proofErr w:type="spellStart"/>
      <w:r w:rsidRPr="002A4EF6">
        <w:rPr>
          <w:rFonts w:ascii="Arial" w:hAnsi="Arial" w:cs="Arial"/>
          <w:color w:val="000000"/>
          <w:sz w:val="22"/>
          <w:szCs w:val="22"/>
        </w:rPr>
        <w:t>Wesselman</w:t>
      </w:r>
      <w:proofErr w:type="spellEnd"/>
      <w:r w:rsidRPr="002A4EF6">
        <w:rPr>
          <w:rFonts w:ascii="Arial" w:hAnsi="Arial" w:cs="Arial"/>
          <w:color w:val="000000"/>
          <w:sz w:val="22"/>
          <w:szCs w:val="22"/>
        </w:rPr>
        <w:t xml:space="preserve">, O Sablon, M Wolfe, P Liu, S Hilton, Y Wang, </w:t>
      </w:r>
      <w:r w:rsidRPr="00015733">
        <w:rPr>
          <w:rFonts w:ascii="Arial" w:hAnsi="Arial" w:cs="Arial"/>
          <w:b/>
          <w:bCs/>
          <w:color w:val="000000"/>
          <w:sz w:val="22"/>
          <w:szCs w:val="22"/>
        </w:rPr>
        <w:t>CL Moe</w:t>
      </w:r>
      <w:r w:rsidRPr="002A4EF6">
        <w:rPr>
          <w:rFonts w:ascii="Arial" w:hAnsi="Arial" w:cs="Arial"/>
          <w:color w:val="000000"/>
          <w:sz w:val="22"/>
          <w:szCs w:val="22"/>
        </w:rPr>
        <w:t>, S</w:t>
      </w:r>
      <w:r w:rsidR="00AC72A5">
        <w:rPr>
          <w:rFonts w:ascii="Arial" w:hAnsi="Arial" w:cs="Arial"/>
          <w:color w:val="000000"/>
          <w:sz w:val="22"/>
          <w:szCs w:val="22"/>
        </w:rPr>
        <w:t xml:space="preserve"> </w:t>
      </w:r>
      <w:proofErr w:type="spellStart"/>
      <w:r w:rsidRPr="002A4EF6">
        <w:rPr>
          <w:rFonts w:ascii="Arial" w:hAnsi="Arial" w:cs="Arial"/>
          <w:color w:val="000000"/>
          <w:sz w:val="22"/>
          <w:szCs w:val="22"/>
        </w:rPr>
        <w:t>Kashwala</w:t>
      </w:r>
      <w:proofErr w:type="spellEnd"/>
      <w:r w:rsidRPr="002A4EF6">
        <w:rPr>
          <w:rFonts w:ascii="Arial" w:hAnsi="Arial" w:cs="Arial"/>
          <w:color w:val="000000"/>
          <w:sz w:val="22"/>
          <w:szCs w:val="22"/>
        </w:rPr>
        <w:t xml:space="preserve">, </w:t>
      </w:r>
      <w:r w:rsidR="00AC72A5">
        <w:rPr>
          <w:rFonts w:ascii="Arial" w:hAnsi="Arial" w:cs="Arial"/>
          <w:color w:val="000000"/>
          <w:sz w:val="22"/>
          <w:szCs w:val="22"/>
        </w:rPr>
        <w:t>E</w:t>
      </w:r>
      <w:r w:rsidRPr="002A4EF6">
        <w:rPr>
          <w:rFonts w:ascii="Arial" w:hAnsi="Arial" w:cs="Arial"/>
          <w:color w:val="000000"/>
          <w:sz w:val="22"/>
          <w:szCs w:val="22"/>
        </w:rPr>
        <w:t xml:space="preserve"> </w:t>
      </w:r>
      <w:proofErr w:type="spellStart"/>
      <w:r w:rsidRPr="002A4EF6">
        <w:rPr>
          <w:rFonts w:ascii="Arial" w:hAnsi="Arial" w:cs="Arial"/>
          <w:color w:val="000000"/>
          <w:sz w:val="22"/>
          <w:szCs w:val="22"/>
        </w:rPr>
        <w:t>Camarato</w:t>
      </w:r>
      <w:proofErr w:type="spellEnd"/>
      <w:r w:rsidRPr="002A4EF6">
        <w:rPr>
          <w:rFonts w:ascii="Arial" w:hAnsi="Arial" w:cs="Arial"/>
          <w:color w:val="000000"/>
          <w:sz w:val="22"/>
          <w:szCs w:val="22"/>
        </w:rPr>
        <w:t xml:space="preserve">, S Shrestha, R Wied, A </w:t>
      </w:r>
      <w:proofErr w:type="spellStart"/>
      <w:r w:rsidRPr="002A4EF6">
        <w:rPr>
          <w:rFonts w:ascii="Arial" w:hAnsi="Arial" w:cs="Arial"/>
          <w:color w:val="000000"/>
          <w:sz w:val="22"/>
          <w:szCs w:val="22"/>
        </w:rPr>
        <w:t>Roguet</w:t>
      </w:r>
      <w:proofErr w:type="spellEnd"/>
      <w:r w:rsidRPr="002A4EF6">
        <w:rPr>
          <w:rFonts w:ascii="Arial" w:hAnsi="Arial" w:cs="Arial"/>
          <w:color w:val="000000"/>
          <w:sz w:val="22"/>
          <w:szCs w:val="22"/>
        </w:rPr>
        <w:t xml:space="preserve">, K Janssen, D </w:t>
      </w:r>
      <w:proofErr w:type="spellStart"/>
      <w:r w:rsidRPr="002A4EF6">
        <w:rPr>
          <w:rFonts w:ascii="Arial" w:hAnsi="Arial" w:cs="Arial"/>
          <w:color w:val="000000"/>
          <w:sz w:val="22"/>
          <w:szCs w:val="22"/>
        </w:rPr>
        <w:t>Antkiewicz</w:t>
      </w:r>
      <w:proofErr w:type="spellEnd"/>
      <w:r w:rsidRPr="002A4EF6">
        <w:rPr>
          <w:rFonts w:ascii="Arial" w:hAnsi="Arial" w:cs="Arial"/>
          <w:color w:val="000000"/>
          <w:sz w:val="22"/>
          <w:szCs w:val="22"/>
        </w:rPr>
        <w:t>, I Bradley, S Gallo, Y</w:t>
      </w:r>
      <w:r w:rsidR="00AC72A5">
        <w:rPr>
          <w:rFonts w:ascii="Arial" w:hAnsi="Arial" w:cs="Arial"/>
          <w:color w:val="000000"/>
          <w:sz w:val="22"/>
          <w:szCs w:val="22"/>
        </w:rPr>
        <w:t xml:space="preserve"> </w:t>
      </w:r>
      <w:r w:rsidRPr="002A4EF6">
        <w:rPr>
          <w:rFonts w:ascii="Arial" w:hAnsi="Arial" w:cs="Arial"/>
          <w:color w:val="000000"/>
          <w:sz w:val="22"/>
          <w:szCs w:val="22"/>
        </w:rPr>
        <w:t>Ye, S Kane, J Huang, J</w:t>
      </w:r>
      <w:r w:rsidR="00AC72A5">
        <w:rPr>
          <w:rFonts w:ascii="Arial" w:hAnsi="Arial" w:cs="Arial"/>
          <w:color w:val="000000"/>
          <w:sz w:val="22"/>
          <w:szCs w:val="22"/>
        </w:rPr>
        <w:t xml:space="preserve"> </w:t>
      </w:r>
      <w:r w:rsidRPr="002A4EF6">
        <w:rPr>
          <w:rFonts w:ascii="Arial" w:hAnsi="Arial" w:cs="Arial"/>
          <w:color w:val="000000"/>
          <w:sz w:val="22"/>
          <w:szCs w:val="22"/>
        </w:rPr>
        <w:t>Gillespie, A Jones, ME Pascual, DS Gonzalez, M</w:t>
      </w:r>
      <w:r w:rsidR="00AC72A5">
        <w:rPr>
          <w:rFonts w:ascii="Arial" w:hAnsi="Arial" w:cs="Arial"/>
          <w:color w:val="000000"/>
          <w:sz w:val="22"/>
          <w:szCs w:val="22"/>
        </w:rPr>
        <w:t xml:space="preserve"> </w:t>
      </w:r>
      <w:r w:rsidRPr="002A4EF6">
        <w:rPr>
          <w:rFonts w:ascii="Arial" w:hAnsi="Arial" w:cs="Arial"/>
          <w:color w:val="000000"/>
          <w:sz w:val="22"/>
          <w:szCs w:val="22"/>
        </w:rPr>
        <w:t xml:space="preserve">Secreto, R </w:t>
      </w:r>
      <w:proofErr w:type="spellStart"/>
      <w:r w:rsidRPr="002A4EF6">
        <w:rPr>
          <w:rFonts w:ascii="Arial" w:hAnsi="Arial" w:cs="Arial"/>
          <w:color w:val="000000"/>
          <w:sz w:val="22"/>
          <w:szCs w:val="22"/>
        </w:rPr>
        <w:t>Poretsky</w:t>
      </w:r>
      <w:proofErr w:type="spellEnd"/>
      <w:r w:rsidRPr="002A4EF6">
        <w:rPr>
          <w:rFonts w:ascii="Arial" w:hAnsi="Arial" w:cs="Arial"/>
          <w:color w:val="000000"/>
          <w:sz w:val="22"/>
          <w:szCs w:val="22"/>
        </w:rPr>
        <w:t>, S Owens, SM Greenwald, R Wilton, E Donahue</w:t>
      </w:r>
      <w:r>
        <w:rPr>
          <w:rFonts w:ascii="Arial" w:hAnsi="Arial" w:cs="Arial"/>
          <w:color w:val="000000"/>
          <w:sz w:val="22"/>
          <w:szCs w:val="22"/>
        </w:rPr>
        <w:t xml:space="preserve"> (2024) </w:t>
      </w:r>
      <w:hyperlink r:id="rId31" w:history="1">
        <w:r w:rsidRPr="002A4EF6">
          <w:rPr>
            <w:rStyle w:val="Hyperlink"/>
            <w:rFonts w:ascii="Arial" w:hAnsi="Arial" w:cs="Arial"/>
            <w:sz w:val="22"/>
            <w:szCs w:val="22"/>
          </w:rPr>
          <w:t xml:space="preserve">Novel </w:t>
        </w:r>
        <w:proofErr w:type="spellStart"/>
        <w:r w:rsidRPr="002A4EF6">
          <w:rPr>
            <w:rStyle w:val="Hyperlink"/>
            <w:rFonts w:ascii="Arial" w:hAnsi="Arial" w:cs="Arial"/>
            <w:sz w:val="22"/>
            <w:szCs w:val="22"/>
          </w:rPr>
          <w:t>dPCR</w:t>
        </w:r>
        <w:proofErr w:type="spellEnd"/>
        <w:r w:rsidRPr="002A4EF6">
          <w:rPr>
            <w:rStyle w:val="Hyperlink"/>
            <w:rFonts w:ascii="Arial" w:hAnsi="Arial" w:cs="Arial"/>
            <w:sz w:val="22"/>
            <w:szCs w:val="22"/>
          </w:rPr>
          <w:t>-Based Approach for SARS-CoV-2 Variant Detection and Monitoring in Wastewater: A Multi-State Comparison with Clinical Genotyping and GISAID Sequencing Data</w:t>
        </w:r>
      </w:hyperlink>
      <w:r>
        <w:rPr>
          <w:rFonts w:ascii="Arial" w:hAnsi="Arial" w:cs="Arial"/>
          <w:color w:val="000000"/>
          <w:sz w:val="22"/>
          <w:szCs w:val="22"/>
        </w:rPr>
        <w:t xml:space="preserve"> </w:t>
      </w:r>
      <w:proofErr w:type="spellStart"/>
      <w:r w:rsidRPr="002A4EF6">
        <w:rPr>
          <w:rFonts w:ascii="Arial" w:hAnsi="Arial" w:cs="Arial"/>
          <w:color w:val="000000"/>
          <w:sz w:val="22"/>
          <w:szCs w:val="22"/>
        </w:rPr>
        <w:t>medRxiv</w:t>
      </w:r>
      <w:proofErr w:type="spellEnd"/>
      <w:r>
        <w:rPr>
          <w:rFonts w:ascii="Arial" w:hAnsi="Arial" w:cs="Arial"/>
          <w:color w:val="000000"/>
          <w:sz w:val="22"/>
          <w:szCs w:val="22"/>
        </w:rPr>
        <w:t xml:space="preserve"> </w:t>
      </w:r>
      <w:r w:rsidRPr="002A4EF6">
        <w:rPr>
          <w:rFonts w:ascii="Arial" w:hAnsi="Arial" w:cs="Arial"/>
          <w:color w:val="000000"/>
          <w:sz w:val="22"/>
          <w:szCs w:val="22"/>
        </w:rPr>
        <w:t>2024.08. 07.24311627</w:t>
      </w:r>
      <w:r>
        <w:rPr>
          <w:rFonts w:ascii="Arial" w:hAnsi="Arial" w:cs="Arial"/>
          <w:color w:val="000000"/>
          <w:sz w:val="22"/>
          <w:szCs w:val="22"/>
        </w:rPr>
        <w:t xml:space="preserve"> PREPRINT</w:t>
      </w:r>
    </w:p>
    <w:p w14:paraId="44C3F956" w14:textId="1498D6BE" w:rsidR="0069023F" w:rsidRPr="00FA1ED4" w:rsidRDefault="0069023F" w:rsidP="00CD3C86">
      <w:pPr>
        <w:pStyle w:val="NormalWeb"/>
        <w:shd w:val="clear" w:color="auto" w:fill="FFFFFF"/>
        <w:rPr>
          <w:rFonts w:ascii="Arial" w:hAnsi="Arial" w:cs="Arial"/>
          <w:color w:val="000000"/>
          <w:sz w:val="22"/>
          <w:szCs w:val="22"/>
        </w:rPr>
      </w:pPr>
      <w:r w:rsidRPr="0069023F">
        <w:rPr>
          <w:rFonts w:ascii="Arial" w:hAnsi="Arial" w:cs="Arial"/>
          <w:color w:val="000000"/>
          <w:sz w:val="22"/>
          <w:szCs w:val="22"/>
        </w:rPr>
        <w:t>Wang,</w:t>
      </w:r>
      <w:r>
        <w:rPr>
          <w:rFonts w:ascii="Arial" w:hAnsi="Arial" w:cs="Arial"/>
          <w:color w:val="000000"/>
          <w:sz w:val="22"/>
          <w:szCs w:val="22"/>
        </w:rPr>
        <w:t xml:space="preserve"> Y,</w:t>
      </w:r>
      <w:r w:rsidRPr="0069023F">
        <w:rPr>
          <w:rFonts w:ascii="Arial" w:hAnsi="Arial" w:cs="Arial"/>
          <w:color w:val="000000"/>
          <w:sz w:val="22"/>
          <w:szCs w:val="22"/>
        </w:rPr>
        <w:t xml:space="preserve"> Y Yang, C </w:t>
      </w:r>
      <w:proofErr w:type="spellStart"/>
      <w:r w:rsidRPr="0069023F">
        <w:rPr>
          <w:rFonts w:ascii="Arial" w:hAnsi="Arial" w:cs="Arial"/>
          <w:color w:val="000000"/>
          <w:sz w:val="22"/>
          <w:szCs w:val="22"/>
        </w:rPr>
        <w:t>Slanzi</w:t>
      </w:r>
      <w:proofErr w:type="spellEnd"/>
      <w:r w:rsidRPr="0069023F">
        <w:rPr>
          <w:rFonts w:ascii="Arial" w:hAnsi="Arial" w:cs="Arial"/>
          <w:color w:val="000000"/>
          <w:sz w:val="22"/>
          <w:szCs w:val="22"/>
        </w:rPr>
        <w:t xml:space="preserve">, X Li, A Ojeda, F Paro, L </w:t>
      </w:r>
      <w:proofErr w:type="spellStart"/>
      <w:r w:rsidRPr="0069023F">
        <w:rPr>
          <w:rFonts w:ascii="Arial" w:hAnsi="Arial" w:cs="Arial"/>
          <w:color w:val="000000"/>
          <w:sz w:val="22"/>
          <w:szCs w:val="22"/>
        </w:rPr>
        <w:t>Deblais</w:t>
      </w:r>
      <w:proofErr w:type="spellEnd"/>
      <w:r w:rsidRPr="0069023F">
        <w:rPr>
          <w:rFonts w:ascii="Arial" w:hAnsi="Arial" w:cs="Arial"/>
          <w:color w:val="000000"/>
          <w:sz w:val="22"/>
          <w:szCs w:val="22"/>
        </w:rPr>
        <w:t>, H Yakubu, BM Hassen, H Game, K</w:t>
      </w:r>
      <w:r>
        <w:rPr>
          <w:rFonts w:ascii="Arial" w:hAnsi="Arial" w:cs="Arial"/>
          <w:color w:val="000000"/>
          <w:sz w:val="22"/>
          <w:szCs w:val="22"/>
        </w:rPr>
        <w:t>T</w:t>
      </w:r>
      <w:r w:rsidRPr="0069023F">
        <w:rPr>
          <w:rFonts w:ascii="Arial" w:hAnsi="Arial" w:cs="Arial"/>
          <w:color w:val="000000"/>
          <w:sz w:val="22"/>
          <w:szCs w:val="22"/>
        </w:rPr>
        <w:t xml:space="preserve"> </w:t>
      </w:r>
      <w:proofErr w:type="spellStart"/>
      <w:r w:rsidRPr="0069023F">
        <w:rPr>
          <w:rFonts w:ascii="Arial" w:hAnsi="Arial" w:cs="Arial"/>
          <w:color w:val="000000"/>
          <w:sz w:val="22"/>
          <w:szCs w:val="22"/>
        </w:rPr>
        <w:t>Roba</w:t>
      </w:r>
      <w:proofErr w:type="spellEnd"/>
      <w:r w:rsidRPr="0069023F">
        <w:rPr>
          <w:rFonts w:ascii="Arial" w:hAnsi="Arial" w:cs="Arial"/>
          <w:color w:val="000000"/>
          <w:sz w:val="22"/>
          <w:szCs w:val="22"/>
        </w:rPr>
        <w:t xml:space="preserve">, E Schieber, A M Ibrahim, J </w:t>
      </w:r>
      <w:proofErr w:type="spellStart"/>
      <w:r w:rsidRPr="0069023F">
        <w:rPr>
          <w:rFonts w:ascii="Arial" w:hAnsi="Arial" w:cs="Arial"/>
          <w:color w:val="000000"/>
          <w:sz w:val="22"/>
          <w:szCs w:val="22"/>
        </w:rPr>
        <w:t>Wolyie</w:t>
      </w:r>
      <w:proofErr w:type="spellEnd"/>
      <w:r w:rsidRPr="0069023F">
        <w:rPr>
          <w:rFonts w:ascii="Arial" w:hAnsi="Arial" w:cs="Arial"/>
          <w:color w:val="000000"/>
          <w:sz w:val="22"/>
          <w:szCs w:val="22"/>
        </w:rPr>
        <w:t xml:space="preserve">, JY Hassen, G </w:t>
      </w:r>
      <w:proofErr w:type="spellStart"/>
      <w:r w:rsidRPr="0069023F">
        <w:rPr>
          <w:rFonts w:ascii="Arial" w:hAnsi="Arial" w:cs="Arial"/>
          <w:color w:val="000000"/>
          <w:sz w:val="22"/>
          <w:szCs w:val="22"/>
        </w:rPr>
        <w:t>Rajashekara</w:t>
      </w:r>
      <w:proofErr w:type="spellEnd"/>
      <w:r w:rsidRPr="0069023F">
        <w:rPr>
          <w:rFonts w:ascii="Arial" w:hAnsi="Arial" w:cs="Arial"/>
          <w:color w:val="000000"/>
          <w:sz w:val="22"/>
          <w:szCs w:val="22"/>
        </w:rPr>
        <w:t xml:space="preserve">, SL McKune, AH </w:t>
      </w:r>
      <w:proofErr w:type="spellStart"/>
      <w:r w:rsidRPr="0069023F">
        <w:rPr>
          <w:rFonts w:ascii="Arial" w:hAnsi="Arial" w:cs="Arial"/>
          <w:color w:val="000000"/>
          <w:sz w:val="22"/>
          <w:szCs w:val="22"/>
        </w:rPr>
        <w:t>Havelaar</w:t>
      </w:r>
      <w:proofErr w:type="spellEnd"/>
      <w:r w:rsidRPr="0069023F">
        <w:rPr>
          <w:rFonts w:ascii="Arial" w:hAnsi="Arial" w:cs="Arial"/>
          <w:color w:val="000000"/>
          <w:sz w:val="22"/>
          <w:szCs w:val="22"/>
        </w:rPr>
        <w:t xml:space="preserve">, </w:t>
      </w:r>
      <w:r w:rsidRPr="00015733">
        <w:rPr>
          <w:rFonts w:ascii="Arial" w:hAnsi="Arial" w:cs="Arial"/>
          <w:b/>
          <w:bCs/>
          <w:color w:val="000000"/>
          <w:sz w:val="22"/>
          <w:szCs w:val="22"/>
        </w:rPr>
        <w:t>C Moe</w:t>
      </w:r>
      <w:r w:rsidRPr="0069023F">
        <w:rPr>
          <w:rFonts w:ascii="Arial" w:hAnsi="Arial" w:cs="Arial"/>
          <w:color w:val="000000"/>
          <w:sz w:val="22"/>
          <w:szCs w:val="22"/>
        </w:rPr>
        <w:t>, S Liang</w:t>
      </w:r>
      <w:r>
        <w:rPr>
          <w:rFonts w:ascii="Arial" w:hAnsi="Arial" w:cs="Arial"/>
          <w:color w:val="000000"/>
          <w:sz w:val="22"/>
          <w:szCs w:val="22"/>
        </w:rPr>
        <w:t xml:space="preserve"> (2024) </w:t>
      </w:r>
      <w:hyperlink r:id="rId32" w:history="1">
        <w:r w:rsidRPr="0069023F">
          <w:rPr>
            <w:rStyle w:val="Hyperlink"/>
            <w:rFonts w:ascii="Arial" w:hAnsi="Arial" w:cs="Arial"/>
            <w:sz w:val="22"/>
            <w:szCs w:val="22"/>
          </w:rPr>
          <w:t>Quantitative Multi-pathway Assessment of Exposure to Fecal Contamination for Infants in Rural Ethiopia</w:t>
        </w:r>
      </w:hyperlink>
      <w:r>
        <w:rPr>
          <w:rFonts w:ascii="Arial" w:hAnsi="Arial" w:cs="Arial"/>
          <w:color w:val="000000"/>
          <w:sz w:val="22"/>
          <w:szCs w:val="22"/>
        </w:rPr>
        <w:t xml:space="preserve"> </w:t>
      </w:r>
      <w:proofErr w:type="spellStart"/>
      <w:r w:rsidRPr="0069023F">
        <w:rPr>
          <w:rFonts w:ascii="Arial" w:hAnsi="Arial" w:cs="Arial"/>
          <w:color w:val="000000"/>
          <w:sz w:val="22"/>
          <w:szCs w:val="22"/>
        </w:rPr>
        <w:t>medRxiv</w:t>
      </w:r>
      <w:proofErr w:type="spellEnd"/>
      <w:r>
        <w:rPr>
          <w:rFonts w:ascii="Arial" w:hAnsi="Arial" w:cs="Arial"/>
          <w:color w:val="000000"/>
          <w:sz w:val="22"/>
          <w:szCs w:val="22"/>
        </w:rPr>
        <w:t xml:space="preserve"> </w:t>
      </w:r>
      <w:r w:rsidRPr="0069023F">
        <w:rPr>
          <w:rFonts w:ascii="Arial" w:hAnsi="Arial" w:cs="Arial"/>
          <w:color w:val="000000"/>
          <w:sz w:val="22"/>
          <w:szCs w:val="22"/>
        </w:rPr>
        <w:t>2024.08. 29.24312786</w:t>
      </w:r>
      <w:r>
        <w:rPr>
          <w:rFonts w:ascii="Arial" w:hAnsi="Arial" w:cs="Arial"/>
          <w:color w:val="000000"/>
          <w:sz w:val="22"/>
          <w:szCs w:val="22"/>
        </w:rPr>
        <w:t xml:space="preserve"> PREPRINT</w:t>
      </w:r>
    </w:p>
    <w:p w14:paraId="53B5F82B" w14:textId="77777777" w:rsidR="00D708D1" w:rsidRPr="00D708D1" w:rsidRDefault="00D708D1" w:rsidP="00950DE4">
      <w:pPr>
        <w:spacing w:before="1"/>
        <w:ind w:right="821"/>
        <w:rPr>
          <w:rFonts w:ascii="Arial" w:hAnsi="Arial" w:cs="Arial"/>
          <w:sz w:val="22"/>
          <w:szCs w:val="22"/>
        </w:rPr>
      </w:pPr>
      <w:r w:rsidRPr="00D708D1">
        <w:rPr>
          <w:rFonts w:ascii="Arial" w:hAnsi="Arial" w:cs="Arial"/>
          <w:color w:val="2E414F"/>
          <w:sz w:val="22"/>
          <w:szCs w:val="22"/>
          <w:shd w:val="clear" w:color="auto" w:fill="FFFFFF"/>
        </w:rPr>
        <w:lastRenderedPageBreak/>
        <w:t xml:space="preserve">Mills, F, T Foster, </w:t>
      </w:r>
      <w:r w:rsidRPr="00DE6EEB">
        <w:rPr>
          <w:rFonts w:ascii="Arial" w:hAnsi="Arial" w:cs="Arial"/>
          <w:b/>
          <w:bCs/>
          <w:color w:val="2E414F"/>
          <w:sz w:val="22"/>
          <w:szCs w:val="22"/>
          <w:shd w:val="clear" w:color="auto" w:fill="FFFFFF"/>
        </w:rPr>
        <w:t>C Moe</w:t>
      </w:r>
      <w:r w:rsidRPr="00D708D1">
        <w:rPr>
          <w:rFonts w:ascii="Arial" w:hAnsi="Arial" w:cs="Arial"/>
          <w:color w:val="2E414F"/>
          <w:sz w:val="22"/>
          <w:szCs w:val="22"/>
          <w:shd w:val="clear" w:color="auto" w:fill="FFFFFF"/>
        </w:rPr>
        <w:t xml:space="preserve">, N Amin, P Liu, M Rahman, B Evans, J Willetts (2024) Unsafe Containment: Public health risks of septic tanks discharging to drains in Dhaka Bangladesh. PLOS Water. </w:t>
      </w:r>
      <w:hyperlink r:id="rId33" w:history="1">
        <w:r w:rsidRPr="00D708D1">
          <w:rPr>
            <w:rStyle w:val="Hyperlink"/>
            <w:rFonts w:ascii="Arial" w:hAnsi="Arial" w:cs="Arial"/>
            <w:sz w:val="22"/>
            <w:szCs w:val="22"/>
          </w:rPr>
          <w:t>https://doi.org/10.1371/journal.pwat.0000325</w:t>
        </w:r>
      </w:hyperlink>
    </w:p>
    <w:p w14:paraId="09628A2D" w14:textId="604BB6F0" w:rsidR="00950DE4" w:rsidRPr="00950DE4" w:rsidRDefault="00D708D1" w:rsidP="00950DE4">
      <w:pPr>
        <w:spacing w:before="1"/>
        <w:ind w:right="821"/>
        <w:rPr>
          <w:rFonts w:asciiTheme="minorHAnsi" w:hAnsiTheme="minorHAnsi" w:cstheme="minorHAnsi"/>
          <w:color w:val="2E414F"/>
          <w:sz w:val="21"/>
          <w:szCs w:val="21"/>
          <w:shd w:val="clear" w:color="auto" w:fill="FFFFFF"/>
        </w:rPr>
      </w:pPr>
      <w:r>
        <w:rPr>
          <w:rFonts w:asciiTheme="minorHAnsi" w:hAnsiTheme="minorHAnsi" w:cstheme="minorHAnsi"/>
          <w:color w:val="2E414F"/>
          <w:sz w:val="21"/>
          <w:szCs w:val="21"/>
          <w:shd w:val="clear" w:color="auto" w:fill="FFFFFF"/>
        </w:rPr>
        <w:t xml:space="preserve">  </w:t>
      </w:r>
    </w:p>
    <w:p w14:paraId="04CDCBAA" w14:textId="08B2B458" w:rsidR="00804E6C" w:rsidRPr="006C6DE6" w:rsidRDefault="00804E6C" w:rsidP="00C3262B">
      <w:pPr>
        <w:tabs>
          <w:tab w:val="left" w:pos="-720"/>
        </w:tabs>
        <w:suppressAutoHyphens/>
        <w:outlineLvl w:val="0"/>
        <w:rPr>
          <w:rFonts w:ascii="Arial" w:hAnsi="Arial" w:cs="Arial"/>
          <w:b/>
          <w:sz w:val="28"/>
          <w:szCs w:val="28"/>
        </w:rPr>
      </w:pPr>
      <w:r w:rsidRPr="006C6DE6">
        <w:rPr>
          <w:rFonts w:ascii="Arial" w:hAnsi="Arial" w:cs="Arial"/>
          <w:b/>
          <w:sz w:val="28"/>
          <w:szCs w:val="28"/>
        </w:rPr>
        <w:t>Other Articles</w:t>
      </w:r>
      <w:r w:rsidR="0053669B">
        <w:rPr>
          <w:rFonts w:ascii="Arial" w:hAnsi="Arial" w:cs="Arial"/>
          <w:b/>
          <w:sz w:val="28"/>
          <w:szCs w:val="28"/>
        </w:rPr>
        <w:t>, Conference Papers,</w:t>
      </w:r>
      <w:r w:rsidRPr="006C6DE6">
        <w:rPr>
          <w:rFonts w:ascii="Arial" w:hAnsi="Arial" w:cs="Arial"/>
          <w:b/>
          <w:sz w:val="28"/>
          <w:szCs w:val="28"/>
        </w:rPr>
        <w:t xml:space="preserve"> Reports</w:t>
      </w:r>
      <w:r w:rsidR="0053669B">
        <w:rPr>
          <w:rFonts w:ascii="Arial" w:hAnsi="Arial" w:cs="Arial"/>
          <w:b/>
          <w:sz w:val="28"/>
          <w:szCs w:val="28"/>
        </w:rPr>
        <w:t>, and Protocols</w:t>
      </w:r>
      <w:r w:rsidRPr="006C6DE6">
        <w:rPr>
          <w:rFonts w:ascii="Arial" w:hAnsi="Arial" w:cs="Arial"/>
          <w:b/>
          <w:sz w:val="28"/>
          <w:szCs w:val="28"/>
        </w:rPr>
        <w:t>:</w:t>
      </w:r>
    </w:p>
    <w:p w14:paraId="660AF9CB" w14:textId="77777777" w:rsidR="00804E6C" w:rsidRPr="0097706C" w:rsidRDefault="00804E6C" w:rsidP="00804E6C">
      <w:pPr>
        <w:tabs>
          <w:tab w:val="left" w:pos="-720"/>
        </w:tabs>
        <w:suppressAutoHyphens/>
        <w:rPr>
          <w:rFonts w:ascii="Arial" w:hAnsi="Arial" w:cs="Arial"/>
          <w:sz w:val="22"/>
          <w:szCs w:val="22"/>
        </w:rPr>
      </w:pPr>
    </w:p>
    <w:p w14:paraId="4E1DD40F" w14:textId="77777777" w:rsidR="00804E6C" w:rsidRPr="0097706C" w:rsidRDefault="006E7ACD" w:rsidP="00213A2B">
      <w:pPr>
        <w:tabs>
          <w:tab w:val="left" w:pos="-720"/>
        </w:tabs>
        <w:suppressAutoHyphens/>
        <w:rPr>
          <w:rFonts w:ascii="Arial" w:hAnsi="Arial" w:cs="Arial"/>
          <w:sz w:val="22"/>
          <w:szCs w:val="22"/>
        </w:rPr>
      </w:pPr>
      <w:r>
        <w:rPr>
          <w:rFonts w:ascii="Arial" w:hAnsi="Arial" w:cs="Arial"/>
          <w:sz w:val="22"/>
          <w:szCs w:val="22"/>
        </w:rPr>
        <w:t>Moe, PG, R</w:t>
      </w:r>
      <w:r w:rsidR="00A14DF9">
        <w:rPr>
          <w:rFonts w:ascii="Arial" w:hAnsi="Arial" w:cs="Arial"/>
          <w:sz w:val="22"/>
          <w:szCs w:val="22"/>
        </w:rPr>
        <w:t xml:space="preserve">G </w:t>
      </w:r>
      <w:r w:rsidR="00804E6C" w:rsidRPr="0097706C">
        <w:rPr>
          <w:rFonts w:ascii="Arial" w:hAnsi="Arial" w:cs="Arial"/>
          <w:sz w:val="22"/>
          <w:szCs w:val="22"/>
        </w:rPr>
        <w:t xml:space="preserve">Weigand and </w:t>
      </w:r>
      <w:r>
        <w:rPr>
          <w:rFonts w:ascii="Arial" w:hAnsi="Arial" w:cs="Arial"/>
          <w:b/>
          <w:sz w:val="22"/>
          <w:szCs w:val="22"/>
        </w:rPr>
        <w:t>CL</w:t>
      </w:r>
      <w:r w:rsidR="00804E6C" w:rsidRPr="0097706C">
        <w:rPr>
          <w:rFonts w:ascii="Arial" w:hAnsi="Arial" w:cs="Arial"/>
          <w:b/>
          <w:sz w:val="22"/>
          <w:szCs w:val="22"/>
        </w:rPr>
        <w:t xml:space="preserve"> Moe</w:t>
      </w:r>
      <w:r w:rsidR="00804E6C" w:rsidRPr="0097706C">
        <w:rPr>
          <w:rFonts w:ascii="Arial" w:hAnsi="Arial" w:cs="Arial"/>
          <w:sz w:val="22"/>
          <w:szCs w:val="22"/>
        </w:rPr>
        <w:t xml:space="preserve"> (1981) The How-To of Maintaining Home Septic Tank Waste Disposal Systems.  Cooperative Extension Service, West Virginia University Center for Extension and Continuing Education, Morgantown, WV.</w:t>
      </w:r>
    </w:p>
    <w:p w14:paraId="695D3231" w14:textId="77777777" w:rsidR="00804E6C" w:rsidRPr="0097706C" w:rsidRDefault="00804E6C" w:rsidP="00213A2B">
      <w:pPr>
        <w:tabs>
          <w:tab w:val="left" w:pos="-720"/>
        </w:tabs>
        <w:suppressAutoHyphens/>
        <w:rPr>
          <w:rFonts w:ascii="Arial" w:hAnsi="Arial" w:cs="Arial"/>
          <w:sz w:val="22"/>
          <w:szCs w:val="22"/>
        </w:rPr>
      </w:pPr>
    </w:p>
    <w:p w14:paraId="375B6D79" w14:textId="77777777" w:rsidR="00804E6C" w:rsidRPr="0097706C" w:rsidRDefault="00804E6C" w:rsidP="00213A2B">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CG Cogger and MD </w:t>
      </w:r>
      <w:proofErr w:type="spellStart"/>
      <w:r w:rsidRPr="0097706C">
        <w:rPr>
          <w:rFonts w:ascii="Arial" w:hAnsi="Arial" w:cs="Arial"/>
          <w:sz w:val="22"/>
          <w:szCs w:val="22"/>
        </w:rPr>
        <w:t>Sobsey</w:t>
      </w:r>
      <w:proofErr w:type="spellEnd"/>
      <w:r w:rsidRPr="0097706C">
        <w:rPr>
          <w:rFonts w:ascii="Arial" w:hAnsi="Arial" w:cs="Arial"/>
          <w:sz w:val="22"/>
          <w:szCs w:val="22"/>
        </w:rPr>
        <w:t xml:space="preserve"> (1984) Viral and Bacterial Contamination of Groundwater by On-Site Wastewater Treatment Systems in Sandy Coastal Soils, in: </w:t>
      </w:r>
      <w:r w:rsidRPr="0097706C">
        <w:rPr>
          <w:rFonts w:ascii="Arial" w:hAnsi="Arial" w:cs="Arial"/>
          <w:i/>
          <w:sz w:val="22"/>
          <w:szCs w:val="22"/>
        </w:rPr>
        <w:t>Proceedings of the 2nd International Conference on Groundwater Quality Research</w:t>
      </w:r>
      <w:r w:rsidRPr="0097706C">
        <w:rPr>
          <w:rFonts w:ascii="Arial" w:hAnsi="Arial" w:cs="Arial"/>
          <w:sz w:val="22"/>
          <w:szCs w:val="22"/>
        </w:rPr>
        <w:t>, U.S. Environmental Protection Agency, Ada, OK.</w:t>
      </w:r>
    </w:p>
    <w:p w14:paraId="1460FA5C" w14:textId="77777777" w:rsidR="00F24B47" w:rsidRDefault="00F24B47" w:rsidP="00213A2B">
      <w:pPr>
        <w:tabs>
          <w:tab w:val="left" w:pos="-720"/>
        </w:tabs>
        <w:suppressAutoHyphens/>
        <w:rPr>
          <w:rFonts w:ascii="Arial" w:hAnsi="Arial" w:cs="Arial"/>
          <w:sz w:val="22"/>
          <w:szCs w:val="22"/>
        </w:rPr>
      </w:pPr>
    </w:p>
    <w:p w14:paraId="580A069E" w14:textId="77777777" w:rsidR="00804E6C" w:rsidRPr="00C94341" w:rsidRDefault="00804E6C" w:rsidP="00213A2B">
      <w:pPr>
        <w:tabs>
          <w:tab w:val="left" w:pos="-720"/>
        </w:tabs>
        <w:suppressAutoHyphens/>
        <w:rPr>
          <w:rFonts w:ascii="Arial" w:hAnsi="Arial" w:cs="Arial"/>
          <w:sz w:val="22"/>
          <w:szCs w:val="22"/>
        </w:rPr>
      </w:pPr>
      <w:r w:rsidRPr="00C94341">
        <w:rPr>
          <w:rFonts w:ascii="Arial" w:hAnsi="Arial" w:cs="Arial"/>
          <w:sz w:val="22"/>
          <w:szCs w:val="22"/>
        </w:rPr>
        <w:t>Le Baron,</w:t>
      </w:r>
      <w:r w:rsidR="00736E58" w:rsidRPr="00C94341">
        <w:rPr>
          <w:rFonts w:ascii="Arial" w:hAnsi="Arial" w:cs="Arial"/>
          <w:sz w:val="22"/>
          <w:szCs w:val="22"/>
        </w:rPr>
        <w:t xml:space="preserve"> </w:t>
      </w:r>
      <w:r w:rsidRPr="00C94341">
        <w:rPr>
          <w:rFonts w:ascii="Arial" w:hAnsi="Arial" w:cs="Arial"/>
          <w:sz w:val="22"/>
          <w:szCs w:val="22"/>
        </w:rPr>
        <w:t xml:space="preserve">CW, NP </w:t>
      </w:r>
      <w:proofErr w:type="spellStart"/>
      <w:r w:rsidRPr="00C94341">
        <w:rPr>
          <w:rFonts w:ascii="Arial" w:hAnsi="Arial" w:cs="Arial"/>
          <w:sz w:val="22"/>
          <w:szCs w:val="22"/>
        </w:rPr>
        <w:t>Furutan</w:t>
      </w:r>
      <w:proofErr w:type="spellEnd"/>
      <w:r w:rsidRPr="00C94341">
        <w:rPr>
          <w:rFonts w:ascii="Arial" w:hAnsi="Arial" w:cs="Arial"/>
          <w:sz w:val="22"/>
          <w:szCs w:val="22"/>
        </w:rPr>
        <w:t xml:space="preserve">, JF Lew, JR Allen, V </w:t>
      </w:r>
      <w:proofErr w:type="spellStart"/>
      <w:r w:rsidRPr="00C94341">
        <w:rPr>
          <w:rFonts w:ascii="Arial" w:hAnsi="Arial" w:cs="Arial"/>
          <w:sz w:val="22"/>
          <w:szCs w:val="22"/>
        </w:rPr>
        <w:t>Gouvea</w:t>
      </w:r>
      <w:proofErr w:type="spellEnd"/>
      <w:r w:rsidRPr="00C94341">
        <w:rPr>
          <w:rFonts w:ascii="Arial" w:hAnsi="Arial" w:cs="Arial"/>
          <w:sz w:val="22"/>
          <w:szCs w:val="22"/>
        </w:rPr>
        <w:t xml:space="preserve">, </w:t>
      </w:r>
      <w:r w:rsidRPr="00C94341">
        <w:rPr>
          <w:rFonts w:ascii="Arial" w:hAnsi="Arial" w:cs="Arial"/>
          <w:b/>
          <w:sz w:val="22"/>
          <w:szCs w:val="22"/>
        </w:rPr>
        <w:t>CL Moe</w:t>
      </w:r>
      <w:r w:rsidRPr="00C94341">
        <w:rPr>
          <w:rFonts w:ascii="Arial" w:hAnsi="Arial" w:cs="Arial"/>
          <w:sz w:val="22"/>
          <w:szCs w:val="22"/>
        </w:rPr>
        <w:t xml:space="preserve"> and SS Monroe (1990) Viral Agents of Gastroenteritis: Public Health Importance and Outbreak Management.  </w:t>
      </w:r>
      <w:r w:rsidRPr="00C94341">
        <w:rPr>
          <w:rFonts w:ascii="Arial" w:hAnsi="Arial" w:cs="Arial"/>
          <w:i/>
          <w:sz w:val="22"/>
          <w:szCs w:val="22"/>
        </w:rPr>
        <w:t>MMWR</w:t>
      </w:r>
      <w:r w:rsidRPr="00C94341">
        <w:rPr>
          <w:rFonts w:ascii="Arial" w:hAnsi="Arial" w:cs="Arial"/>
          <w:sz w:val="22"/>
          <w:szCs w:val="22"/>
        </w:rPr>
        <w:t xml:space="preserve"> 1990; 39(No. RR-5) Centers for Disease Control, Atlanta, GA. </w:t>
      </w:r>
    </w:p>
    <w:p w14:paraId="13ACB611" w14:textId="77777777" w:rsidR="00804E6C" w:rsidRPr="00C94341" w:rsidRDefault="00804E6C" w:rsidP="00213A2B">
      <w:pPr>
        <w:tabs>
          <w:tab w:val="left" w:pos="-720"/>
        </w:tabs>
        <w:suppressAutoHyphens/>
        <w:rPr>
          <w:rFonts w:ascii="Arial" w:hAnsi="Arial" w:cs="Arial"/>
          <w:sz w:val="22"/>
          <w:szCs w:val="22"/>
        </w:rPr>
      </w:pPr>
    </w:p>
    <w:p w14:paraId="63D15568" w14:textId="77777777" w:rsidR="00804E6C" w:rsidRPr="00C94341" w:rsidRDefault="00A82BB0" w:rsidP="00213A2B">
      <w:pPr>
        <w:tabs>
          <w:tab w:val="left" w:pos="-720"/>
        </w:tabs>
        <w:suppressAutoHyphens/>
        <w:rPr>
          <w:rFonts w:ascii="Arial" w:hAnsi="Arial" w:cs="Arial"/>
          <w:sz w:val="22"/>
          <w:szCs w:val="22"/>
        </w:rPr>
      </w:pPr>
      <w:proofErr w:type="spellStart"/>
      <w:r w:rsidRPr="00C94341">
        <w:rPr>
          <w:rFonts w:ascii="Arial" w:hAnsi="Arial" w:cs="Arial"/>
          <w:sz w:val="22"/>
          <w:szCs w:val="22"/>
        </w:rPr>
        <w:t>Wolfaardt</w:t>
      </w:r>
      <w:proofErr w:type="spellEnd"/>
      <w:r w:rsidRPr="00C94341">
        <w:rPr>
          <w:rFonts w:ascii="Arial" w:hAnsi="Arial" w:cs="Arial"/>
          <w:sz w:val="22"/>
          <w:szCs w:val="22"/>
        </w:rPr>
        <w:t>, M,</w:t>
      </w:r>
      <w:r w:rsidR="00804E6C" w:rsidRPr="00C94341">
        <w:rPr>
          <w:rFonts w:ascii="Arial" w:hAnsi="Arial" w:cs="Arial"/>
          <w:sz w:val="22"/>
          <w:szCs w:val="22"/>
        </w:rPr>
        <w:t xml:space="preserve"> </w:t>
      </w:r>
      <w:r w:rsidR="00804E6C" w:rsidRPr="00C94341">
        <w:rPr>
          <w:rFonts w:ascii="Arial" w:hAnsi="Arial" w:cs="Arial"/>
          <w:b/>
          <w:sz w:val="22"/>
          <w:szCs w:val="22"/>
        </w:rPr>
        <w:t>CL Moe</w:t>
      </w:r>
      <w:r w:rsidR="00804E6C" w:rsidRPr="00C94341">
        <w:rPr>
          <w:rFonts w:ascii="Arial" w:hAnsi="Arial" w:cs="Arial"/>
          <w:sz w:val="22"/>
          <w:szCs w:val="22"/>
        </w:rPr>
        <w:t xml:space="preserve">, WOK Grabow and F Marx (1994) Detection of Small Round Structured Viruses by Enzymatic Amplification.  In:  </w:t>
      </w:r>
      <w:r w:rsidR="00804E6C" w:rsidRPr="00C94341">
        <w:rPr>
          <w:rFonts w:ascii="Arial" w:hAnsi="Arial" w:cs="Arial"/>
          <w:i/>
          <w:sz w:val="22"/>
          <w:szCs w:val="22"/>
        </w:rPr>
        <w:t>Water Quality International '94, Proceedings of the 17th Biennial International Conference of the International Association for Water Quality</w:t>
      </w:r>
      <w:r w:rsidR="00804E6C" w:rsidRPr="00C94341">
        <w:rPr>
          <w:rFonts w:ascii="Arial" w:hAnsi="Arial" w:cs="Arial"/>
          <w:sz w:val="22"/>
          <w:szCs w:val="22"/>
        </w:rPr>
        <w:t>, Book 3, Health-Related Water Microbiology, July 1994, Budapest, Hungary.</w:t>
      </w:r>
    </w:p>
    <w:p w14:paraId="70C66F90" w14:textId="77777777" w:rsidR="009744FA" w:rsidRPr="00C94341" w:rsidRDefault="009744FA" w:rsidP="00213A2B">
      <w:pPr>
        <w:tabs>
          <w:tab w:val="left" w:pos="-720"/>
        </w:tabs>
        <w:suppressAutoHyphens/>
        <w:rPr>
          <w:rFonts w:ascii="Arial" w:hAnsi="Arial" w:cs="Arial"/>
          <w:sz w:val="22"/>
          <w:szCs w:val="22"/>
        </w:rPr>
      </w:pPr>
    </w:p>
    <w:p w14:paraId="07B2E007" w14:textId="77777777" w:rsidR="00804E6C" w:rsidRPr="00C94341" w:rsidRDefault="00804E6C" w:rsidP="00213A2B">
      <w:pPr>
        <w:tabs>
          <w:tab w:val="left" w:pos="-720"/>
        </w:tabs>
        <w:suppressAutoHyphens/>
        <w:rPr>
          <w:rFonts w:ascii="Arial" w:hAnsi="Arial" w:cs="Arial"/>
          <w:sz w:val="22"/>
          <w:szCs w:val="22"/>
        </w:rPr>
      </w:pPr>
      <w:r w:rsidRPr="00C94341">
        <w:rPr>
          <w:rFonts w:ascii="Arial" w:hAnsi="Arial" w:cs="Arial"/>
          <w:sz w:val="22"/>
          <w:szCs w:val="22"/>
        </w:rPr>
        <w:t xml:space="preserve">Vine, MF, </w:t>
      </w:r>
      <w:r w:rsidRPr="00C94341">
        <w:rPr>
          <w:rFonts w:ascii="Arial" w:hAnsi="Arial" w:cs="Arial"/>
          <w:b/>
          <w:sz w:val="22"/>
          <w:szCs w:val="22"/>
        </w:rPr>
        <w:t>CL Moe</w:t>
      </w:r>
      <w:r w:rsidRPr="00C94341">
        <w:rPr>
          <w:rFonts w:ascii="Arial" w:hAnsi="Arial" w:cs="Arial"/>
          <w:sz w:val="22"/>
          <w:szCs w:val="22"/>
        </w:rPr>
        <w:t>, B Hulka, R Baric, R Millikan (1995</w:t>
      </w:r>
      <w:proofErr w:type="gramStart"/>
      <w:r w:rsidRPr="00C94341">
        <w:rPr>
          <w:rFonts w:ascii="Arial" w:hAnsi="Arial" w:cs="Arial"/>
          <w:sz w:val="22"/>
          <w:szCs w:val="22"/>
        </w:rPr>
        <w:t>)  More</w:t>
      </w:r>
      <w:proofErr w:type="gramEnd"/>
      <w:r w:rsidRPr="00C94341">
        <w:rPr>
          <w:rFonts w:ascii="Arial" w:hAnsi="Arial" w:cs="Arial"/>
          <w:sz w:val="22"/>
          <w:szCs w:val="22"/>
        </w:rPr>
        <w:t xml:space="preserve"> on Teaching Molecular Epidemiology.  </w:t>
      </w:r>
      <w:r w:rsidRPr="00C94341">
        <w:rPr>
          <w:rFonts w:ascii="Arial" w:hAnsi="Arial" w:cs="Arial"/>
          <w:i/>
          <w:sz w:val="22"/>
          <w:szCs w:val="22"/>
        </w:rPr>
        <w:t>Epidemiology Monitor</w:t>
      </w:r>
      <w:r w:rsidRPr="00C94341">
        <w:rPr>
          <w:rFonts w:ascii="Arial" w:hAnsi="Arial" w:cs="Arial"/>
          <w:sz w:val="22"/>
          <w:szCs w:val="22"/>
        </w:rPr>
        <w:t xml:space="preserve"> 16(8&amp;9):6-7.</w:t>
      </w:r>
    </w:p>
    <w:p w14:paraId="744911A1" w14:textId="77777777" w:rsidR="00730E32" w:rsidRPr="00C94341" w:rsidRDefault="00730E32" w:rsidP="00213A2B">
      <w:pPr>
        <w:tabs>
          <w:tab w:val="left" w:pos="-720"/>
        </w:tabs>
        <w:suppressAutoHyphens/>
        <w:rPr>
          <w:rFonts w:ascii="Arial" w:hAnsi="Arial" w:cs="Arial"/>
          <w:sz w:val="22"/>
          <w:szCs w:val="22"/>
        </w:rPr>
      </w:pPr>
    </w:p>
    <w:p w14:paraId="32364A52" w14:textId="77777777" w:rsidR="00804E6C" w:rsidRPr="00C94341" w:rsidRDefault="00804E6C" w:rsidP="00213A2B">
      <w:pPr>
        <w:tabs>
          <w:tab w:val="left" w:pos="-720"/>
        </w:tabs>
        <w:suppressAutoHyphens/>
        <w:rPr>
          <w:rFonts w:ascii="Arial" w:hAnsi="Arial" w:cs="Arial"/>
          <w:sz w:val="22"/>
          <w:szCs w:val="22"/>
        </w:rPr>
      </w:pPr>
      <w:r w:rsidRPr="00C94341">
        <w:rPr>
          <w:rFonts w:ascii="Arial" w:hAnsi="Arial" w:cs="Arial"/>
          <w:sz w:val="22"/>
          <w:szCs w:val="22"/>
        </w:rPr>
        <w:t>International Life Sciences Institute Working Group Report (1999) Early Warning Monitoring to Detect Hazardous Events in W</w:t>
      </w:r>
      <w:r w:rsidR="00A82BB0" w:rsidRPr="00C94341">
        <w:rPr>
          <w:rFonts w:ascii="Arial" w:hAnsi="Arial" w:cs="Arial"/>
          <w:sz w:val="22"/>
          <w:szCs w:val="22"/>
        </w:rPr>
        <w:t>ater Supplies.  T. Brosnan, Ed.</w:t>
      </w:r>
      <w:r w:rsidRPr="00C94341">
        <w:rPr>
          <w:rFonts w:ascii="Arial" w:hAnsi="Arial" w:cs="Arial"/>
          <w:sz w:val="22"/>
          <w:szCs w:val="22"/>
        </w:rPr>
        <w:t xml:space="preserve"> International Life Sciences Institute (ILSI), ILSI Press, Washington, DC.</w:t>
      </w:r>
    </w:p>
    <w:p w14:paraId="3D4D8971" w14:textId="77777777" w:rsidR="004B589F" w:rsidRPr="00C94341" w:rsidRDefault="004B589F" w:rsidP="00213A2B">
      <w:pPr>
        <w:tabs>
          <w:tab w:val="left" w:pos="-720"/>
        </w:tabs>
        <w:suppressAutoHyphens/>
        <w:rPr>
          <w:rFonts w:ascii="Arial" w:hAnsi="Arial" w:cs="Arial"/>
          <w:sz w:val="22"/>
          <w:szCs w:val="22"/>
        </w:rPr>
      </w:pPr>
    </w:p>
    <w:p w14:paraId="63875C82" w14:textId="6B2DC167" w:rsidR="00804E6C" w:rsidRPr="0097706C" w:rsidRDefault="00804E6C" w:rsidP="00213A2B">
      <w:pPr>
        <w:tabs>
          <w:tab w:val="left" w:pos="-720"/>
        </w:tabs>
        <w:suppressAutoHyphens/>
        <w:rPr>
          <w:rFonts w:ascii="Arial" w:hAnsi="Arial" w:cs="Arial"/>
          <w:sz w:val="22"/>
          <w:szCs w:val="22"/>
        </w:rPr>
      </w:pPr>
      <w:proofErr w:type="spellStart"/>
      <w:r w:rsidRPr="00C94341">
        <w:rPr>
          <w:rFonts w:ascii="Arial" w:hAnsi="Arial" w:cs="Arial"/>
          <w:sz w:val="22"/>
          <w:szCs w:val="22"/>
        </w:rPr>
        <w:t>Meschke</w:t>
      </w:r>
      <w:proofErr w:type="spellEnd"/>
      <w:r w:rsidRPr="00C94341">
        <w:rPr>
          <w:rFonts w:ascii="Arial" w:hAnsi="Arial" w:cs="Arial"/>
          <w:sz w:val="22"/>
          <w:szCs w:val="22"/>
        </w:rPr>
        <w:t xml:space="preserve"> </w:t>
      </w:r>
      <w:r w:rsidR="009F3802" w:rsidRPr="00C94341">
        <w:rPr>
          <w:rFonts w:ascii="Arial" w:hAnsi="Arial" w:cs="Arial"/>
          <w:sz w:val="22"/>
          <w:szCs w:val="22"/>
        </w:rPr>
        <w:t>JS, MD</w:t>
      </w:r>
      <w:r w:rsidRPr="00C94341">
        <w:rPr>
          <w:rFonts w:ascii="Arial" w:hAnsi="Arial" w:cs="Arial"/>
          <w:sz w:val="22"/>
          <w:szCs w:val="22"/>
        </w:rPr>
        <w:t xml:space="preserve"> </w:t>
      </w:r>
      <w:proofErr w:type="spellStart"/>
      <w:r w:rsidRPr="00C94341">
        <w:rPr>
          <w:rFonts w:ascii="Arial" w:hAnsi="Arial" w:cs="Arial"/>
          <w:sz w:val="22"/>
          <w:szCs w:val="22"/>
        </w:rPr>
        <w:t>Sobsey</w:t>
      </w:r>
      <w:proofErr w:type="spellEnd"/>
      <w:r w:rsidRPr="00C94341">
        <w:rPr>
          <w:rFonts w:ascii="Arial" w:hAnsi="Arial" w:cs="Arial"/>
          <w:sz w:val="22"/>
          <w:szCs w:val="22"/>
        </w:rPr>
        <w:t xml:space="preserve">,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w:t>
      </w:r>
      <w:r w:rsidRPr="00C94341">
        <w:rPr>
          <w:rFonts w:ascii="Arial" w:hAnsi="Arial" w:cs="Arial"/>
          <w:b/>
          <w:sz w:val="22"/>
          <w:szCs w:val="22"/>
        </w:rPr>
        <w:t>CL Moe</w:t>
      </w:r>
      <w:r w:rsidRPr="00C94341">
        <w:rPr>
          <w:rFonts w:ascii="Arial" w:hAnsi="Arial" w:cs="Arial"/>
          <w:sz w:val="22"/>
          <w:szCs w:val="22"/>
        </w:rPr>
        <w:t xml:space="preserve"> (2000</w:t>
      </w:r>
      <w:proofErr w:type="gramStart"/>
      <w:r w:rsidRPr="00C94341">
        <w:rPr>
          <w:rFonts w:ascii="Arial" w:hAnsi="Arial" w:cs="Arial"/>
          <w:sz w:val="22"/>
          <w:szCs w:val="22"/>
        </w:rPr>
        <w:t>)  Comparison</w:t>
      </w:r>
      <w:proofErr w:type="gramEnd"/>
      <w:r w:rsidRPr="00C94341">
        <w:rPr>
          <w:rFonts w:ascii="Arial" w:hAnsi="Arial" w:cs="Arial"/>
          <w:sz w:val="22"/>
          <w:szCs w:val="22"/>
        </w:rPr>
        <w:t xml:space="preserve"> of primer sets for standardized detection of human caliciviruses in water.  In: Proceedings of the Water Quality and Technology Conference, American Water Works Association, Salt Lake City, UT.</w:t>
      </w:r>
    </w:p>
    <w:p w14:paraId="5AF4C2B6" w14:textId="77777777" w:rsidR="00804E6C" w:rsidRPr="0097706C" w:rsidRDefault="00804E6C" w:rsidP="00213A2B">
      <w:pPr>
        <w:tabs>
          <w:tab w:val="left" w:pos="-720"/>
        </w:tabs>
        <w:suppressAutoHyphens/>
        <w:rPr>
          <w:rFonts w:ascii="Arial" w:hAnsi="Arial" w:cs="Arial"/>
          <w:sz w:val="22"/>
          <w:szCs w:val="22"/>
        </w:rPr>
      </w:pPr>
    </w:p>
    <w:p w14:paraId="7ADEB800" w14:textId="77777777" w:rsidR="00804E6C" w:rsidRDefault="00804E6C" w:rsidP="00213A2B">
      <w:pPr>
        <w:tabs>
          <w:tab w:val="left" w:pos="-720"/>
        </w:tabs>
        <w:suppressAutoHyphens/>
        <w:rPr>
          <w:rFonts w:ascii="Arial" w:hAnsi="Arial" w:cs="Arial"/>
          <w:sz w:val="22"/>
          <w:szCs w:val="22"/>
        </w:rPr>
      </w:pPr>
      <w:proofErr w:type="spellStart"/>
      <w:r w:rsidRPr="0097706C">
        <w:rPr>
          <w:rFonts w:ascii="Arial" w:hAnsi="Arial" w:cs="Arial"/>
          <w:sz w:val="22"/>
          <w:szCs w:val="22"/>
        </w:rPr>
        <w:t>Steenland</w:t>
      </w:r>
      <w:proofErr w:type="spellEnd"/>
      <w:r w:rsidRPr="0097706C">
        <w:rPr>
          <w:rFonts w:ascii="Arial" w:hAnsi="Arial" w:cs="Arial"/>
          <w:sz w:val="22"/>
          <w:szCs w:val="22"/>
        </w:rPr>
        <w:t xml:space="preserve"> K and </w:t>
      </w:r>
      <w:r w:rsidRPr="0097706C">
        <w:rPr>
          <w:rFonts w:ascii="Arial" w:hAnsi="Arial" w:cs="Arial"/>
          <w:b/>
          <w:sz w:val="22"/>
          <w:szCs w:val="22"/>
        </w:rPr>
        <w:t>CL Moe</w:t>
      </w:r>
      <w:r w:rsidRPr="0097706C">
        <w:rPr>
          <w:rFonts w:ascii="Arial" w:hAnsi="Arial" w:cs="Arial"/>
          <w:sz w:val="22"/>
          <w:szCs w:val="22"/>
        </w:rPr>
        <w:t>. (2003</w:t>
      </w:r>
      <w:proofErr w:type="gramStart"/>
      <w:r w:rsidRPr="0097706C">
        <w:rPr>
          <w:rFonts w:ascii="Arial" w:hAnsi="Arial" w:cs="Arial"/>
          <w:sz w:val="22"/>
          <w:szCs w:val="22"/>
        </w:rPr>
        <w:t>)  Epidemiology</w:t>
      </w:r>
      <w:proofErr w:type="gramEnd"/>
      <w:r w:rsidRPr="0097706C">
        <w:rPr>
          <w:rFonts w:ascii="Arial" w:hAnsi="Arial" w:cs="Arial"/>
          <w:sz w:val="22"/>
          <w:szCs w:val="22"/>
        </w:rPr>
        <w:t xml:space="preserve"> and Drinking Water – Are we running dry?  </w:t>
      </w:r>
      <w:r w:rsidRPr="0097706C">
        <w:rPr>
          <w:rFonts w:ascii="Arial" w:hAnsi="Arial" w:cs="Arial"/>
          <w:i/>
          <w:sz w:val="22"/>
          <w:szCs w:val="22"/>
        </w:rPr>
        <w:t>Epidemiology</w:t>
      </w:r>
      <w:r w:rsidRPr="0097706C">
        <w:rPr>
          <w:rFonts w:ascii="Arial" w:hAnsi="Arial" w:cs="Arial"/>
          <w:sz w:val="22"/>
          <w:szCs w:val="22"/>
        </w:rPr>
        <w:t xml:space="preserve"> 14(6):635-636. (Invited editorial) </w:t>
      </w:r>
    </w:p>
    <w:p w14:paraId="5FA97D60" w14:textId="77777777" w:rsidR="00C94341" w:rsidRPr="0097706C" w:rsidRDefault="00C94341" w:rsidP="00213A2B">
      <w:pPr>
        <w:tabs>
          <w:tab w:val="left" w:pos="-720"/>
        </w:tabs>
        <w:suppressAutoHyphens/>
        <w:rPr>
          <w:rFonts w:ascii="Arial" w:hAnsi="Arial" w:cs="Arial"/>
          <w:sz w:val="22"/>
          <w:szCs w:val="22"/>
        </w:rPr>
      </w:pPr>
    </w:p>
    <w:p w14:paraId="095C2D79" w14:textId="77777777" w:rsidR="00804E6C" w:rsidRPr="0097706C" w:rsidRDefault="00804E6C" w:rsidP="00213A2B">
      <w:pPr>
        <w:tabs>
          <w:tab w:val="left" w:pos="-720"/>
        </w:tabs>
        <w:suppressAutoHyphens/>
        <w:rPr>
          <w:rFonts w:ascii="Arial" w:hAnsi="Arial" w:cs="Arial"/>
          <w:color w:val="000000"/>
          <w:sz w:val="22"/>
          <w:szCs w:val="22"/>
        </w:rPr>
      </w:pPr>
      <w:r w:rsidRPr="0048447B">
        <w:rPr>
          <w:rFonts w:ascii="Arial" w:hAnsi="Arial" w:cs="Arial"/>
          <w:color w:val="000000"/>
          <w:sz w:val="22"/>
          <w:szCs w:val="22"/>
        </w:rPr>
        <w:t xml:space="preserve">Hooper, S.M., </w:t>
      </w:r>
      <w:r w:rsidRPr="0048447B">
        <w:rPr>
          <w:rFonts w:ascii="Arial" w:hAnsi="Arial" w:cs="Arial"/>
          <w:b/>
          <w:color w:val="000000"/>
          <w:sz w:val="22"/>
          <w:szCs w:val="22"/>
        </w:rPr>
        <w:t>C.L. Moe</w:t>
      </w:r>
      <w:r w:rsidRPr="0048447B">
        <w:rPr>
          <w:rFonts w:ascii="Arial" w:hAnsi="Arial" w:cs="Arial"/>
          <w:color w:val="000000"/>
          <w:sz w:val="22"/>
          <w:szCs w:val="22"/>
        </w:rPr>
        <w:t xml:space="preserve">, J.G. Uber, K.A. Nilsson, A. </w:t>
      </w:r>
      <w:proofErr w:type="spellStart"/>
      <w:r w:rsidRPr="0048447B">
        <w:rPr>
          <w:rFonts w:ascii="Arial" w:hAnsi="Arial" w:cs="Arial"/>
          <w:color w:val="000000"/>
          <w:sz w:val="22"/>
          <w:szCs w:val="22"/>
        </w:rPr>
        <w:t>Becken</w:t>
      </w:r>
      <w:proofErr w:type="spellEnd"/>
      <w:r w:rsidRPr="0048447B">
        <w:rPr>
          <w:rFonts w:ascii="Arial" w:hAnsi="Arial" w:cs="Arial"/>
          <w:color w:val="000000"/>
          <w:sz w:val="22"/>
          <w:szCs w:val="22"/>
        </w:rPr>
        <w:t>, J. Jeffers, L. Mulford, J. McCary, M. Lehigh.  2006.  Assessment of Microbiological Water Quality After Low Pressure Events in a Distribution System.  In: Proceedings of the Water Distribution System Analysis Symposium, Cincinnati, Ohio, Aug. 27-30, 2006.</w:t>
      </w:r>
    </w:p>
    <w:p w14:paraId="30492691" w14:textId="77777777" w:rsidR="005352EF" w:rsidRPr="0097706C" w:rsidRDefault="005352EF" w:rsidP="00804E6C">
      <w:pPr>
        <w:tabs>
          <w:tab w:val="left" w:pos="-720"/>
        </w:tabs>
        <w:suppressAutoHyphens/>
        <w:rPr>
          <w:rFonts w:ascii="Arial" w:hAnsi="Arial" w:cs="Arial"/>
          <w:color w:val="000000"/>
          <w:sz w:val="22"/>
          <w:szCs w:val="22"/>
        </w:rPr>
      </w:pPr>
    </w:p>
    <w:p w14:paraId="01595794" w14:textId="21F6D1D9" w:rsidR="00804E6C" w:rsidRPr="0097706C" w:rsidRDefault="0048447B" w:rsidP="00804E6C">
      <w:pPr>
        <w:suppressAutoHyphens/>
        <w:rPr>
          <w:rFonts w:ascii="Arial" w:hAnsi="Arial" w:cs="Arial"/>
          <w:sz w:val="22"/>
          <w:szCs w:val="22"/>
        </w:rPr>
      </w:pPr>
      <w:r>
        <w:rPr>
          <w:rFonts w:ascii="Arial" w:hAnsi="Arial" w:cs="Arial"/>
          <w:b/>
          <w:color w:val="000000"/>
          <w:sz w:val="22"/>
          <w:szCs w:val="22"/>
        </w:rPr>
        <w:t>*</w:t>
      </w:r>
      <w:r w:rsidR="00804E6C" w:rsidRPr="0097706C">
        <w:rPr>
          <w:rFonts w:ascii="Arial" w:hAnsi="Arial" w:cs="Arial"/>
          <w:b/>
          <w:color w:val="000000"/>
          <w:sz w:val="22"/>
          <w:szCs w:val="22"/>
        </w:rPr>
        <w:t>Moe, C.L.</w:t>
      </w:r>
      <w:r w:rsidR="00804E6C" w:rsidRPr="0097706C">
        <w:rPr>
          <w:rFonts w:ascii="Arial" w:hAnsi="Arial" w:cs="Arial"/>
          <w:color w:val="000000"/>
          <w:sz w:val="22"/>
          <w:szCs w:val="22"/>
        </w:rPr>
        <w:t xml:space="preserve">, S.C. Tinker and P.E. Tolbert. (2006) </w:t>
      </w:r>
      <w:r w:rsidR="00804E6C" w:rsidRPr="0097706C">
        <w:rPr>
          <w:rFonts w:ascii="Arial" w:hAnsi="Arial" w:cs="Arial"/>
          <w:bCs/>
          <w:sz w:val="22"/>
          <w:szCs w:val="22"/>
        </w:rPr>
        <w:t xml:space="preserve">Epidemiologic studies of distribution system drinking water quality and gastrointestinal illness: knowledge </w:t>
      </w:r>
      <w:proofErr w:type="gramStart"/>
      <w:r w:rsidR="00804E6C" w:rsidRPr="0097706C">
        <w:rPr>
          <w:rFonts w:ascii="Arial" w:hAnsi="Arial" w:cs="Arial"/>
          <w:bCs/>
          <w:sz w:val="22"/>
          <w:szCs w:val="22"/>
        </w:rPr>
        <w:t>gained</w:t>
      </w:r>
      <w:proofErr w:type="gramEnd"/>
      <w:r w:rsidR="00804E6C" w:rsidRPr="0097706C">
        <w:rPr>
          <w:rFonts w:ascii="Arial" w:hAnsi="Arial" w:cs="Arial"/>
          <w:bCs/>
          <w:sz w:val="22"/>
          <w:szCs w:val="22"/>
        </w:rPr>
        <w:t xml:space="preserve"> and lessons learned.</w:t>
      </w:r>
      <w:r w:rsidR="00804E6C" w:rsidRPr="0097706C">
        <w:rPr>
          <w:rFonts w:ascii="Arial" w:hAnsi="Arial" w:cs="Arial"/>
          <w:sz w:val="22"/>
          <w:szCs w:val="22"/>
        </w:rPr>
        <w:t xml:space="preserve"> In: Proceedings of the Water Quality and Technology Conference, American Water Works Association, Denver, CO.</w:t>
      </w:r>
    </w:p>
    <w:p w14:paraId="5B818681" w14:textId="77777777" w:rsidR="009F3772" w:rsidRDefault="009F3772" w:rsidP="00804E6C">
      <w:pPr>
        <w:rPr>
          <w:rFonts w:ascii="Arial" w:hAnsi="Arial" w:cs="Arial"/>
          <w:color w:val="000000"/>
          <w:sz w:val="22"/>
          <w:szCs w:val="22"/>
        </w:rPr>
      </w:pPr>
    </w:p>
    <w:p w14:paraId="1311F67B" w14:textId="77777777" w:rsidR="00804E6C" w:rsidRPr="0097706C" w:rsidRDefault="00804E6C" w:rsidP="00804E6C">
      <w:pPr>
        <w:rPr>
          <w:rFonts w:ascii="Arial" w:hAnsi="Arial" w:cs="Arial"/>
          <w:color w:val="000000"/>
          <w:sz w:val="22"/>
          <w:szCs w:val="22"/>
        </w:rPr>
      </w:pPr>
      <w:r w:rsidRPr="0097706C">
        <w:rPr>
          <w:rFonts w:ascii="Arial" w:hAnsi="Arial" w:cs="Arial"/>
          <w:color w:val="000000"/>
          <w:sz w:val="22"/>
          <w:szCs w:val="22"/>
        </w:rPr>
        <w:t xml:space="preserve">Nilsson, KA, SM Hooper, </w:t>
      </w:r>
      <w:r w:rsidRPr="0097706C">
        <w:rPr>
          <w:rFonts w:ascii="Arial" w:hAnsi="Arial" w:cs="Arial"/>
          <w:b/>
          <w:color w:val="000000"/>
          <w:sz w:val="22"/>
          <w:szCs w:val="22"/>
        </w:rPr>
        <w:t>CL Moe</w:t>
      </w:r>
      <w:r w:rsidRPr="0097706C">
        <w:rPr>
          <w:rFonts w:ascii="Arial" w:hAnsi="Arial" w:cs="Arial"/>
          <w:color w:val="000000"/>
          <w:sz w:val="22"/>
          <w:szCs w:val="22"/>
        </w:rPr>
        <w:t xml:space="preserve"> and JG Uber.  Water Quality Assessment during Distribution System Flushing Events.  In: Proceedings of the World Environmental and Water Resources Conference. Honolulu, Hawaii, </w:t>
      </w:r>
      <w:proofErr w:type="gramStart"/>
      <w:r w:rsidRPr="0097706C">
        <w:rPr>
          <w:rFonts w:ascii="Arial" w:hAnsi="Arial" w:cs="Arial"/>
          <w:color w:val="000000"/>
          <w:sz w:val="22"/>
          <w:szCs w:val="22"/>
        </w:rPr>
        <w:t>May,</w:t>
      </w:r>
      <w:proofErr w:type="gramEnd"/>
      <w:r w:rsidRPr="0097706C">
        <w:rPr>
          <w:rFonts w:ascii="Arial" w:hAnsi="Arial" w:cs="Arial"/>
          <w:color w:val="000000"/>
          <w:sz w:val="22"/>
          <w:szCs w:val="22"/>
        </w:rPr>
        <w:t xml:space="preserve"> 2008</w:t>
      </w:r>
    </w:p>
    <w:p w14:paraId="3329960A" w14:textId="77777777" w:rsidR="00804E6C" w:rsidRPr="0097706C" w:rsidRDefault="00804E6C" w:rsidP="00804E6C">
      <w:pPr>
        <w:rPr>
          <w:rFonts w:ascii="Arial" w:hAnsi="Arial" w:cs="Arial"/>
          <w:color w:val="000000"/>
          <w:sz w:val="22"/>
          <w:szCs w:val="22"/>
        </w:rPr>
      </w:pPr>
    </w:p>
    <w:p w14:paraId="5D6DD0CD" w14:textId="77777777" w:rsidR="00804E6C" w:rsidRPr="0097706C" w:rsidRDefault="00804E6C" w:rsidP="00804E6C">
      <w:pPr>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B </w:t>
      </w:r>
      <w:proofErr w:type="spellStart"/>
      <w:r w:rsidRPr="0097706C">
        <w:rPr>
          <w:rFonts w:ascii="Arial" w:hAnsi="Arial" w:cs="Arial"/>
          <w:sz w:val="22"/>
          <w:szCs w:val="22"/>
        </w:rPr>
        <w:t>Vinneras</w:t>
      </w:r>
      <w:proofErr w:type="spellEnd"/>
      <w:r w:rsidRPr="0097706C">
        <w:rPr>
          <w:rFonts w:ascii="Arial" w:hAnsi="Arial" w:cs="Arial"/>
          <w:sz w:val="22"/>
          <w:szCs w:val="22"/>
        </w:rPr>
        <w:t xml:space="preserve"> and H Jonsson. Sustainable Sanitation for Developing Countries: Current Research and Research Needs and Priorities.  Report for the Bill and Melinda Gates Foundation. </w:t>
      </w:r>
      <w:proofErr w:type="gramStart"/>
      <w:r w:rsidRPr="0097706C">
        <w:rPr>
          <w:rFonts w:ascii="Arial" w:hAnsi="Arial" w:cs="Arial"/>
          <w:sz w:val="22"/>
          <w:szCs w:val="22"/>
        </w:rPr>
        <w:t>July,</w:t>
      </w:r>
      <w:proofErr w:type="gramEnd"/>
      <w:r w:rsidRPr="0097706C">
        <w:rPr>
          <w:rFonts w:ascii="Arial" w:hAnsi="Arial" w:cs="Arial"/>
          <w:sz w:val="22"/>
          <w:szCs w:val="22"/>
        </w:rPr>
        <w:t xml:space="preserve"> 2009.</w:t>
      </w:r>
    </w:p>
    <w:p w14:paraId="58F03A23" w14:textId="77777777" w:rsidR="00804E6C" w:rsidRPr="0097706C" w:rsidRDefault="00804E6C" w:rsidP="00804E6C">
      <w:pPr>
        <w:rPr>
          <w:rFonts w:ascii="Arial" w:hAnsi="Arial" w:cs="Arial"/>
          <w:color w:val="000000"/>
          <w:sz w:val="22"/>
          <w:szCs w:val="22"/>
        </w:rPr>
      </w:pPr>
    </w:p>
    <w:p w14:paraId="12F33F9D" w14:textId="47CF1948" w:rsidR="00804E6C" w:rsidRPr="0097706C" w:rsidRDefault="00804E6C" w:rsidP="0052718F">
      <w:pPr>
        <w:rPr>
          <w:rFonts w:ascii="Arial" w:hAnsi="Arial" w:cs="Arial"/>
          <w:color w:val="000000"/>
          <w:sz w:val="22"/>
          <w:szCs w:val="22"/>
        </w:rPr>
      </w:pPr>
      <w:r w:rsidRPr="00C94341">
        <w:rPr>
          <w:rFonts w:ascii="Arial" w:hAnsi="Arial" w:cs="Arial"/>
          <w:b/>
          <w:color w:val="000000"/>
          <w:sz w:val="22"/>
          <w:szCs w:val="22"/>
        </w:rPr>
        <w:t>Moe, CL</w:t>
      </w:r>
      <w:r w:rsidRPr="00C94341">
        <w:rPr>
          <w:rFonts w:ascii="Arial" w:hAnsi="Arial" w:cs="Arial"/>
          <w:color w:val="000000"/>
          <w:sz w:val="22"/>
          <w:szCs w:val="22"/>
        </w:rPr>
        <w:t xml:space="preserve"> (2009) Preventing norovirus transmission: how should we handle food handlers?  </w:t>
      </w:r>
      <w:r w:rsidRPr="00C94341">
        <w:rPr>
          <w:rFonts w:ascii="Arial" w:hAnsi="Arial" w:cs="Arial"/>
          <w:i/>
          <w:color w:val="000000"/>
          <w:sz w:val="22"/>
          <w:szCs w:val="22"/>
        </w:rPr>
        <w:t>Clin Infect Dis</w:t>
      </w:r>
      <w:r w:rsidRPr="00C94341">
        <w:rPr>
          <w:rFonts w:ascii="Arial" w:hAnsi="Arial" w:cs="Arial"/>
          <w:color w:val="000000"/>
          <w:sz w:val="22"/>
          <w:szCs w:val="22"/>
        </w:rPr>
        <w:t xml:space="preserve"> 48(1)</w:t>
      </w:r>
      <w:r w:rsidR="00FC3ED0" w:rsidRPr="00C94341">
        <w:rPr>
          <w:rFonts w:ascii="Arial" w:hAnsi="Arial" w:cs="Arial"/>
          <w:color w:val="000000"/>
          <w:sz w:val="22"/>
          <w:szCs w:val="22"/>
        </w:rPr>
        <w:t xml:space="preserve"> </w:t>
      </w:r>
      <w:r w:rsidRPr="00C94341">
        <w:rPr>
          <w:rFonts w:ascii="Arial" w:hAnsi="Arial" w:cs="Arial"/>
          <w:color w:val="000000"/>
          <w:sz w:val="22"/>
          <w:szCs w:val="22"/>
        </w:rPr>
        <w:t>38-40. (Invited editorial)</w:t>
      </w:r>
    </w:p>
    <w:p w14:paraId="4E035276" w14:textId="77777777" w:rsidR="00E770C1" w:rsidRPr="0048447B" w:rsidRDefault="00E770C1" w:rsidP="00804E6C">
      <w:pPr>
        <w:autoSpaceDE w:val="0"/>
        <w:autoSpaceDN w:val="0"/>
        <w:adjustRightInd w:val="0"/>
        <w:jc w:val="both"/>
        <w:rPr>
          <w:rFonts w:ascii="Arial" w:hAnsi="Arial" w:cs="Arial"/>
          <w:sz w:val="22"/>
          <w:szCs w:val="22"/>
          <w:lang w:bidi="en-US"/>
        </w:rPr>
      </w:pPr>
    </w:p>
    <w:p w14:paraId="4E6807A4" w14:textId="2F4916A7" w:rsidR="00804E6C" w:rsidRPr="0048447B" w:rsidRDefault="0048447B" w:rsidP="00804E6C">
      <w:pPr>
        <w:autoSpaceDE w:val="0"/>
        <w:autoSpaceDN w:val="0"/>
        <w:adjustRightInd w:val="0"/>
        <w:jc w:val="both"/>
        <w:rPr>
          <w:rFonts w:ascii="Arial" w:hAnsi="Arial" w:cs="Arial"/>
          <w:sz w:val="22"/>
          <w:szCs w:val="22"/>
          <w:lang w:bidi="en-US"/>
        </w:rPr>
      </w:pPr>
      <w:r w:rsidRPr="0048447B">
        <w:rPr>
          <w:rFonts w:ascii="Arial" w:hAnsi="Arial" w:cs="Arial"/>
          <w:sz w:val="22"/>
          <w:szCs w:val="22"/>
          <w:lang w:bidi="en-US"/>
        </w:rPr>
        <w:t>*</w:t>
      </w:r>
      <w:r w:rsidR="00804E6C" w:rsidRPr="0048447B">
        <w:rPr>
          <w:rFonts w:ascii="Arial" w:hAnsi="Arial" w:cs="Arial"/>
          <w:sz w:val="22"/>
          <w:szCs w:val="22"/>
          <w:lang w:bidi="en-US"/>
        </w:rPr>
        <w:t xml:space="preserve">Seitz, S, L </w:t>
      </w:r>
      <w:proofErr w:type="spellStart"/>
      <w:r w:rsidR="00804E6C" w:rsidRPr="0048447B">
        <w:rPr>
          <w:rFonts w:ascii="Arial" w:hAnsi="Arial" w:cs="Arial"/>
          <w:sz w:val="22"/>
          <w:szCs w:val="22"/>
          <w:lang w:bidi="en-US"/>
        </w:rPr>
        <w:t>Echalar</w:t>
      </w:r>
      <w:proofErr w:type="spellEnd"/>
      <w:r w:rsidR="00804E6C" w:rsidRPr="0048447B">
        <w:rPr>
          <w:rFonts w:ascii="Arial" w:hAnsi="Arial" w:cs="Arial"/>
          <w:sz w:val="22"/>
          <w:szCs w:val="22"/>
          <w:lang w:bidi="en-US"/>
        </w:rPr>
        <w:t xml:space="preserve">, X Rodriguez, R </w:t>
      </w:r>
      <w:proofErr w:type="spellStart"/>
      <w:r w:rsidR="00804E6C" w:rsidRPr="0048447B">
        <w:rPr>
          <w:rFonts w:ascii="Arial" w:hAnsi="Arial" w:cs="Arial"/>
          <w:sz w:val="22"/>
          <w:szCs w:val="22"/>
          <w:lang w:bidi="en-US"/>
        </w:rPr>
        <w:t>Silveti</w:t>
      </w:r>
      <w:proofErr w:type="spellEnd"/>
      <w:r w:rsidR="00804E6C" w:rsidRPr="0048447B">
        <w:rPr>
          <w:rFonts w:ascii="Arial" w:hAnsi="Arial" w:cs="Arial"/>
          <w:sz w:val="22"/>
          <w:szCs w:val="22"/>
          <w:lang w:bidi="en-US"/>
        </w:rPr>
        <w:t xml:space="preserve">, O </w:t>
      </w:r>
      <w:proofErr w:type="spellStart"/>
      <w:r w:rsidR="00804E6C" w:rsidRPr="0048447B">
        <w:rPr>
          <w:rFonts w:ascii="Arial" w:hAnsi="Arial" w:cs="Arial"/>
          <w:sz w:val="22"/>
          <w:szCs w:val="22"/>
          <w:lang w:bidi="en-US"/>
        </w:rPr>
        <w:t>Suntura</w:t>
      </w:r>
      <w:proofErr w:type="spellEnd"/>
      <w:r w:rsidR="00804E6C" w:rsidRPr="0048447B">
        <w:rPr>
          <w:rFonts w:ascii="Arial" w:hAnsi="Arial" w:cs="Arial"/>
          <w:sz w:val="22"/>
          <w:szCs w:val="22"/>
          <w:lang w:bidi="en-US"/>
        </w:rPr>
        <w:t xml:space="preserve">, JC </w:t>
      </w:r>
      <w:proofErr w:type="spellStart"/>
      <w:r w:rsidR="00804E6C" w:rsidRPr="0048447B">
        <w:rPr>
          <w:rFonts w:ascii="Arial" w:hAnsi="Arial" w:cs="Arial"/>
          <w:sz w:val="22"/>
          <w:szCs w:val="22"/>
          <w:lang w:bidi="en-US"/>
        </w:rPr>
        <w:t>Suntura</w:t>
      </w:r>
      <w:proofErr w:type="spellEnd"/>
      <w:r w:rsidR="00804E6C" w:rsidRPr="0048447B">
        <w:rPr>
          <w:rFonts w:ascii="Arial" w:hAnsi="Arial" w:cs="Arial"/>
          <w:sz w:val="22"/>
          <w:szCs w:val="22"/>
          <w:lang w:bidi="en-US"/>
        </w:rPr>
        <w:t xml:space="preserve"> and </w:t>
      </w:r>
      <w:r w:rsidR="002042D1" w:rsidRPr="0048447B">
        <w:rPr>
          <w:rFonts w:ascii="Arial" w:hAnsi="Arial" w:cs="Arial"/>
          <w:b/>
          <w:sz w:val="22"/>
          <w:szCs w:val="22"/>
          <w:lang w:bidi="en-US"/>
        </w:rPr>
        <w:t>C Moe</w:t>
      </w:r>
      <w:r w:rsidR="00804E6C" w:rsidRPr="0048447B">
        <w:rPr>
          <w:rFonts w:ascii="Arial" w:hAnsi="Arial" w:cs="Arial"/>
          <w:sz w:val="22"/>
          <w:szCs w:val="22"/>
          <w:lang w:bidi="en-US"/>
        </w:rPr>
        <w:t>. Viability of Ascaris Ova in Ecological Latrine Compost in Bolivia.  In: Proceedings of the International Water Association 1</w:t>
      </w:r>
      <w:r w:rsidR="00804E6C" w:rsidRPr="0048447B">
        <w:rPr>
          <w:rFonts w:ascii="Arial" w:hAnsi="Arial" w:cs="Arial"/>
          <w:sz w:val="22"/>
          <w:szCs w:val="22"/>
          <w:vertAlign w:val="superscript"/>
          <w:lang w:bidi="en-US"/>
        </w:rPr>
        <w:t>st</w:t>
      </w:r>
      <w:r w:rsidR="00804E6C" w:rsidRPr="0048447B">
        <w:rPr>
          <w:rFonts w:ascii="Arial" w:hAnsi="Arial" w:cs="Arial"/>
          <w:sz w:val="22"/>
          <w:szCs w:val="22"/>
          <w:lang w:bidi="en-US"/>
        </w:rPr>
        <w:t xml:space="preserve"> Development Congress: Water and Sanitation Services: What works for Developing Countries. Mexico City, Mexico, November 2009.</w:t>
      </w:r>
    </w:p>
    <w:p w14:paraId="07FA095B" w14:textId="77777777" w:rsidR="00804E6C" w:rsidRPr="0048447B" w:rsidRDefault="00804E6C" w:rsidP="00804E6C">
      <w:pPr>
        <w:autoSpaceDE w:val="0"/>
        <w:autoSpaceDN w:val="0"/>
        <w:adjustRightInd w:val="0"/>
        <w:jc w:val="both"/>
        <w:rPr>
          <w:rFonts w:ascii="Arial" w:hAnsi="Arial" w:cs="Arial"/>
          <w:sz w:val="22"/>
          <w:szCs w:val="22"/>
          <w:lang w:bidi="en-US"/>
        </w:rPr>
      </w:pPr>
    </w:p>
    <w:p w14:paraId="1E459551" w14:textId="03214B0E" w:rsidR="00804E6C" w:rsidRPr="0097706C" w:rsidRDefault="0048447B" w:rsidP="00804E6C">
      <w:pPr>
        <w:autoSpaceDE w:val="0"/>
        <w:autoSpaceDN w:val="0"/>
        <w:adjustRightInd w:val="0"/>
        <w:jc w:val="both"/>
        <w:rPr>
          <w:rFonts w:ascii="Arial" w:hAnsi="Arial" w:cs="Arial"/>
          <w:sz w:val="22"/>
          <w:szCs w:val="22"/>
          <w:lang w:bidi="en-US"/>
        </w:rPr>
      </w:pPr>
      <w:r w:rsidRPr="0048447B">
        <w:rPr>
          <w:rFonts w:ascii="Arial" w:hAnsi="Arial" w:cs="Arial"/>
          <w:sz w:val="22"/>
          <w:szCs w:val="22"/>
          <w:lang w:bidi="en-US"/>
        </w:rPr>
        <w:t>*</w:t>
      </w:r>
      <w:r w:rsidR="00804E6C" w:rsidRPr="0048447B">
        <w:rPr>
          <w:rFonts w:ascii="Arial" w:hAnsi="Arial" w:cs="Arial"/>
          <w:sz w:val="22"/>
          <w:szCs w:val="22"/>
          <w:lang w:bidi="en-US"/>
        </w:rPr>
        <w:t xml:space="preserve">Oswald, WE, O </w:t>
      </w:r>
      <w:proofErr w:type="spellStart"/>
      <w:r w:rsidR="00A32A59" w:rsidRPr="0048447B">
        <w:rPr>
          <w:rFonts w:ascii="Arial" w:hAnsi="Arial" w:cs="Arial"/>
          <w:sz w:val="22"/>
          <w:szCs w:val="22"/>
          <w:lang w:bidi="en-US"/>
        </w:rPr>
        <w:t>Suntura</w:t>
      </w:r>
      <w:proofErr w:type="spellEnd"/>
      <w:r w:rsidR="00A32A59" w:rsidRPr="0048447B">
        <w:rPr>
          <w:rFonts w:ascii="Arial" w:hAnsi="Arial" w:cs="Arial"/>
          <w:sz w:val="22"/>
          <w:szCs w:val="22"/>
          <w:lang w:bidi="en-US"/>
        </w:rPr>
        <w:t xml:space="preserve">, M Velasco, K </w:t>
      </w:r>
      <w:proofErr w:type="spellStart"/>
      <w:r w:rsidR="00A32A59" w:rsidRPr="0048447B">
        <w:rPr>
          <w:rFonts w:ascii="Arial" w:hAnsi="Arial" w:cs="Arial"/>
          <w:sz w:val="22"/>
          <w:szCs w:val="22"/>
          <w:lang w:bidi="en-US"/>
        </w:rPr>
        <w:t>Caravati</w:t>
      </w:r>
      <w:proofErr w:type="spellEnd"/>
      <w:r w:rsidR="00A32A59" w:rsidRPr="0048447B">
        <w:rPr>
          <w:rFonts w:ascii="Arial" w:hAnsi="Arial" w:cs="Arial"/>
          <w:sz w:val="22"/>
          <w:szCs w:val="22"/>
          <w:lang w:bidi="en-US"/>
        </w:rPr>
        <w:t>,</w:t>
      </w:r>
      <w:r w:rsidR="00804E6C" w:rsidRPr="0048447B">
        <w:rPr>
          <w:rFonts w:ascii="Arial" w:hAnsi="Arial" w:cs="Arial"/>
          <w:sz w:val="22"/>
          <w:szCs w:val="22"/>
          <w:lang w:bidi="en-US"/>
        </w:rPr>
        <w:t xml:space="preserve"> </w:t>
      </w:r>
      <w:r w:rsidR="00804E6C" w:rsidRPr="0048447B">
        <w:rPr>
          <w:rFonts w:ascii="Arial" w:hAnsi="Arial" w:cs="Arial"/>
          <w:b/>
          <w:sz w:val="22"/>
          <w:szCs w:val="22"/>
          <w:lang w:bidi="en-US"/>
        </w:rPr>
        <w:t>CL Moe</w:t>
      </w:r>
      <w:r w:rsidR="00804E6C" w:rsidRPr="0048447B">
        <w:rPr>
          <w:rFonts w:ascii="Arial" w:hAnsi="Arial" w:cs="Arial"/>
          <w:sz w:val="22"/>
          <w:szCs w:val="22"/>
          <w:lang w:bidi="en-US"/>
        </w:rPr>
        <w:t>. Dry Sanitation Design and Delivery Innovations for Rural, Urban, and Emergency Settings in Bolivia.  In: Proceedings of the International Water Association 1</w:t>
      </w:r>
      <w:r w:rsidR="00804E6C" w:rsidRPr="0048447B">
        <w:rPr>
          <w:rFonts w:ascii="Arial" w:hAnsi="Arial" w:cs="Arial"/>
          <w:sz w:val="22"/>
          <w:szCs w:val="22"/>
          <w:vertAlign w:val="superscript"/>
          <w:lang w:bidi="en-US"/>
        </w:rPr>
        <w:t>st</w:t>
      </w:r>
      <w:r w:rsidR="00804E6C" w:rsidRPr="0048447B">
        <w:rPr>
          <w:rFonts w:ascii="Arial" w:hAnsi="Arial" w:cs="Arial"/>
          <w:sz w:val="22"/>
          <w:szCs w:val="22"/>
          <w:lang w:bidi="en-US"/>
        </w:rPr>
        <w:t xml:space="preserve"> Development Congress: Water and Sanitation Services: What works for Developing Countries. Mex</w:t>
      </w:r>
      <w:r w:rsidR="008B2F40" w:rsidRPr="0048447B">
        <w:rPr>
          <w:rFonts w:ascii="Arial" w:hAnsi="Arial" w:cs="Arial"/>
          <w:sz w:val="22"/>
          <w:szCs w:val="22"/>
          <w:lang w:bidi="en-US"/>
        </w:rPr>
        <w:t>ico City, Mexico, November 2009</w:t>
      </w:r>
    </w:p>
    <w:p w14:paraId="704E7D6B" w14:textId="77777777" w:rsidR="00B02ECD" w:rsidRDefault="00B02ECD" w:rsidP="00FC3ED0">
      <w:pPr>
        <w:autoSpaceDE w:val="0"/>
        <w:autoSpaceDN w:val="0"/>
        <w:adjustRightInd w:val="0"/>
        <w:rPr>
          <w:rFonts w:ascii="Arial" w:hAnsi="Arial" w:cs="Arial"/>
          <w:sz w:val="22"/>
          <w:szCs w:val="22"/>
        </w:rPr>
      </w:pPr>
    </w:p>
    <w:p w14:paraId="75B27B83" w14:textId="6B0CFAEB" w:rsidR="009744FA" w:rsidRPr="00C94341" w:rsidRDefault="00FC3ED0" w:rsidP="00FC3ED0">
      <w:pPr>
        <w:autoSpaceDE w:val="0"/>
        <w:autoSpaceDN w:val="0"/>
        <w:adjustRightInd w:val="0"/>
        <w:rPr>
          <w:rFonts w:ascii="Arial" w:hAnsi="Arial" w:cs="Arial"/>
          <w:sz w:val="22"/>
          <w:szCs w:val="22"/>
        </w:rPr>
      </w:pPr>
      <w:r w:rsidRPr="00C94341">
        <w:rPr>
          <w:rFonts w:ascii="Arial" w:hAnsi="Arial" w:cs="Arial"/>
          <w:sz w:val="22"/>
          <w:szCs w:val="22"/>
        </w:rPr>
        <w:t xml:space="preserve">Kirby AE, PF Teunis and </w:t>
      </w:r>
      <w:r w:rsidRPr="00C94341">
        <w:rPr>
          <w:rFonts w:ascii="Arial" w:hAnsi="Arial" w:cs="Arial"/>
          <w:b/>
          <w:sz w:val="22"/>
          <w:szCs w:val="22"/>
        </w:rPr>
        <w:t>CL Moe</w:t>
      </w:r>
      <w:r w:rsidR="007B0FA5" w:rsidRPr="00C94341">
        <w:rPr>
          <w:rFonts w:ascii="Arial" w:hAnsi="Arial" w:cs="Arial"/>
          <w:sz w:val="22"/>
          <w:szCs w:val="22"/>
        </w:rPr>
        <w:t xml:space="preserve"> (2015</w:t>
      </w:r>
      <w:r w:rsidRPr="00C94341">
        <w:rPr>
          <w:rFonts w:ascii="Arial" w:hAnsi="Arial" w:cs="Arial"/>
          <w:sz w:val="22"/>
          <w:szCs w:val="22"/>
        </w:rPr>
        <w:t xml:space="preserve">). </w:t>
      </w:r>
      <w:hyperlink r:id="rId34" w:history="1">
        <w:r w:rsidRPr="00C94341">
          <w:rPr>
            <w:rFonts w:ascii="Arial" w:hAnsi="Arial" w:cs="Arial"/>
            <w:sz w:val="22"/>
            <w:szCs w:val="22"/>
          </w:rPr>
          <w:t>Two Human Challenge Studies Confirm High Infectivity of Norwalk Virus.</w:t>
        </w:r>
      </w:hyperlink>
      <w:r w:rsidRPr="00C94341">
        <w:rPr>
          <w:rFonts w:ascii="Arial" w:hAnsi="Arial" w:cs="Arial"/>
          <w:sz w:val="22"/>
          <w:szCs w:val="22"/>
        </w:rPr>
        <w:t xml:space="preserve"> </w:t>
      </w:r>
      <w:r w:rsidRPr="00C94341">
        <w:rPr>
          <w:rFonts w:ascii="Arial" w:hAnsi="Arial" w:cs="Arial"/>
          <w:i/>
          <w:sz w:val="22"/>
          <w:szCs w:val="22"/>
        </w:rPr>
        <w:t>J Infect Dis</w:t>
      </w:r>
      <w:r w:rsidRPr="00C94341">
        <w:rPr>
          <w:rFonts w:ascii="Arial" w:hAnsi="Arial" w:cs="Arial"/>
          <w:sz w:val="22"/>
          <w:szCs w:val="22"/>
        </w:rPr>
        <w:t xml:space="preserve">. </w:t>
      </w:r>
      <w:r w:rsidR="007B0FA5" w:rsidRPr="00C94341">
        <w:rPr>
          <w:rFonts w:ascii="Arial" w:hAnsi="Arial" w:cs="Arial"/>
          <w:sz w:val="22"/>
          <w:szCs w:val="22"/>
        </w:rPr>
        <w:t xml:space="preserve">2015 Jan 1;211(1):166-7. </w:t>
      </w:r>
      <w:proofErr w:type="spellStart"/>
      <w:r w:rsidR="007B0FA5" w:rsidRPr="00C94341">
        <w:rPr>
          <w:rFonts w:ascii="Arial" w:hAnsi="Arial" w:cs="Arial"/>
          <w:sz w:val="22"/>
          <w:szCs w:val="22"/>
        </w:rPr>
        <w:t>doi</w:t>
      </w:r>
      <w:proofErr w:type="spellEnd"/>
      <w:r w:rsidR="007B0FA5" w:rsidRPr="00C94341">
        <w:rPr>
          <w:rFonts w:ascii="Arial" w:hAnsi="Arial" w:cs="Arial"/>
          <w:sz w:val="22"/>
          <w:szCs w:val="22"/>
        </w:rPr>
        <w:t>: 10.1093/</w:t>
      </w:r>
      <w:proofErr w:type="spellStart"/>
      <w:r w:rsidR="007B0FA5" w:rsidRPr="00C94341">
        <w:rPr>
          <w:rFonts w:ascii="Arial" w:hAnsi="Arial" w:cs="Arial"/>
          <w:sz w:val="22"/>
          <w:szCs w:val="22"/>
        </w:rPr>
        <w:t>infdis</w:t>
      </w:r>
      <w:proofErr w:type="spellEnd"/>
      <w:r w:rsidR="007B0FA5" w:rsidRPr="00C94341">
        <w:rPr>
          <w:rFonts w:ascii="Arial" w:hAnsi="Arial" w:cs="Arial"/>
          <w:sz w:val="22"/>
          <w:szCs w:val="22"/>
        </w:rPr>
        <w:t xml:space="preserve">/jiu385. </w:t>
      </w:r>
      <w:proofErr w:type="spellStart"/>
      <w:r w:rsidR="007B0FA5" w:rsidRPr="00C94341">
        <w:rPr>
          <w:rFonts w:ascii="Arial" w:hAnsi="Arial" w:cs="Arial"/>
          <w:sz w:val="22"/>
          <w:szCs w:val="22"/>
        </w:rPr>
        <w:t>Epub</w:t>
      </w:r>
      <w:proofErr w:type="spellEnd"/>
      <w:r w:rsidR="007B0FA5" w:rsidRPr="00C94341">
        <w:rPr>
          <w:rFonts w:ascii="Arial" w:hAnsi="Arial" w:cs="Arial"/>
          <w:sz w:val="22"/>
          <w:szCs w:val="22"/>
        </w:rPr>
        <w:t xml:space="preserve"> 2014 Aug 13. </w:t>
      </w:r>
    </w:p>
    <w:p w14:paraId="5B394C98" w14:textId="77777777" w:rsidR="002204D4" w:rsidRPr="00C94341" w:rsidRDefault="002204D4" w:rsidP="00FC3ED0">
      <w:pPr>
        <w:autoSpaceDE w:val="0"/>
        <w:autoSpaceDN w:val="0"/>
        <w:adjustRightInd w:val="0"/>
        <w:rPr>
          <w:rFonts w:ascii="Arial" w:hAnsi="Arial" w:cs="Arial"/>
          <w:sz w:val="22"/>
          <w:szCs w:val="22"/>
        </w:rPr>
      </w:pPr>
    </w:p>
    <w:p w14:paraId="403C54BC" w14:textId="6DB2E5A8" w:rsidR="002204D4" w:rsidRDefault="0048447B" w:rsidP="002204D4">
      <w:pPr>
        <w:rPr>
          <w:rFonts w:ascii="Arial" w:hAnsi="Arial" w:cs="Arial"/>
          <w:sz w:val="22"/>
          <w:szCs w:val="22"/>
        </w:rPr>
      </w:pPr>
      <w:r>
        <w:rPr>
          <w:rFonts w:ascii="Arial" w:hAnsi="Arial" w:cs="Arial"/>
          <w:sz w:val="22"/>
          <w:szCs w:val="22"/>
        </w:rPr>
        <w:t>*</w:t>
      </w:r>
      <w:r w:rsidR="002204D4" w:rsidRPr="00C94341">
        <w:rPr>
          <w:rFonts w:ascii="Arial" w:hAnsi="Arial" w:cs="Arial"/>
          <w:sz w:val="22"/>
          <w:szCs w:val="22"/>
        </w:rPr>
        <w:t xml:space="preserve">Newman, KL, Z Marsh, AE Kirby, </w:t>
      </w:r>
      <w:r w:rsidR="002204D4" w:rsidRPr="00C94341">
        <w:rPr>
          <w:rFonts w:ascii="Arial" w:hAnsi="Arial" w:cs="Arial"/>
          <w:b/>
          <w:sz w:val="22"/>
          <w:szCs w:val="22"/>
        </w:rPr>
        <w:t>CL Moe</w:t>
      </w:r>
      <w:r w:rsidR="002204D4" w:rsidRPr="00C94341">
        <w:rPr>
          <w:rFonts w:ascii="Arial" w:hAnsi="Arial" w:cs="Arial"/>
          <w:sz w:val="22"/>
          <w:szCs w:val="22"/>
        </w:rPr>
        <w:t xml:space="preserve">, JS Leon (2015) Immunocompetent Adults from Human Norovirus Challenge Studies do not Exhibit Norovirus Viremia. </w:t>
      </w:r>
      <w:r w:rsidR="002204D4" w:rsidRPr="00C94341">
        <w:rPr>
          <w:rFonts w:ascii="Arial" w:hAnsi="Arial" w:cs="Arial"/>
          <w:i/>
          <w:sz w:val="22"/>
          <w:szCs w:val="22"/>
        </w:rPr>
        <w:t xml:space="preserve">J </w:t>
      </w:r>
      <w:proofErr w:type="spellStart"/>
      <w:r w:rsidR="002204D4" w:rsidRPr="00C94341">
        <w:rPr>
          <w:rFonts w:ascii="Arial" w:hAnsi="Arial" w:cs="Arial"/>
          <w:i/>
          <w:sz w:val="22"/>
          <w:szCs w:val="22"/>
        </w:rPr>
        <w:t>Virol</w:t>
      </w:r>
      <w:proofErr w:type="spellEnd"/>
      <w:r w:rsidR="00C332F3" w:rsidRPr="00C94341">
        <w:rPr>
          <w:rFonts w:ascii="Arial" w:hAnsi="Arial" w:cs="Arial"/>
          <w:sz w:val="22"/>
          <w:szCs w:val="22"/>
        </w:rPr>
        <w:t xml:space="preserve"> 2015 Apr 22. </w:t>
      </w:r>
      <w:proofErr w:type="spellStart"/>
      <w:r w:rsidR="00C332F3" w:rsidRPr="00C94341">
        <w:rPr>
          <w:rFonts w:ascii="Arial" w:hAnsi="Arial" w:cs="Arial"/>
          <w:sz w:val="22"/>
          <w:szCs w:val="22"/>
        </w:rPr>
        <w:t>pii</w:t>
      </w:r>
      <w:proofErr w:type="spellEnd"/>
      <w:r w:rsidR="00C332F3" w:rsidRPr="00C94341">
        <w:rPr>
          <w:rFonts w:ascii="Arial" w:hAnsi="Arial" w:cs="Arial"/>
          <w:sz w:val="22"/>
          <w:szCs w:val="22"/>
        </w:rPr>
        <w:t>: JVI.00392-15. [</w:t>
      </w:r>
      <w:proofErr w:type="spellStart"/>
      <w:r w:rsidR="00C332F3" w:rsidRPr="00C94341">
        <w:rPr>
          <w:rFonts w:ascii="Arial" w:hAnsi="Arial" w:cs="Arial"/>
          <w:sz w:val="22"/>
          <w:szCs w:val="22"/>
        </w:rPr>
        <w:t>Epub</w:t>
      </w:r>
      <w:proofErr w:type="spellEnd"/>
      <w:r w:rsidR="00C332F3" w:rsidRPr="00C94341">
        <w:rPr>
          <w:rFonts w:ascii="Arial" w:hAnsi="Arial" w:cs="Arial"/>
          <w:sz w:val="22"/>
          <w:szCs w:val="22"/>
        </w:rPr>
        <w:t xml:space="preserve"> ahead of print]</w:t>
      </w:r>
    </w:p>
    <w:p w14:paraId="45123B0F" w14:textId="77777777" w:rsidR="008D6EF7" w:rsidRDefault="008D6EF7" w:rsidP="002204D4">
      <w:pPr>
        <w:rPr>
          <w:rFonts w:ascii="Arial" w:hAnsi="Arial" w:cs="Arial"/>
          <w:sz w:val="22"/>
          <w:szCs w:val="22"/>
        </w:rPr>
      </w:pPr>
    </w:p>
    <w:p w14:paraId="572E2CEE" w14:textId="399A40C0" w:rsidR="00CB0DC4" w:rsidRPr="00CB0DC4" w:rsidRDefault="0040656C" w:rsidP="00CB0DC4">
      <w:pPr>
        <w:autoSpaceDE w:val="0"/>
        <w:autoSpaceDN w:val="0"/>
        <w:adjustRightInd w:val="0"/>
        <w:spacing w:after="240"/>
        <w:rPr>
          <w:rFonts w:ascii="Arial" w:hAnsi="Arial" w:cs="Arial"/>
          <w:sz w:val="22"/>
          <w:szCs w:val="22"/>
        </w:rPr>
      </w:pPr>
      <w:r w:rsidRPr="00CB0DC4">
        <w:rPr>
          <w:rFonts w:ascii="Arial" w:hAnsi="Arial" w:cs="Arial"/>
          <w:bCs/>
          <w:sz w:val="22"/>
          <w:szCs w:val="22"/>
        </w:rPr>
        <w:t>Kirby</w:t>
      </w:r>
      <w:r w:rsidRPr="00CB0DC4">
        <w:rPr>
          <w:rFonts w:ascii="Arial" w:hAnsi="Arial" w:cs="Arial"/>
          <w:sz w:val="22"/>
          <w:szCs w:val="22"/>
        </w:rPr>
        <w:t xml:space="preserve">, AE, </w:t>
      </w:r>
      <w:r w:rsidRPr="00CB0DC4">
        <w:rPr>
          <w:rFonts w:ascii="Arial" w:hAnsi="Arial" w:cs="Arial"/>
          <w:bCs/>
          <w:sz w:val="22"/>
          <w:szCs w:val="22"/>
        </w:rPr>
        <w:t>K Levy</w:t>
      </w:r>
      <w:r w:rsidRPr="00CB0DC4">
        <w:rPr>
          <w:rFonts w:ascii="Arial" w:hAnsi="Arial" w:cs="Arial"/>
          <w:sz w:val="22"/>
          <w:szCs w:val="22"/>
        </w:rPr>
        <w:t xml:space="preserve">, </w:t>
      </w:r>
      <w:r w:rsidRPr="00CB0DC4">
        <w:rPr>
          <w:rFonts w:ascii="Arial" w:hAnsi="Arial" w:cs="Arial"/>
          <w:bCs/>
          <w:sz w:val="22"/>
          <w:szCs w:val="22"/>
        </w:rPr>
        <w:t xml:space="preserve">E Vereen, </w:t>
      </w:r>
      <w:r w:rsidRPr="00CB0DC4">
        <w:rPr>
          <w:rFonts w:ascii="Arial" w:hAnsi="Arial" w:cs="Arial"/>
          <w:b/>
          <w:bCs/>
          <w:sz w:val="22"/>
          <w:szCs w:val="22"/>
        </w:rPr>
        <w:t xml:space="preserve">CL </w:t>
      </w:r>
      <w:proofErr w:type="gramStart"/>
      <w:r w:rsidRPr="00CB0DC4">
        <w:rPr>
          <w:rFonts w:ascii="Arial" w:hAnsi="Arial" w:cs="Arial"/>
          <w:b/>
          <w:bCs/>
          <w:sz w:val="22"/>
          <w:szCs w:val="22"/>
        </w:rPr>
        <w:t xml:space="preserve">Moe, </w:t>
      </w:r>
      <w:r w:rsidRPr="00CB0DC4">
        <w:rPr>
          <w:rFonts w:ascii="Arial" w:hAnsi="Arial" w:cs="Arial"/>
          <w:bCs/>
          <w:sz w:val="22"/>
          <w:szCs w:val="22"/>
        </w:rPr>
        <w:t xml:space="preserve"> J</w:t>
      </w:r>
      <w:proofErr w:type="gramEnd"/>
      <w:r w:rsidRPr="00CB0DC4">
        <w:rPr>
          <w:rFonts w:ascii="Arial" w:hAnsi="Arial" w:cs="Arial"/>
          <w:bCs/>
          <w:sz w:val="22"/>
          <w:szCs w:val="22"/>
        </w:rPr>
        <w:t xml:space="preserve"> Lu, and NJ </w:t>
      </w:r>
      <w:proofErr w:type="spellStart"/>
      <w:r w:rsidRPr="00CB0DC4">
        <w:rPr>
          <w:rFonts w:ascii="Arial" w:hAnsi="Arial" w:cs="Arial"/>
          <w:bCs/>
          <w:sz w:val="22"/>
          <w:szCs w:val="22"/>
        </w:rPr>
        <w:t>Ashbolt</w:t>
      </w:r>
      <w:proofErr w:type="spellEnd"/>
      <w:r w:rsidRPr="00CB0DC4">
        <w:rPr>
          <w:rFonts w:ascii="Arial" w:hAnsi="Arial" w:cs="Arial"/>
          <w:bCs/>
          <w:sz w:val="22"/>
          <w:szCs w:val="22"/>
        </w:rPr>
        <w:t xml:space="preserve"> (2017)</w:t>
      </w:r>
      <w:r w:rsidRPr="00CB0DC4">
        <w:rPr>
          <w:rFonts w:ascii="Arial" w:hAnsi="Arial" w:cs="Arial"/>
          <w:b/>
          <w:bCs/>
          <w:sz w:val="22"/>
          <w:szCs w:val="22"/>
        </w:rPr>
        <w:t xml:space="preserve"> </w:t>
      </w:r>
      <w:r w:rsidR="00CB0DC4" w:rsidRPr="00CB0DC4">
        <w:rPr>
          <w:rFonts w:ascii="Arial" w:hAnsi="Arial" w:cs="Arial"/>
          <w:i/>
          <w:sz w:val="22"/>
          <w:szCs w:val="22"/>
        </w:rPr>
        <w:t>Association Between Distribution System Characteristics and Microbial Water Quality</w:t>
      </w:r>
      <w:r w:rsidR="00CB0DC4" w:rsidRPr="00CB0DC4">
        <w:rPr>
          <w:rFonts w:ascii="Arial" w:hAnsi="Arial" w:cs="Arial"/>
          <w:sz w:val="22"/>
          <w:szCs w:val="22"/>
        </w:rPr>
        <w:t xml:space="preserve">. </w:t>
      </w:r>
      <w:r w:rsidRPr="00CB0DC4">
        <w:rPr>
          <w:rFonts w:ascii="Arial" w:hAnsi="Arial" w:cs="Arial"/>
          <w:sz w:val="22"/>
          <w:szCs w:val="22"/>
        </w:rPr>
        <w:t xml:space="preserve">Project #4350A. Water Research Foundation Report. ISBN </w:t>
      </w:r>
      <w:r w:rsidR="00CB0DC4" w:rsidRPr="00CB0DC4">
        <w:rPr>
          <w:rFonts w:ascii="Arial" w:hAnsi="Arial" w:cs="Arial"/>
          <w:sz w:val="22"/>
          <w:szCs w:val="22"/>
        </w:rPr>
        <w:t xml:space="preserve">978-1-60573-315-9 </w:t>
      </w:r>
    </w:p>
    <w:p w14:paraId="33F5A130" w14:textId="1377B5DD" w:rsidR="00DF25AA" w:rsidRPr="00D01EBA" w:rsidRDefault="00CB0DC4" w:rsidP="00D01EBA">
      <w:pPr>
        <w:autoSpaceDE w:val="0"/>
        <w:autoSpaceDN w:val="0"/>
        <w:adjustRightInd w:val="0"/>
        <w:spacing w:after="240"/>
        <w:rPr>
          <w:rFonts w:ascii="Verdana" w:hAnsi="Verdana" w:cs="Verdana"/>
          <w:sz w:val="30"/>
          <w:szCs w:val="30"/>
        </w:rPr>
      </w:pPr>
      <w:r w:rsidRPr="00CB0DC4">
        <w:rPr>
          <w:rFonts w:ascii="Arial" w:hAnsi="Arial" w:cs="Arial"/>
          <w:bCs/>
          <w:sz w:val="22"/>
          <w:szCs w:val="22"/>
        </w:rPr>
        <w:t>Kirby</w:t>
      </w:r>
      <w:r w:rsidRPr="00CB0DC4">
        <w:rPr>
          <w:rFonts w:ascii="Arial" w:hAnsi="Arial" w:cs="Arial"/>
          <w:sz w:val="22"/>
          <w:szCs w:val="22"/>
        </w:rPr>
        <w:t xml:space="preserve">, AE, </w:t>
      </w:r>
      <w:r w:rsidRPr="00CB0DC4">
        <w:rPr>
          <w:rFonts w:ascii="Arial" w:hAnsi="Arial" w:cs="Arial"/>
          <w:bCs/>
          <w:sz w:val="22"/>
          <w:szCs w:val="22"/>
        </w:rPr>
        <w:t>K</w:t>
      </w:r>
      <w:r w:rsidRPr="00783087">
        <w:rPr>
          <w:rFonts w:ascii="Arial" w:hAnsi="Arial" w:cs="Arial"/>
          <w:bCs/>
          <w:sz w:val="22"/>
          <w:szCs w:val="22"/>
        </w:rPr>
        <w:t xml:space="preserve"> Levy</w:t>
      </w:r>
      <w:r w:rsidRPr="00783087">
        <w:rPr>
          <w:rFonts w:ascii="Arial" w:hAnsi="Arial" w:cs="Arial"/>
          <w:sz w:val="22"/>
          <w:szCs w:val="22"/>
        </w:rPr>
        <w:t xml:space="preserve">, </w:t>
      </w:r>
      <w:r>
        <w:rPr>
          <w:rFonts w:ascii="Arial" w:hAnsi="Arial" w:cs="Arial"/>
          <w:bCs/>
          <w:sz w:val="22"/>
          <w:szCs w:val="22"/>
        </w:rPr>
        <w:t>E</w:t>
      </w:r>
      <w:r w:rsidRPr="00783087">
        <w:rPr>
          <w:rFonts w:ascii="Arial" w:hAnsi="Arial" w:cs="Arial"/>
          <w:bCs/>
          <w:sz w:val="22"/>
          <w:szCs w:val="22"/>
        </w:rPr>
        <w:t xml:space="preserve"> Vereen, </w:t>
      </w:r>
      <w:r w:rsidRPr="009717B3">
        <w:rPr>
          <w:rFonts w:ascii="Arial" w:hAnsi="Arial" w:cs="Arial"/>
          <w:b/>
          <w:bCs/>
          <w:sz w:val="22"/>
          <w:szCs w:val="22"/>
        </w:rPr>
        <w:t>CL Moe</w:t>
      </w:r>
      <w:r w:rsidRPr="00783087">
        <w:rPr>
          <w:rFonts w:ascii="Arial" w:hAnsi="Arial" w:cs="Arial"/>
          <w:bCs/>
          <w:sz w:val="22"/>
          <w:szCs w:val="22"/>
        </w:rPr>
        <w:t xml:space="preserve"> </w:t>
      </w:r>
      <w:r>
        <w:rPr>
          <w:rFonts w:ascii="Arial" w:hAnsi="Arial" w:cs="Arial"/>
          <w:sz w:val="22"/>
          <w:szCs w:val="22"/>
        </w:rPr>
        <w:t xml:space="preserve">(2017) </w:t>
      </w:r>
      <w:r w:rsidRPr="009717B3">
        <w:rPr>
          <w:rFonts w:ascii="Arial" w:hAnsi="Arial" w:cs="Arial"/>
          <w:i/>
          <w:sz w:val="22"/>
          <w:szCs w:val="22"/>
        </w:rPr>
        <w:t>Designing Epidemiology Studies for Drinking Water Distribution Systems: A Guidance Manual</w:t>
      </w:r>
      <w:r>
        <w:rPr>
          <w:rFonts w:ascii="Arial" w:hAnsi="Arial" w:cs="Arial"/>
          <w:i/>
          <w:sz w:val="22"/>
          <w:szCs w:val="22"/>
        </w:rPr>
        <w:t xml:space="preserve">. </w:t>
      </w:r>
      <w:r>
        <w:rPr>
          <w:rFonts w:ascii="Arial" w:hAnsi="Arial" w:cs="Arial"/>
          <w:sz w:val="22"/>
          <w:szCs w:val="22"/>
        </w:rPr>
        <w:t>Project #4350B. Water Research Foundation Report</w:t>
      </w:r>
      <w:r w:rsidRPr="009717B3">
        <w:rPr>
          <w:rFonts w:ascii="Arial" w:hAnsi="Arial" w:cs="Arial"/>
          <w:sz w:val="22"/>
          <w:szCs w:val="22"/>
        </w:rPr>
        <w:t>. ISBN 978-1-60573-316-6</w:t>
      </w:r>
      <w:r>
        <w:rPr>
          <w:rFonts w:ascii="Verdana" w:hAnsi="Verdana" w:cs="Verdana"/>
          <w:sz w:val="30"/>
          <w:szCs w:val="30"/>
        </w:rPr>
        <w:t xml:space="preserve"> </w:t>
      </w:r>
    </w:p>
    <w:p w14:paraId="037E89ED" w14:textId="601CC553" w:rsidR="00A257DE" w:rsidRDefault="0048447B" w:rsidP="00A257DE">
      <w:pPr>
        <w:pStyle w:val="NormalWeb"/>
        <w:shd w:val="clear" w:color="auto" w:fill="F7F4EF"/>
        <w:rPr>
          <w:rStyle w:val="Hyperlink"/>
          <w:rFonts w:ascii="Arial" w:hAnsi="Arial" w:cs="Arial"/>
          <w:sz w:val="22"/>
          <w:szCs w:val="22"/>
        </w:rPr>
      </w:pPr>
      <w:r>
        <w:rPr>
          <w:rFonts w:ascii="Arial" w:hAnsi="Arial" w:cs="Arial"/>
          <w:color w:val="000000" w:themeColor="text1"/>
          <w:sz w:val="22"/>
          <w:szCs w:val="22"/>
        </w:rPr>
        <w:t>*</w:t>
      </w:r>
      <w:r w:rsidR="00A257DE" w:rsidRPr="00A257DE">
        <w:rPr>
          <w:rFonts w:ascii="Arial" w:hAnsi="Arial" w:cs="Arial"/>
          <w:color w:val="000000" w:themeColor="text1"/>
          <w:sz w:val="22"/>
          <w:szCs w:val="22"/>
        </w:rPr>
        <w:t xml:space="preserve">Damani S, S </w:t>
      </w:r>
      <w:proofErr w:type="spellStart"/>
      <w:r w:rsidR="00A257DE" w:rsidRPr="00A257DE">
        <w:rPr>
          <w:rFonts w:ascii="Arial" w:hAnsi="Arial" w:cs="Arial"/>
          <w:color w:val="000000" w:themeColor="text1"/>
          <w:sz w:val="22"/>
          <w:szCs w:val="22"/>
        </w:rPr>
        <w:t>Durry</w:t>
      </w:r>
      <w:proofErr w:type="spellEnd"/>
      <w:r w:rsidR="00A257DE" w:rsidRPr="00A257DE">
        <w:rPr>
          <w:rFonts w:ascii="Arial" w:hAnsi="Arial" w:cs="Arial"/>
          <w:color w:val="000000" w:themeColor="text1"/>
          <w:sz w:val="22"/>
          <w:szCs w:val="22"/>
        </w:rPr>
        <w:t xml:space="preserve">, S Hilton, N Osborne Jelks, </w:t>
      </w:r>
      <w:r w:rsidR="00A257DE" w:rsidRPr="00CD3C86">
        <w:rPr>
          <w:rFonts w:ascii="Arial" w:hAnsi="Arial" w:cs="Arial"/>
          <w:b/>
          <w:bCs/>
          <w:color w:val="000000" w:themeColor="text1"/>
          <w:sz w:val="22"/>
          <w:szCs w:val="22"/>
        </w:rPr>
        <w:t>CL Moe</w:t>
      </w:r>
      <w:r w:rsidR="00A257DE" w:rsidRPr="00A257DE">
        <w:rPr>
          <w:rFonts w:ascii="Arial" w:hAnsi="Arial" w:cs="Arial"/>
          <w:color w:val="000000" w:themeColor="text1"/>
          <w:sz w:val="22"/>
          <w:szCs w:val="22"/>
        </w:rPr>
        <w:t xml:space="preserve">, Y Wang, M Wolfe (2022) </w:t>
      </w:r>
      <w:r w:rsidR="00A257DE" w:rsidRPr="0053669B">
        <w:rPr>
          <w:rFonts w:ascii="Arial" w:hAnsi="Arial" w:cs="Arial"/>
          <w:i/>
          <w:iCs/>
          <w:color w:val="000000" w:themeColor="text1"/>
          <w:sz w:val="22"/>
          <w:szCs w:val="22"/>
        </w:rPr>
        <w:t>“Using Wastewater Data to Communicate About Infectious Disease Dynamics in Communities”</w:t>
      </w:r>
      <w:r w:rsidR="00A257DE" w:rsidRPr="00A257DE">
        <w:rPr>
          <w:rFonts w:ascii="Arial" w:hAnsi="Arial" w:cs="Arial"/>
          <w:color w:val="000000" w:themeColor="text1"/>
          <w:sz w:val="22"/>
          <w:szCs w:val="22"/>
        </w:rPr>
        <w:t xml:space="preserve"> Washington, DC: Mathematica, 2022. </w:t>
      </w:r>
      <w:hyperlink r:id="rId35" w:history="1">
        <w:r w:rsidR="00DF7B36" w:rsidRPr="005C6737">
          <w:rPr>
            <w:rStyle w:val="Hyperlink"/>
            <w:rFonts w:ascii="Arial" w:hAnsi="Arial" w:cs="Arial"/>
            <w:sz w:val="22"/>
            <w:szCs w:val="22"/>
          </w:rPr>
          <w:t>https://www.rockefellerfoundation.org/wp-content/uploads/2023/01/Tracking-Wastewater-Data-to-Protect-Communities-Against-Infectious-Disease-Final.pdf</w:t>
        </w:r>
      </w:hyperlink>
    </w:p>
    <w:p w14:paraId="5D6D0F6D" w14:textId="757D39BC" w:rsidR="0053669B" w:rsidRPr="0053669B" w:rsidRDefault="0048447B" w:rsidP="00A257DE">
      <w:pPr>
        <w:pStyle w:val="NormalWeb"/>
        <w:shd w:val="clear" w:color="auto" w:fill="F7F4EF"/>
        <w:rPr>
          <w:rFonts w:ascii="Arial" w:hAnsi="Arial" w:cs="Arial"/>
          <w:color w:val="000000" w:themeColor="text1"/>
          <w:sz w:val="22"/>
          <w:szCs w:val="22"/>
        </w:rPr>
      </w:pPr>
      <w:r>
        <w:rPr>
          <w:rFonts w:ascii="Arial" w:hAnsi="Arial" w:cs="Arial"/>
          <w:color w:val="000000"/>
          <w:spacing w:val="4"/>
          <w:sz w:val="22"/>
          <w:szCs w:val="22"/>
          <w:shd w:val="clear" w:color="auto" w:fill="FFFFFF"/>
        </w:rPr>
        <w:t>*</w:t>
      </w:r>
      <w:proofErr w:type="spellStart"/>
      <w:r w:rsidR="0053669B" w:rsidRPr="0053669B">
        <w:rPr>
          <w:rFonts w:ascii="Arial" w:hAnsi="Arial" w:cs="Arial"/>
          <w:color w:val="000000"/>
          <w:spacing w:val="4"/>
          <w:sz w:val="22"/>
          <w:szCs w:val="22"/>
          <w:shd w:val="clear" w:color="auto" w:fill="FFFFFF"/>
        </w:rPr>
        <w:t>VanTassell</w:t>
      </w:r>
      <w:proofErr w:type="spellEnd"/>
      <w:r w:rsidR="0053669B" w:rsidRPr="0053669B">
        <w:rPr>
          <w:rFonts w:ascii="Arial" w:hAnsi="Arial" w:cs="Arial"/>
          <w:color w:val="000000"/>
          <w:spacing w:val="4"/>
          <w:sz w:val="22"/>
          <w:szCs w:val="22"/>
          <w:shd w:val="clear" w:color="auto" w:fill="FFFFFF"/>
        </w:rPr>
        <w:t>,</w:t>
      </w:r>
      <w:r w:rsidR="0053669B">
        <w:rPr>
          <w:rFonts w:ascii="Arial" w:hAnsi="Arial" w:cs="Arial"/>
          <w:color w:val="000000"/>
          <w:spacing w:val="4"/>
          <w:sz w:val="22"/>
          <w:szCs w:val="22"/>
          <w:shd w:val="clear" w:color="auto" w:fill="FFFFFF"/>
        </w:rPr>
        <w:t xml:space="preserve"> J,</w:t>
      </w:r>
      <w:r w:rsidR="0053669B" w:rsidRPr="0053669B">
        <w:rPr>
          <w:rFonts w:ascii="Arial" w:hAnsi="Arial" w:cs="Arial"/>
          <w:color w:val="000000"/>
          <w:spacing w:val="4"/>
          <w:sz w:val="22"/>
          <w:szCs w:val="22"/>
          <w:shd w:val="clear" w:color="auto" w:fill="FFFFFF"/>
        </w:rPr>
        <w:t xml:space="preserve"> </w:t>
      </w:r>
      <w:r w:rsidR="0053669B" w:rsidRPr="0053669B">
        <w:rPr>
          <w:rFonts w:ascii="Arial" w:hAnsi="Arial" w:cs="Arial"/>
          <w:b/>
          <w:bCs/>
          <w:color w:val="000000"/>
          <w:spacing w:val="4"/>
          <w:sz w:val="22"/>
          <w:szCs w:val="22"/>
          <w:shd w:val="clear" w:color="auto" w:fill="FFFFFF"/>
        </w:rPr>
        <w:t>C Moe</w:t>
      </w:r>
      <w:r w:rsidR="0053669B" w:rsidRPr="0053669B">
        <w:rPr>
          <w:rFonts w:ascii="Arial" w:hAnsi="Arial" w:cs="Arial"/>
          <w:color w:val="000000"/>
          <w:spacing w:val="4"/>
          <w:sz w:val="22"/>
          <w:szCs w:val="22"/>
          <w:shd w:val="clear" w:color="auto" w:fill="FFFFFF"/>
        </w:rPr>
        <w:t> </w:t>
      </w:r>
      <w:r w:rsidR="0053669B">
        <w:rPr>
          <w:rFonts w:ascii="Arial" w:hAnsi="Arial" w:cs="Arial"/>
          <w:color w:val="000000"/>
          <w:spacing w:val="4"/>
          <w:sz w:val="22"/>
          <w:szCs w:val="22"/>
          <w:shd w:val="clear" w:color="auto" w:fill="FFFFFF"/>
        </w:rPr>
        <w:t>(</w:t>
      </w:r>
      <w:r w:rsidR="0053669B" w:rsidRPr="0053669B">
        <w:rPr>
          <w:rFonts w:ascii="Arial" w:hAnsi="Arial" w:cs="Arial"/>
          <w:color w:val="000000"/>
          <w:spacing w:val="4"/>
          <w:sz w:val="22"/>
          <w:szCs w:val="22"/>
          <w:shd w:val="clear" w:color="auto" w:fill="FFFFFF"/>
        </w:rPr>
        <w:t>2022</w:t>
      </w:r>
      <w:r w:rsidR="0053669B">
        <w:rPr>
          <w:rFonts w:ascii="Arial" w:hAnsi="Arial" w:cs="Arial"/>
          <w:color w:val="000000"/>
          <w:spacing w:val="4"/>
          <w:sz w:val="22"/>
          <w:szCs w:val="22"/>
          <w:shd w:val="clear" w:color="auto" w:fill="FFFFFF"/>
        </w:rPr>
        <w:t>)</w:t>
      </w:r>
      <w:r w:rsidR="0053669B" w:rsidRPr="0053669B">
        <w:rPr>
          <w:rFonts w:ascii="Arial" w:hAnsi="Arial" w:cs="Arial"/>
          <w:color w:val="000000"/>
          <w:spacing w:val="4"/>
          <w:sz w:val="22"/>
          <w:szCs w:val="22"/>
          <w:shd w:val="clear" w:color="auto" w:fill="FFFFFF"/>
        </w:rPr>
        <w:t>. </w:t>
      </w:r>
      <w:r w:rsidR="0053669B" w:rsidRPr="0053669B">
        <w:rPr>
          <w:rFonts w:ascii="Arial" w:hAnsi="Arial" w:cs="Arial"/>
          <w:i/>
          <w:iCs/>
          <w:color w:val="000000"/>
          <w:spacing w:val="4"/>
          <w:sz w:val="22"/>
          <w:szCs w:val="22"/>
          <w:shd w:val="clear" w:color="auto" w:fill="FFFFFF"/>
        </w:rPr>
        <w:t>A Mixed-Methods Catchment Area Modelling Approach Using Free DEMs to Inform Environmental Surveillance in Kolkata, India and Accra, Ghana.</w:t>
      </w:r>
      <w:r w:rsidR="0053669B" w:rsidRPr="0053669B">
        <w:rPr>
          <w:rFonts w:ascii="Arial" w:hAnsi="Arial" w:cs="Arial"/>
          <w:color w:val="000000"/>
          <w:spacing w:val="4"/>
          <w:sz w:val="22"/>
          <w:szCs w:val="22"/>
          <w:shd w:val="clear" w:color="auto" w:fill="FFFFFF"/>
        </w:rPr>
        <w:t> protocols.io </w:t>
      </w:r>
      <w:hyperlink r:id="rId36" w:tgtFrame="_blank" w:history="1">
        <w:r w:rsidR="0053669B" w:rsidRPr="0053669B">
          <w:rPr>
            <w:rStyle w:val="Hyperlink"/>
            <w:rFonts w:ascii="Arial" w:hAnsi="Arial" w:cs="Arial"/>
            <w:color w:val="000000"/>
            <w:spacing w:val="4"/>
            <w:sz w:val="22"/>
            <w:szCs w:val="22"/>
            <w:shd w:val="clear" w:color="auto" w:fill="FFFFFF"/>
          </w:rPr>
          <w:t>https://dx.doi.org/10.17504/protocols.io.dm6gpwkxdlzp/v1</w:t>
        </w:r>
      </w:hyperlink>
    </w:p>
    <w:p w14:paraId="0146E2D9" w14:textId="1F99A1EA" w:rsidR="00A257DE" w:rsidRDefault="00AD1886" w:rsidP="00A257DE">
      <w:pPr>
        <w:spacing w:before="100" w:beforeAutospacing="1" w:after="100" w:afterAutospacing="1"/>
        <w:rPr>
          <w:rStyle w:val="Hyperlink"/>
          <w:rFonts w:ascii="Arial" w:hAnsi="Arial" w:cs="Arial"/>
          <w:sz w:val="22"/>
          <w:szCs w:val="22"/>
          <w:shd w:val="clear" w:color="auto" w:fill="FFFFFF"/>
        </w:rPr>
      </w:pPr>
      <w:r w:rsidRPr="0053669B">
        <w:rPr>
          <w:rFonts w:ascii="Arial" w:hAnsi="Arial" w:cs="Arial"/>
          <w:i/>
          <w:iCs/>
          <w:sz w:val="22"/>
          <w:szCs w:val="22"/>
        </w:rPr>
        <w:lastRenderedPageBreak/>
        <w:t xml:space="preserve">CLEAN Briefing Paper: Research priorities for healthcare cleaning in resource-limited settings </w:t>
      </w:r>
      <w:r w:rsidRPr="00AA22FC">
        <w:rPr>
          <w:rFonts w:ascii="Arial" w:hAnsi="Arial" w:cs="Arial"/>
          <w:sz w:val="22"/>
          <w:szCs w:val="22"/>
        </w:rPr>
        <w:t>(April</w:t>
      </w:r>
      <w:r w:rsidR="00AA22FC" w:rsidRPr="00AA22FC">
        <w:rPr>
          <w:rFonts w:ascii="Arial" w:hAnsi="Arial" w:cs="Arial"/>
          <w:sz w:val="22"/>
          <w:szCs w:val="22"/>
        </w:rPr>
        <w:t xml:space="preserve">2023)  </w:t>
      </w:r>
      <w:r w:rsidR="00AA22FC" w:rsidRPr="00AA22FC">
        <w:rPr>
          <w:rFonts w:ascii="Arial" w:hAnsi="Arial" w:cs="Arial"/>
          <w:color w:val="000000"/>
          <w:sz w:val="22"/>
          <w:szCs w:val="22"/>
          <w:shd w:val="clear" w:color="auto" w:fill="FFFFFF"/>
        </w:rPr>
        <w:t> </w:t>
      </w:r>
      <w:hyperlink r:id="rId37" w:tooltip="Original URL:&#10;https://media.tghn.org/medialibrary/2023/06/11730_LSHTM__CleanBriefing_PDF_FINAL_07042023.doc.pdf&#10;&#10;Click to follow link." w:history="1">
        <w:r w:rsidR="00AA22FC" w:rsidRPr="00AA22FC">
          <w:rPr>
            <w:rStyle w:val="Hyperlink"/>
            <w:rFonts w:ascii="Arial" w:hAnsi="Arial" w:cs="Arial"/>
            <w:sz w:val="22"/>
            <w:szCs w:val="22"/>
            <w:shd w:val="clear" w:color="auto" w:fill="FFFFFF"/>
          </w:rPr>
          <w:t>https://media.tghn.org/medialibrary/2023/06/11730_LSHTM__CleanBriefing_PDF_FINAL_07042023.doc.pdf</w:t>
        </w:r>
      </w:hyperlink>
    </w:p>
    <w:p w14:paraId="546FA109" w14:textId="6641D9F5" w:rsidR="0053669B" w:rsidRPr="00015733" w:rsidRDefault="0053669B" w:rsidP="00A257DE">
      <w:pPr>
        <w:spacing w:before="100" w:beforeAutospacing="1" w:after="100" w:afterAutospacing="1"/>
        <w:rPr>
          <w:rFonts w:ascii="Arial" w:hAnsi="Arial" w:cs="Arial"/>
          <w:sz w:val="22"/>
          <w:szCs w:val="22"/>
        </w:rPr>
      </w:pPr>
      <w:r w:rsidRPr="00015733">
        <w:rPr>
          <w:rFonts w:ascii="Arial" w:hAnsi="Arial" w:cs="Arial"/>
          <w:sz w:val="22"/>
          <w:szCs w:val="22"/>
        </w:rPr>
        <w:t xml:space="preserve">Mengesha, M, A Gebremariam </w:t>
      </w:r>
      <w:proofErr w:type="spellStart"/>
      <w:r w:rsidRPr="00015733">
        <w:rPr>
          <w:rFonts w:ascii="Arial" w:hAnsi="Arial" w:cs="Arial"/>
          <w:sz w:val="22"/>
          <w:szCs w:val="22"/>
        </w:rPr>
        <w:t>Gobezayehu</w:t>
      </w:r>
      <w:proofErr w:type="spellEnd"/>
      <w:r w:rsidRPr="00015733">
        <w:rPr>
          <w:rFonts w:ascii="Arial" w:hAnsi="Arial" w:cs="Arial"/>
          <w:sz w:val="22"/>
          <w:szCs w:val="22"/>
        </w:rPr>
        <w:t xml:space="preserve">, L </w:t>
      </w:r>
      <w:proofErr w:type="spellStart"/>
      <w:proofErr w:type="gramStart"/>
      <w:r w:rsidRPr="00015733">
        <w:rPr>
          <w:rFonts w:ascii="Arial" w:hAnsi="Arial" w:cs="Arial"/>
          <w:sz w:val="22"/>
          <w:szCs w:val="22"/>
        </w:rPr>
        <w:t>Alamineh</w:t>
      </w:r>
      <w:proofErr w:type="spellEnd"/>
      <w:r w:rsidRPr="00015733">
        <w:rPr>
          <w:rFonts w:ascii="Arial" w:hAnsi="Arial" w:cs="Arial"/>
          <w:sz w:val="22"/>
          <w:szCs w:val="22"/>
        </w:rPr>
        <w:t xml:space="preserve"> ,</w:t>
      </w:r>
      <w:proofErr w:type="gramEnd"/>
      <w:r w:rsidRPr="00015733">
        <w:rPr>
          <w:rFonts w:ascii="Arial" w:hAnsi="Arial" w:cs="Arial"/>
          <w:sz w:val="22"/>
          <w:szCs w:val="22"/>
        </w:rPr>
        <w:t xml:space="preserve"> M Belew, J Hopkins, H Yakubu, L Denny, </w:t>
      </w:r>
      <w:r w:rsidRPr="00015733">
        <w:rPr>
          <w:rFonts w:ascii="Arial" w:hAnsi="Arial" w:cs="Arial"/>
          <w:b/>
          <w:bCs/>
          <w:sz w:val="22"/>
          <w:szCs w:val="22"/>
        </w:rPr>
        <w:t>C Moe</w:t>
      </w:r>
      <w:r w:rsidRPr="00015733">
        <w:rPr>
          <w:rFonts w:ascii="Arial" w:hAnsi="Arial" w:cs="Arial"/>
          <w:sz w:val="22"/>
          <w:szCs w:val="22"/>
        </w:rPr>
        <w:t>, M Kramer, JN Cranmer (2023)</w:t>
      </w:r>
      <w:r w:rsidRPr="00015733">
        <w:rPr>
          <w:rFonts w:ascii="Arial" w:hAnsi="Arial" w:cs="Arial"/>
          <w:i/>
          <w:iCs/>
          <w:sz w:val="22"/>
          <w:szCs w:val="22"/>
        </w:rPr>
        <w:t xml:space="preserve"> The Clinical, Obstetric, Parent, and Sociocultural Factors Associated with Antimicrobial Resistance for Newborns in Amhara, Ethiopia.</w:t>
      </w:r>
      <w:r w:rsidRPr="00015733">
        <w:rPr>
          <w:rFonts w:ascii="Arial" w:hAnsi="Arial" w:cs="Arial"/>
          <w:sz w:val="22"/>
          <w:szCs w:val="22"/>
        </w:rPr>
        <w:t xml:space="preserve"> American Academy of Pediatrics National Conference and Exhibition, 2023, Washington, DC. Available from: </w:t>
      </w:r>
      <w:hyperlink r:id="rId38" w:history="1">
        <w:r w:rsidRPr="00015733">
          <w:rPr>
            <w:rStyle w:val="Hyperlink"/>
            <w:rFonts w:ascii="Arial" w:hAnsi="Arial" w:cs="Arial"/>
            <w:sz w:val="22"/>
            <w:szCs w:val="22"/>
          </w:rPr>
          <w:t>https://www.researchgate.net/publication/376481729_The_Clinical_Obstetric_Parent_and_Sociocultural_Factors_Associated_with_Antimicrobial_Resistance_for_Newborns_in_Amhara_Ethiopia</w:t>
        </w:r>
      </w:hyperlink>
    </w:p>
    <w:p w14:paraId="7CC950A1" w14:textId="78692A00" w:rsidR="00D01EBA" w:rsidRPr="00015733" w:rsidRDefault="0048447B" w:rsidP="00C3262B">
      <w:pPr>
        <w:tabs>
          <w:tab w:val="left" w:pos="-720"/>
        </w:tabs>
        <w:suppressAutoHyphens/>
        <w:outlineLvl w:val="0"/>
        <w:rPr>
          <w:rFonts w:ascii="Arial" w:hAnsi="Arial" w:cs="Arial"/>
          <w:b/>
          <w:sz w:val="22"/>
          <w:szCs w:val="22"/>
        </w:rPr>
      </w:pPr>
      <w:r w:rsidRPr="00015733">
        <w:rPr>
          <w:rFonts w:ascii="Arial" w:hAnsi="Arial" w:cs="Arial"/>
          <w:sz w:val="22"/>
          <w:szCs w:val="22"/>
        </w:rPr>
        <w:t>*</w:t>
      </w:r>
      <w:r w:rsidR="0053669B" w:rsidRPr="00015733">
        <w:rPr>
          <w:rFonts w:ascii="Arial" w:hAnsi="Arial" w:cs="Arial"/>
          <w:sz w:val="22"/>
          <w:szCs w:val="22"/>
        </w:rPr>
        <w:t xml:space="preserve">Amin, N, Z Rahman, R Hasan, R Haque, Md S Islam, AJ </w:t>
      </w:r>
      <w:proofErr w:type="spellStart"/>
      <w:r w:rsidR="0053669B" w:rsidRPr="00015733">
        <w:rPr>
          <w:rFonts w:ascii="Arial" w:hAnsi="Arial" w:cs="Arial"/>
          <w:sz w:val="22"/>
          <w:szCs w:val="22"/>
        </w:rPr>
        <w:t>Suchana</w:t>
      </w:r>
      <w:proofErr w:type="spellEnd"/>
      <w:r w:rsidR="0053669B" w:rsidRPr="00015733">
        <w:rPr>
          <w:rFonts w:ascii="Arial" w:hAnsi="Arial" w:cs="Arial"/>
          <w:sz w:val="22"/>
          <w:szCs w:val="22"/>
        </w:rPr>
        <w:t xml:space="preserve">, MZ Rahman, ME Hossain, M Miah, S Raj, P Liu, Y Wang, M Wolfe, SP Hilton, C </w:t>
      </w:r>
      <w:proofErr w:type="spellStart"/>
      <w:r w:rsidR="0053669B" w:rsidRPr="00015733">
        <w:rPr>
          <w:rFonts w:ascii="Arial" w:hAnsi="Arial" w:cs="Arial"/>
          <w:sz w:val="22"/>
          <w:szCs w:val="22"/>
        </w:rPr>
        <w:t>Svezia</w:t>
      </w:r>
      <w:proofErr w:type="spellEnd"/>
      <w:r w:rsidR="0053669B" w:rsidRPr="00015733">
        <w:rPr>
          <w:rFonts w:ascii="Arial" w:hAnsi="Arial" w:cs="Arial"/>
          <w:sz w:val="22"/>
          <w:szCs w:val="22"/>
        </w:rPr>
        <w:t xml:space="preserve">, M Rahman,  AN Alam, ZH Habib, A Rahman, D Otieno, MFH Khan, M Rahman, M Diamond, T Shirin, </w:t>
      </w:r>
      <w:r w:rsidR="0053669B" w:rsidRPr="00015733">
        <w:rPr>
          <w:rFonts w:ascii="Arial" w:hAnsi="Arial" w:cs="Arial"/>
          <w:b/>
          <w:bCs/>
          <w:sz w:val="22"/>
          <w:szCs w:val="22"/>
        </w:rPr>
        <w:t>CL Moe</w:t>
      </w:r>
      <w:r w:rsidR="0053669B" w:rsidRPr="00015733">
        <w:rPr>
          <w:rFonts w:ascii="Arial" w:hAnsi="Arial" w:cs="Arial"/>
          <w:sz w:val="22"/>
          <w:szCs w:val="22"/>
        </w:rPr>
        <w:t xml:space="preserve"> (2024)</w:t>
      </w:r>
      <w:r w:rsidR="0053669B" w:rsidRPr="00015733">
        <w:rPr>
          <w:rFonts w:ascii="Arial" w:hAnsi="Arial" w:cs="Arial"/>
          <w:i/>
          <w:iCs/>
          <w:sz w:val="22"/>
          <w:szCs w:val="22"/>
        </w:rPr>
        <w:t xml:space="preserve"> SARS-CoV-2 and enteric pathogen environmental surveillance in Cox's Bazar, Bangladesh: Challenges and opportunities.</w:t>
      </w:r>
      <w:r w:rsidR="0053669B" w:rsidRPr="00015733">
        <w:rPr>
          <w:rFonts w:ascii="Arial" w:hAnsi="Arial" w:cs="Arial"/>
          <w:sz w:val="22"/>
          <w:szCs w:val="22"/>
        </w:rPr>
        <w:t xml:space="preserve"> Emergency Environmental Health Forum May 15-17, 2024. Available from: </w:t>
      </w:r>
      <w:hyperlink r:id="rId39" w:history="1">
        <w:r w:rsidR="0053669B" w:rsidRPr="00015733">
          <w:rPr>
            <w:rStyle w:val="Hyperlink"/>
            <w:rFonts w:ascii="Arial" w:hAnsi="Arial" w:cs="Arial"/>
            <w:sz w:val="22"/>
            <w:szCs w:val="22"/>
          </w:rPr>
          <w:t>https://www.researchgate.net/publication/373719252_SARS-CoV-2_and_enteric_pathogen_environmental_surveillance_in_Cox's_Bazar_Bangladesh_Challenges_and_opportunities</w:t>
        </w:r>
      </w:hyperlink>
      <w:r w:rsidR="0053669B" w:rsidRPr="00015733">
        <w:rPr>
          <w:rFonts w:ascii="Arial" w:hAnsi="Arial" w:cs="Arial"/>
          <w:sz w:val="22"/>
          <w:szCs w:val="22"/>
        </w:rPr>
        <w:t>.</w:t>
      </w:r>
    </w:p>
    <w:p w14:paraId="763227F2" w14:textId="77777777" w:rsidR="00A257DE" w:rsidRPr="00015733" w:rsidRDefault="00A257DE" w:rsidP="00C3262B">
      <w:pPr>
        <w:tabs>
          <w:tab w:val="left" w:pos="-720"/>
        </w:tabs>
        <w:suppressAutoHyphens/>
        <w:outlineLvl w:val="0"/>
        <w:rPr>
          <w:rFonts w:ascii="Arial" w:hAnsi="Arial" w:cs="Arial"/>
          <w:b/>
          <w:sz w:val="28"/>
          <w:szCs w:val="28"/>
        </w:rPr>
      </w:pPr>
    </w:p>
    <w:p w14:paraId="159060FE" w14:textId="7DBF925D" w:rsidR="00FE17C8" w:rsidRPr="00FE17C8" w:rsidRDefault="00FE17C8" w:rsidP="00C3262B">
      <w:pPr>
        <w:tabs>
          <w:tab w:val="left" w:pos="-720"/>
        </w:tabs>
        <w:suppressAutoHyphens/>
        <w:outlineLvl w:val="0"/>
        <w:rPr>
          <w:rFonts w:ascii="Arial" w:hAnsi="Arial" w:cs="Arial"/>
          <w:bCs/>
          <w:sz w:val="22"/>
          <w:szCs w:val="22"/>
        </w:rPr>
      </w:pPr>
      <w:r w:rsidRPr="00015733">
        <w:rPr>
          <w:rFonts w:ascii="Arial" w:hAnsi="Arial" w:cs="Arial"/>
          <w:bCs/>
          <w:sz w:val="22"/>
          <w:szCs w:val="22"/>
        </w:rPr>
        <w:t xml:space="preserve">Singh, JK, G Salazar, J de Vera, E Jimenez, S Estrada, P Liu, </w:t>
      </w:r>
      <w:r w:rsidRPr="00015733">
        <w:rPr>
          <w:rFonts w:ascii="Arial" w:hAnsi="Arial" w:cs="Arial"/>
          <w:b/>
          <w:sz w:val="22"/>
          <w:szCs w:val="22"/>
        </w:rPr>
        <w:t>C Moe</w:t>
      </w:r>
      <w:r w:rsidRPr="00015733">
        <w:rPr>
          <w:rFonts w:ascii="Arial" w:hAnsi="Arial" w:cs="Arial"/>
          <w:bCs/>
          <w:sz w:val="22"/>
          <w:szCs w:val="22"/>
        </w:rPr>
        <w:t xml:space="preserve">, S Hilton, S </w:t>
      </w:r>
      <w:proofErr w:type="spellStart"/>
      <w:r w:rsidRPr="00015733">
        <w:rPr>
          <w:rFonts w:ascii="Arial" w:hAnsi="Arial" w:cs="Arial"/>
          <w:bCs/>
          <w:sz w:val="22"/>
          <w:szCs w:val="22"/>
        </w:rPr>
        <w:t>Durry</w:t>
      </w:r>
      <w:proofErr w:type="spellEnd"/>
      <w:r w:rsidRPr="00015733">
        <w:rPr>
          <w:rFonts w:ascii="Arial" w:hAnsi="Arial" w:cs="Arial"/>
          <w:bCs/>
          <w:sz w:val="22"/>
          <w:szCs w:val="22"/>
        </w:rPr>
        <w:t xml:space="preserve"> (2024) </w:t>
      </w:r>
      <w:r w:rsidRPr="00015733">
        <w:rPr>
          <w:rFonts w:ascii="Arial" w:hAnsi="Arial" w:cs="Arial"/>
          <w:bCs/>
          <w:i/>
          <w:iCs/>
          <w:sz w:val="22"/>
          <w:szCs w:val="22"/>
        </w:rPr>
        <w:t>Piloting wastewater-based epidemiology monitoring program for SARS-CoV-2 in Metro Manila, Philippines.</w:t>
      </w:r>
      <w:r w:rsidRPr="00015733">
        <w:rPr>
          <w:rFonts w:ascii="Arial" w:hAnsi="Arial" w:cs="Arial"/>
          <w:bCs/>
          <w:sz w:val="22"/>
          <w:szCs w:val="22"/>
        </w:rPr>
        <w:t xml:space="preserve"> </w:t>
      </w:r>
      <w:r w:rsidR="00FA3130" w:rsidRPr="00015733">
        <w:rPr>
          <w:rFonts w:ascii="Arial" w:hAnsi="Arial" w:cs="Arial"/>
          <w:bCs/>
          <w:sz w:val="22"/>
          <w:szCs w:val="22"/>
        </w:rPr>
        <w:t xml:space="preserve">Paper submitted to </w:t>
      </w:r>
      <w:r w:rsidRPr="00015733">
        <w:rPr>
          <w:rFonts w:ascii="Arial" w:hAnsi="Arial" w:cs="Arial"/>
          <w:bCs/>
          <w:sz w:val="22"/>
          <w:szCs w:val="22"/>
        </w:rPr>
        <w:t>Singapore International Water Week, June 18-22, 2024.</w:t>
      </w:r>
      <w:r w:rsidRPr="00FE17C8">
        <w:rPr>
          <w:rFonts w:ascii="Arial" w:hAnsi="Arial" w:cs="Arial"/>
          <w:bCs/>
          <w:sz w:val="22"/>
          <w:szCs w:val="22"/>
        </w:rPr>
        <w:t xml:space="preserve"> </w:t>
      </w:r>
    </w:p>
    <w:p w14:paraId="4E692F9D" w14:textId="77777777" w:rsidR="00A257DE" w:rsidRDefault="00A257DE">
      <w:pPr>
        <w:rPr>
          <w:rFonts w:ascii="Arial" w:hAnsi="Arial" w:cs="Arial"/>
          <w:b/>
          <w:sz w:val="28"/>
          <w:szCs w:val="28"/>
        </w:rPr>
      </w:pPr>
      <w:r>
        <w:rPr>
          <w:rFonts w:ascii="Arial" w:hAnsi="Arial" w:cs="Arial"/>
          <w:b/>
          <w:sz w:val="28"/>
          <w:szCs w:val="28"/>
        </w:rPr>
        <w:br w:type="page"/>
      </w:r>
    </w:p>
    <w:p w14:paraId="3650461A" w14:textId="03116C02" w:rsidR="00804E6C" w:rsidRPr="006C6DE6" w:rsidRDefault="00804E6C" w:rsidP="00C3262B">
      <w:pPr>
        <w:tabs>
          <w:tab w:val="left" w:pos="-720"/>
        </w:tabs>
        <w:suppressAutoHyphens/>
        <w:outlineLvl w:val="0"/>
        <w:rPr>
          <w:rFonts w:ascii="Arial" w:hAnsi="Arial" w:cs="Arial"/>
          <w:b/>
          <w:sz w:val="28"/>
          <w:szCs w:val="28"/>
        </w:rPr>
      </w:pPr>
      <w:r w:rsidRPr="006C6DE6">
        <w:rPr>
          <w:rFonts w:ascii="Arial" w:hAnsi="Arial" w:cs="Arial"/>
          <w:b/>
          <w:sz w:val="28"/>
          <w:szCs w:val="28"/>
        </w:rPr>
        <w:lastRenderedPageBreak/>
        <w:t>Abstracts</w:t>
      </w:r>
    </w:p>
    <w:p w14:paraId="409E24F8" w14:textId="77777777" w:rsidR="00804E6C" w:rsidRPr="0097706C" w:rsidRDefault="00804E6C" w:rsidP="00804E6C">
      <w:pPr>
        <w:tabs>
          <w:tab w:val="left" w:pos="-720"/>
        </w:tabs>
        <w:suppressAutoHyphens/>
        <w:rPr>
          <w:rFonts w:ascii="Arial" w:hAnsi="Arial" w:cs="Arial"/>
          <w:sz w:val="22"/>
          <w:szCs w:val="22"/>
        </w:rPr>
      </w:pPr>
    </w:p>
    <w:p w14:paraId="466A832B" w14:textId="351DDD4E" w:rsidR="00FF3536" w:rsidRDefault="00804E6C" w:rsidP="004E24DF">
      <w:pPr>
        <w:pStyle w:val="BodyText"/>
        <w:spacing w:line="240" w:lineRule="auto"/>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CG Cogger and MD </w:t>
      </w:r>
      <w:proofErr w:type="spellStart"/>
      <w:r w:rsidRPr="0097706C">
        <w:rPr>
          <w:rFonts w:ascii="Arial" w:hAnsi="Arial" w:cs="Arial"/>
          <w:sz w:val="22"/>
          <w:szCs w:val="22"/>
        </w:rPr>
        <w:t>Sobsey</w:t>
      </w:r>
      <w:proofErr w:type="spellEnd"/>
      <w:r w:rsidRPr="0097706C">
        <w:rPr>
          <w:rFonts w:ascii="Arial" w:hAnsi="Arial" w:cs="Arial"/>
          <w:sz w:val="22"/>
          <w:szCs w:val="22"/>
        </w:rPr>
        <w:t xml:space="preserve">.  </w:t>
      </w:r>
      <w:r w:rsidRPr="0097706C">
        <w:rPr>
          <w:rFonts w:ascii="Arial" w:hAnsi="Arial" w:cs="Arial"/>
          <w:i/>
          <w:sz w:val="22"/>
          <w:szCs w:val="22"/>
        </w:rPr>
        <w:t>Viral and Bacterial Contamination of Groundwater by On-site Wastewater Treatment Systems in Sandy Coastal Soils</w:t>
      </w:r>
      <w:r w:rsidRPr="0097706C">
        <w:rPr>
          <w:rFonts w:ascii="Arial" w:hAnsi="Arial" w:cs="Arial"/>
          <w:sz w:val="22"/>
          <w:szCs w:val="22"/>
        </w:rPr>
        <w:t>.  84th Annual Meeting of the American Society for Microbiology, March 1984, St. Louis, MO.</w:t>
      </w:r>
    </w:p>
    <w:p w14:paraId="7EF458D4" w14:textId="77777777" w:rsidR="00EB4DF6" w:rsidRDefault="00EB4DF6" w:rsidP="00804E6C">
      <w:pPr>
        <w:tabs>
          <w:tab w:val="left" w:pos="-720"/>
        </w:tabs>
        <w:suppressAutoHyphens/>
        <w:rPr>
          <w:rFonts w:ascii="Arial" w:hAnsi="Arial" w:cs="Arial"/>
          <w:b/>
          <w:sz w:val="22"/>
          <w:szCs w:val="22"/>
        </w:rPr>
      </w:pPr>
    </w:p>
    <w:p w14:paraId="7DB95F84"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and MD </w:t>
      </w:r>
      <w:proofErr w:type="spellStart"/>
      <w:r w:rsidRPr="0097706C">
        <w:rPr>
          <w:rFonts w:ascii="Arial" w:hAnsi="Arial" w:cs="Arial"/>
          <w:sz w:val="22"/>
          <w:szCs w:val="22"/>
        </w:rPr>
        <w:t>Sobsey</w:t>
      </w:r>
      <w:proofErr w:type="spellEnd"/>
      <w:r w:rsidRPr="0097706C">
        <w:rPr>
          <w:rFonts w:ascii="Arial" w:hAnsi="Arial" w:cs="Arial"/>
          <w:sz w:val="22"/>
          <w:szCs w:val="22"/>
        </w:rPr>
        <w:t xml:space="preserve">.  </w:t>
      </w:r>
      <w:r w:rsidRPr="0097706C">
        <w:rPr>
          <w:rFonts w:ascii="Arial" w:hAnsi="Arial" w:cs="Arial"/>
          <w:i/>
          <w:sz w:val="22"/>
          <w:szCs w:val="22"/>
        </w:rPr>
        <w:t>Enterococci and Escherichia coli as Indicators of Risk of Diarrheal Disease from Tropical Drinking Waters in the Philippines</w:t>
      </w:r>
      <w:r w:rsidRPr="0097706C">
        <w:rPr>
          <w:rFonts w:ascii="Arial" w:hAnsi="Arial" w:cs="Arial"/>
          <w:sz w:val="22"/>
          <w:szCs w:val="22"/>
        </w:rPr>
        <w:t>.  88th Annual Meeting of the American Society for Microbiology, May 1988, Miami Beach, FL.</w:t>
      </w:r>
    </w:p>
    <w:p w14:paraId="54FE733B" w14:textId="77777777" w:rsidR="00213A2B" w:rsidRDefault="00213A2B" w:rsidP="00804E6C">
      <w:pPr>
        <w:tabs>
          <w:tab w:val="left" w:pos="-720"/>
        </w:tabs>
        <w:suppressAutoHyphens/>
        <w:rPr>
          <w:rFonts w:ascii="Arial" w:hAnsi="Arial" w:cs="Arial"/>
          <w:b/>
          <w:sz w:val="22"/>
          <w:szCs w:val="22"/>
        </w:rPr>
      </w:pPr>
    </w:p>
    <w:p w14:paraId="409770EE"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MD </w:t>
      </w:r>
      <w:proofErr w:type="spellStart"/>
      <w:r w:rsidRPr="0097706C">
        <w:rPr>
          <w:rFonts w:ascii="Arial" w:hAnsi="Arial" w:cs="Arial"/>
          <w:sz w:val="22"/>
          <w:szCs w:val="22"/>
        </w:rPr>
        <w:t>Sobsey</w:t>
      </w:r>
      <w:proofErr w:type="spellEnd"/>
      <w:r w:rsidRPr="0097706C">
        <w:rPr>
          <w:rFonts w:ascii="Arial" w:hAnsi="Arial" w:cs="Arial"/>
          <w:sz w:val="22"/>
          <w:szCs w:val="22"/>
        </w:rPr>
        <w:t xml:space="preserve">, GP Samsa and J Briscoe.  </w:t>
      </w:r>
      <w:r w:rsidRPr="0097706C">
        <w:rPr>
          <w:rFonts w:ascii="Arial" w:hAnsi="Arial" w:cs="Arial"/>
          <w:i/>
          <w:sz w:val="22"/>
          <w:szCs w:val="22"/>
        </w:rPr>
        <w:t>Bacterial Indicators of Risk of Diarrheal Disease from Tropical Drinking Waters in the Philippines</w:t>
      </w:r>
      <w:r w:rsidRPr="0097706C">
        <w:rPr>
          <w:rFonts w:ascii="Arial" w:hAnsi="Arial" w:cs="Arial"/>
          <w:sz w:val="22"/>
          <w:szCs w:val="22"/>
        </w:rPr>
        <w:t>.  First Biennial Water Quality Symposium: Microbiological Aspects, September 1988, Banff, Alberta, Canada.</w:t>
      </w:r>
    </w:p>
    <w:p w14:paraId="0CD433C7" w14:textId="77777777" w:rsidR="009F3772" w:rsidRDefault="009F3772" w:rsidP="00804E6C">
      <w:pPr>
        <w:tabs>
          <w:tab w:val="left" w:pos="-720"/>
        </w:tabs>
        <w:suppressAutoHyphens/>
        <w:rPr>
          <w:rFonts w:ascii="Arial" w:hAnsi="Arial" w:cs="Arial"/>
          <w:b/>
          <w:sz w:val="22"/>
          <w:szCs w:val="22"/>
        </w:rPr>
      </w:pPr>
    </w:p>
    <w:p w14:paraId="43D3208D"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JR Allen, SS Monroe, J.E. Herrmann, N.R. </w:t>
      </w:r>
      <w:proofErr w:type="spellStart"/>
      <w:r w:rsidRPr="0097706C">
        <w:rPr>
          <w:rFonts w:ascii="Arial" w:hAnsi="Arial" w:cs="Arial"/>
          <w:sz w:val="22"/>
          <w:szCs w:val="22"/>
        </w:rPr>
        <w:t>Blacklow</w:t>
      </w:r>
      <w:proofErr w:type="spellEnd"/>
      <w:r w:rsidRPr="0097706C">
        <w:rPr>
          <w:rFonts w:ascii="Arial" w:hAnsi="Arial" w:cs="Arial"/>
          <w:sz w:val="22"/>
          <w:szCs w:val="22"/>
        </w:rPr>
        <w:t xml:space="preserve">, B. Forrester, M. Koch and R.I. Glass.  </w:t>
      </w:r>
      <w:r w:rsidRPr="0097706C">
        <w:rPr>
          <w:rFonts w:ascii="Arial" w:hAnsi="Arial" w:cs="Arial"/>
          <w:i/>
          <w:sz w:val="22"/>
          <w:szCs w:val="22"/>
        </w:rPr>
        <w:t>Detection of Astrovirus by Immunoassay and RNA Probe in Pediatric Stool Samples</w:t>
      </w:r>
      <w:r w:rsidRPr="0097706C">
        <w:rPr>
          <w:rFonts w:ascii="Arial" w:hAnsi="Arial" w:cs="Arial"/>
          <w:sz w:val="22"/>
          <w:szCs w:val="22"/>
        </w:rPr>
        <w:t>.  91st Annual Meeting of the American Society for Microbiology, May 1991, Dallas, TX.</w:t>
      </w:r>
    </w:p>
    <w:p w14:paraId="15949119" w14:textId="77777777" w:rsidR="00804E6C" w:rsidRPr="0097706C" w:rsidRDefault="00804E6C" w:rsidP="00804E6C">
      <w:pPr>
        <w:tabs>
          <w:tab w:val="left" w:pos="-720"/>
        </w:tabs>
        <w:suppressAutoHyphens/>
        <w:rPr>
          <w:rFonts w:ascii="Arial" w:hAnsi="Arial" w:cs="Arial"/>
          <w:sz w:val="22"/>
          <w:szCs w:val="22"/>
        </w:rPr>
      </w:pPr>
    </w:p>
    <w:p w14:paraId="7F8F37AE"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JR Allen, SS Monroe, JE Herrmann, N.R. </w:t>
      </w:r>
      <w:proofErr w:type="spellStart"/>
      <w:r w:rsidRPr="0097706C">
        <w:rPr>
          <w:rFonts w:ascii="Arial" w:hAnsi="Arial" w:cs="Arial"/>
          <w:sz w:val="22"/>
          <w:szCs w:val="22"/>
        </w:rPr>
        <w:t>Blacklow</w:t>
      </w:r>
      <w:proofErr w:type="spellEnd"/>
      <w:r w:rsidRPr="0097706C">
        <w:rPr>
          <w:rFonts w:ascii="Arial" w:hAnsi="Arial" w:cs="Arial"/>
          <w:sz w:val="22"/>
          <w:szCs w:val="22"/>
        </w:rPr>
        <w:t xml:space="preserve">, B. Forrester, H. Gary and R.I. Glass.  </w:t>
      </w:r>
      <w:r w:rsidRPr="0097706C">
        <w:rPr>
          <w:rFonts w:ascii="Arial" w:hAnsi="Arial" w:cs="Arial"/>
          <w:i/>
          <w:sz w:val="22"/>
          <w:szCs w:val="22"/>
        </w:rPr>
        <w:t>Development and Application of Diagnostic Tests for Astrovirus</w:t>
      </w:r>
      <w:r w:rsidRPr="0097706C">
        <w:rPr>
          <w:rFonts w:ascii="Arial" w:hAnsi="Arial" w:cs="Arial"/>
          <w:sz w:val="22"/>
          <w:szCs w:val="22"/>
        </w:rPr>
        <w:t>.  American Society for Virology Annual Meeting, July 1991, Fort Collins, CO.</w:t>
      </w:r>
    </w:p>
    <w:p w14:paraId="345818FB" w14:textId="77777777" w:rsidR="00804E6C" w:rsidRPr="0097706C" w:rsidRDefault="00804E6C" w:rsidP="00804E6C">
      <w:pPr>
        <w:tabs>
          <w:tab w:val="left" w:pos="-720"/>
        </w:tabs>
        <w:suppressAutoHyphens/>
        <w:rPr>
          <w:rFonts w:ascii="Arial" w:hAnsi="Arial" w:cs="Arial"/>
          <w:sz w:val="22"/>
          <w:szCs w:val="22"/>
        </w:rPr>
      </w:pPr>
    </w:p>
    <w:p w14:paraId="32C317F2" w14:textId="77777777" w:rsidR="00804E6C" w:rsidRPr="00C94341" w:rsidRDefault="00804E6C" w:rsidP="00804E6C">
      <w:pPr>
        <w:tabs>
          <w:tab w:val="left" w:pos="-720"/>
        </w:tabs>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JR </w:t>
      </w:r>
      <w:proofErr w:type="spellStart"/>
      <w:r w:rsidRPr="00C94341">
        <w:rPr>
          <w:rFonts w:ascii="Arial" w:hAnsi="Arial" w:cs="Arial"/>
          <w:sz w:val="22"/>
          <w:szCs w:val="22"/>
        </w:rPr>
        <w:t>Gentsch</w:t>
      </w:r>
      <w:proofErr w:type="spellEnd"/>
      <w:r w:rsidRPr="00C94341">
        <w:rPr>
          <w:rFonts w:ascii="Arial" w:hAnsi="Arial" w:cs="Arial"/>
          <w:sz w:val="22"/>
          <w:szCs w:val="22"/>
        </w:rPr>
        <w:t xml:space="preserve">, T Ando, G Grohmann, X Jiang, J Wang, MK Estes, SS Monroe, Y Seto and RI Glass.  </w:t>
      </w:r>
      <w:r w:rsidRPr="00C94341">
        <w:rPr>
          <w:rFonts w:ascii="Arial" w:hAnsi="Arial" w:cs="Arial"/>
          <w:i/>
          <w:sz w:val="22"/>
          <w:szCs w:val="22"/>
        </w:rPr>
        <w:t>Application of Polymerase Chain Reaction to Detect Norwalk-like Viruses in Fecal Specimens from Outbreaks of Gastroenteritis</w:t>
      </w:r>
      <w:r w:rsidRPr="00C94341">
        <w:rPr>
          <w:rFonts w:ascii="Arial" w:hAnsi="Arial" w:cs="Arial"/>
          <w:sz w:val="22"/>
          <w:szCs w:val="22"/>
        </w:rPr>
        <w:t>.  93rd Annual Meeting of the American Society for Microbiology, May 1993, Atlanta, GA.</w:t>
      </w:r>
    </w:p>
    <w:p w14:paraId="77C43592" w14:textId="77777777" w:rsidR="00F24B47" w:rsidRPr="00C94341" w:rsidRDefault="00F24B47" w:rsidP="00804E6C">
      <w:pPr>
        <w:tabs>
          <w:tab w:val="left" w:pos="-720"/>
        </w:tabs>
        <w:suppressAutoHyphens/>
        <w:rPr>
          <w:rFonts w:ascii="Arial" w:hAnsi="Arial" w:cs="Arial"/>
          <w:b/>
          <w:sz w:val="22"/>
          <w:szCs w:val="22"/>
        </w:rPr>
      </w:pPr>
    </w:p>
    <w:p w14:paraId="518E8043" w14:textId="6F09B3F9" w:rsidR="00804E6C" w:rsidRPr="00C94341" w:rsidRDefault="0048447B" w:rsidP="00804E6C">
      <w:pPr>
        <w:tabs>
          <w:tab w:val="left" w:pos="-720"/>
        </w:tabs>
        <w:suppressAutoHyphens/>
        <w:rPr>
          <w:rFonts w:ascii="Arial" w:hAnsi="Arial" w:cs="Arial"/>
          <w:sz w:val="22"/>
          <w:szCs w:val="22"/>
        </w:rPr>
      </w:pPr>
      <w:r>
        <w:rPr>
          <w:rFonts w:ascii="Arial" w:hAnsi="Arial" w:cs="Arial"/>
          <w:b/>
          <w:sz w:val="22"/>
          <w:szCs w:val="22"/>
        </w:rPr>
        <w:t>*</w:t>
      </w:r>
      <w:r w:rsidR="00804E6C" w:rsidRPr="00C94341">
        <w:rPr>
          <w:rFonts w:ascii="Arial" w:hAnsi="Arial" w:cs="Arial"/>
          <w:b/>
          <w:sz w:val="22"/>
          <w:szCs w:val="22"/>
        </w:rPr>
        <w:t>Moe, CL</w:t>
      </w:r>
      <w:r w:rsidR="00804E6C" w:rsidRPr="00C94341">
        <w:rPr>
          <w:rFonts w:ascii="Arial" w:hAnsi="Arial" w:cs="Arial"/>
          <w:sz w:val="22"/>
          <w:szCs w:val="22"/>
        </w:rPr>
        <w:t xml:space="preserve">, C Gibson, D Rhodes, A Talal, F Tseng, H Sun, C Bern, D Weber and S Weir. </w:t>
      </w:r>
      <w:r w:rsidR="00804E6C" w:rsidRPr="00C94341">
        <w:rPr>
          <w:rFonts w:ascii="Arial" w:hAnsi="Arial" w:cs="Arial"/>
          <w:i/>
          <w:sz w:val="22"/>
          <w:szCs w:val="22"/>
        </w:rPr>
        <w:t>Detection of Norwalk-related Viruses in Fecal Specimens from Hospitals and HMOs</w:t>
      </w:r>
      <w:r w:rsidR="00804E6C" w:rsidRPr="00C94341">
        <w:rPr>
          <w:rFonts w:ascii="Arial" w:hAnsi="Arial" w:cs="Arial"/>
          <w:sz w:val="22"/>
          <w:szCs w:val="22"/>
        </w:rPr>
        <w:t>. Poster # C-133, 96th Annual Meeting of the American Society for Microbiology, May 1996, New Orleans, LA.</w:t>
      </w:r>
    </w:p>
    <w:p w14:paraId="62DB5844" w14:textId="77777777" w:rsidR="002A72BD" w:rsidRPr="00C94341" w:rsidRDefault="002A72BD" w:rsidP="00804E6C">
      <w:pPr>
        <w:tabs>
          <w:tab w:val="left" w:pos="-720"/>
        </w:tabs>
        <w:suppressAutoHyphens/>
        <w:rPr>
          <w:rFonts w:ascii="Arial" w:hAnsi="Arial" w:cs="Arial"/>
          <w:sz w:val="22"/>
          <w:szCs w:val="22"/>
        </w:rPr>
      </w:pPr>
    </w:p>
    <w:p w14:paraId="13D60A6A" w14:textId="624A48F9" w:rsidR="00804E6C" w:rsidRPr="00C94341" w:rsidRDefault="0048447B" w:rsidP="00804E6C">
      <w:pPr>
        <w:tabs>
          <w:tab w:val="left" w:pos="-720"/>
        </w:tabs>
        <w:suppressAutoHyphens/>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Tseng, F, </w:t>
      </w:r>
      <w:r w:rsidR="00804E6C" w:rsidRPr="00C94341">
        <w:rPr>
          <w:rFonts w:ascii="Arial" w:hAnsi="Arial" w:cs="Arial"/>
          <w:b/>
          <w:sz w:val="22"/>
          <w:szCs w:val="22"/>
        </w:rPr>
        <w:t>CL Moe</w:t>
      </w:r>
      <w:r w:rsidR="00804E6C" w:rsidRPr="00C94341">
        <w:rPr>
          <w:rFonts w:ascii="Arial" w:hAnsi="Arial" w:cs="Arial"/>
          <w:sz w:val="22"/>
          <w:szCs w:val="22"/>
        </w:rPr>
        <w:t xml:space="preserve"> and R Baric.  </w:t>
      </w:r>
      <w:r w:rsidR="00804E6C" w:rsidRPr="00C94341">
        <w:rPr>
          <w:rFonts w:ascii="Arial" w:hAnsi="Arial" w:cs="Arial"/>
          <w:i/>
          <w:sz w:val="22"/>
          <w:szCs w:val="22"/>
        </w:rPr>
        <w:t>Comparison of Three RNA Extraction/RT-PCR Methods to Detect Norwalk and Norwalk-related Viruses in Fecal Specimens</w:t>
      </w:r>
      <w:r w:rsidR="00804E6C" w:rsidRPr="00C94341">
        <w:rPr>
          <w:rFonts w:ascii="Arial" w:hAnsi="Arial" w:cs="Arial"/>
          <w:sz w:val="22"/>
          <w:szCs w:val="22"/>
        </w:rPr>
        <w:t>. Poster # C-132, 96th Annual Meeting of the American Society for Microbiology, May 1996, New Orleans, LA.</w:t>
      </w:r>
    </w:p>
    <w:p w14:paraId="155A3297" w14:textId="77777777" w:rsidR="00804E6C" w:rsidRPr="00C94341" w:rsidRDefault="00804E6C" w:rsidP="00804E6C">
      <w:pPr>
        <w:tabs>
          <w:tab w:val="left" w:pos="-720"/>
        </w:tabs>
        <w:suppressAutoHyphens/>
        <w:rPr>
          <w:rFonts w:ascii="Arial" w:hAnsi="Arial" w:cs="Arial"/>
          <w:sz w:val="22"/>
          <w:szCs w:val="22"/>
        </w:rPr>
      </w:pPr>
    </w:p>
    <w:p w14:paraId="40539988" w14:textId="56DE597D" w:rsidR="00804E6C" w:rsidRPr="00C94341" w:rsidRDefault="0048447B" w:rsidP="00804E6C">
      <w:pPr>
        <w:tabs>
          <w:tab w:val="left" w:pos="-720"/>
        </w:tabs>
        <w:suppressAutoHyphens/>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Gibson, C, </w:t>
      </w:r>
      <w:r w:rsidR="00804E6C" w:rsidRPr="00C94341">
        <w:rPr>
          <w:rFonts w:ascii="Arial" w:hAnsi="Arial" w:cs="Arial"/>
          <w:b/>
          <w:sz w:val="22"/>
          <w:szCs w:val="22"/>
        </w:rPr>
        <w:t>CL Moe</w:t>
      </w:r>
      <w:r w:rsidR="00804E6C" w:rsidRPr="00C94341">
        <w:rPr>
          <w:rFonts w:ascii="Arial" w:hAnsi="Arial" w:cs="Arial"/>
          <w:sz w:val="22"/>
          <w:szCs w:val="22"/>
        </w:rPr>
        <w:t xml:space="preserve">, D Rhodes, F Tseng, R Baric and R Guerrant.  </w:t>
      </w:r>
      <w:r w:rsidR="00804E6C" w:rsidRPr="00C94341">
        <w:rPr>
          <w:rFonts w:ascii="Arial" w:hAnsi="Arial" w:cs="Arial"/>
          <w:i/>
          <w:sz w:val="22"/>
          <w:szCs w:val="22"/>
        </w:rPr>
        <w:t>Genetic Diversity of Human Caliciviruses (</w:t>
      </w:r>
      <w:proofErr w:type="spellStart"/>
      <w:r w:rsidR="00804E6C" w:rsidRPr="00C94341">
        <w:rPr>
          <w:rFonts w:ascii="Arial" w:hAnsi="Arial" w:cs="Arial"/>
          <w:i/>
          <w:sz w:val="22"/>
          <w:szCs w:val="22"/>
        </w:rPr>
        <w:t>HuCVs</w:t>
      </w:r>
      <w:proofErr w:type="spellEnd"/>
      <w:r w:rsidR="00804E6C" w:rsidRPr="00C94341">
        <w:rPr>
          <w:rFonts w:ascii="Arial" w:hAnsi="Arial" w:cs="Arial"/>
          <w:i/>
          <w:sz w:val="22"/>
          <w:szCs w:val="22"/>
        </w:rPr>
        <w:t>) Associated with Pediatric Infections in an Urban Brazilian Slum</w:t>
      </w:r>
      <w:r w:rsidR="00804E6C" w:rsidRPr="00C94341">
        <w:rPr>
          <w:rFonts w:ascii="Arial" w:hAnsi="Arial" w:cs="Arial"/>
          <w:sz w:val="22"/>
          <w:szCs w:val="22"/>
        </w:rPr>
        <w:t>.  16th Annual Meeting of the American Society for Virology, July 1997, Bozeman, MT.</w:t>
      </w:r>
    </w:p>
    <w:p w14:paraId="432AD791" w14:textId="77777777" w:rsidR="00D01EBA" w:rsidRDefault="00D01EBA" w:rsidP="004B589F">
      <w:pPr>
        <w:pStyle w:val="BodyText"/>
        <w:spacing w:line="240" w:lineRule="auto"/>
        <w:rPr>
          <w:rFonts w:ascii="Arial" w:hAnsi="Arial" w:cs="Arial"/>
          <w:b/>
          <w:sz w:val="22"/>
          <w:szCs w:val="22"/>
        </w:rPr>
      </w:pPr>
    </w:p>
    <w:p w14:paraId="55BFC503" w14:textId="2B1BF2DE" w:rsidR="004E24DF" w:rsidRPr="00C94341" w:rsidRDefault="0048447B" w:rsidP="004B589F">
      <w:pPr>
        <w:pStyle w:val="BodyText"/>
        <w:spacing w:line="240" w:lineRule="auto"/>
        <w:rPr>
          <w:rFonts w:ascii="Arial" w:hAnsi="Arial" w:cs="Arial"/>
          <w:sz w:val="22"/>
          <w:szCs w:val="22"/>
        </w:rPr>
      </w:pPr>
      <w:r>
        <w:rPr>
          <w:rFonts w:ascii="Arial" w:hAnsi="Arial" w:cs="Arial"/>
          <w:b/>
          <w:sz w:val="22"/>
          <w:szCs w:val="22"/>
        </w:rPr>
        <w:t>*</w:t>
      </w:r>
      <w:r w:rsidR="00804E6C" w:rsidRPr="00C94341">
        <w:rPr>
          <w:rFonts w:ascii="Arial" w:hAnsi="Arial" w:cs="Arial"/>
          <w:b/>
          <w:sz w:val="22"/>
          <w:szCs w:val="22"/>
        </w:rPr>
        <w:t>Moe, CL</w:t>
      </w:r>
      <w:r w:rsidR="00804E6C" w:rsidRPr="00C94341">
        <w:rPr>
          <w:rFonts w:ascii="Arial" w:hAnsi="Arial" w:cs="Arial"/>
          <w:sz w:val="22"/>
          <w:szCs w:val="22"/>
        </w:rPr>
        <w:t xml:space="preserve">, D Rhodes, S </w:t>
      </w:r>
      <w:proofErr w:type="spellStart"/>
      <w:r w:rsidR="00804E6C" w:rsidRPr="00C94341">
        <w:rPr>
          <w:rFonts w:ascii="Arial" w:hAnsi="Arial" w:cs="Arial"/>
          <w:sz w:val="22"/>
          <w:szCs w:val="22"/>
        </w:rPr>
        <w:t>Pusek</w:t>
      </w:r>
      <w:proofErr w:type="spellEnd"/>
      <w:r w:rsidR="00804E6C" w:rsidRPr="00C94341">
        <w:rPr>
          <w:rFonts w:ascii="Arial" w:hAnsi="Arial" w:cs="Arial"/>
          <w:sz w:val="22"/>
          <w:szCs w:val="22"/>
        </w:rPr>
        <w:t xml:space="preserve">, F Tseng, W Heizer, C Kapoor, B Gilliam, M Harb, P Stewart, S Miller, M </w:t>
      </w:r>
      <w:proofErr w:type="spellStart"/>
      <w:r w:rsidR="00804E6C" w:rsidRPr="00C94341">
        <w:rPr>
          <w:rFonts w:ascii="Arial" w:hAnsi="Arial" w:cs="Arial"/>
          <w:sz w:val="22"/>
          <w:szCs w:val="22"/>
        </w:rPr>
        <w:t>Sobsey</w:t>
      </w:r>
      <w:proofErr w:type="spellEnd"/>
      <w:r w:rsidR="00804E6C" w:rsidRPr="00C94341">
        <w:rPr>
          <w:rFonts w:ascii="Arial" w:hAnsi="Arial" w:cs="Arial"/>
          <w:sz w:val="22"/>
          <w:szCs w:val="22"/>
        </w:rPr>
        <w:t xml:space="preserve">, J Herrmann, N </w:t>
      </w:r>
      <w:proofErr w:type="spellStart"/>
      <w:r w:rsidR="00804E6C" w:rsidRPr="00C94341">
        <w:rPr>
          <w:rFonts w:ascii="Arial" w:hAnsi="Arial" w:cs="Arial"/>
          <w:sz w:val="22"/>
          <w:szCs w:val="22"/>
        </w:rPr>
        <w:t>Blacklow</w:t>
      </w:r>
      <w:proofErr w:type="spellEnd"/>
      <w:r w:rsidR="00804E6C" w:rsidRPr="00C94341">
        <w:rPr>
          <w:rFonts w:ascii="Arial" w:hAnsi="Arial" w:cs="Arial"/>
          <w:sz w:val="22"/>
          <w:szCs w:val="22"/>
        </w:rPr>
        <w:t xml:space="preserve"> and R Calderon.  </w:t>
      </w:r>
      <w:r w:rsidR="00804E6C" w:rsidRPr="00C94341">
        <w:rPr>
          <w:rFonts w:ascii="Arial" w:hAnsi="Arial" w:cs="Arial"/>
          <w:i/>
          <w:sz w:val="22"/>
          <w:szCs w:val="22"/>
        </w:rPr>
        <w:t>Determination of Norwalk Virus Dose-Response in Human Volunteers</w:t>
      </w:r>
      <w:r w:rsidR="00804E6C" w:rsidRPr="00C94341">
        <w:rPr>
          <w:rFonts w:ascii="Arial" w:hAnsi="Arial" w:cs="Arial"/>
          <w:sz w:val="22"/>
          <w:szCs w:val="22"/>
        </w:rPr>
        <w:t>.  Poster #C-384.  Abstracts of the 98th Annual Meeting of the American Society for Microbiology, May 1998, Atlanta, GA.</w:t>
      </w:r>
    </w:p>
    <w:p w14:paraId="582BD8C0" w14:textId="77777777" w:rsidR="00EB4DF6" w:rsidRPr="00C94341" w:rsidRDefault="00EB4DF6" w:rsidP="00804E6C">
      <w:pPr>
        <w:pStyle w:val="BodyTextIndent"/>
        <w:ind w:left="0" w:firstLine="0"/>
        <w:jc w:val="left"/>
        <w:rPr>
          <w:rFonts w:cs="Arial"/>
          <w:sz w:val="22"/>
          <w:szCs w:val="22"/>
        </w:rPr>
      </w:pPr>
    </w:p>
    <w:p w14:paraId="0F84080B" w14:textId="77777777" w:rsidR="00804E6C" w:rsidRPr="00C94341" w:rsidRDefault="00804E6C" w:rsidP="00804E6C">
      <w:pPr>
        <w:pStyle w:val="BodyTextIndent"/>
        <w:ind w:left="0" w:firstLine="0"/>
        <w:jc w:val="left"/>
        <w:rPr>
          <w:rFonts w:cs="Arial"/>
          <w:b w:val="0"/>
          <w:sz w:val="22"/>
          <w:szCs w:val="22"/>
        </w:rPr>
      </w:pPr>
      <w:r w:rsidRPr="00C94341">
        <w:rPr>
          <w:rFonts w:cs="Arial"/>
          <w:sz w:val="22"/>
          <w:szCs w:val="22"/>
        </w:rPr>
        <w:lastRenderedPageBreak/>
        <w:t>Moe,</w:t>
      </w:r>
      <w:r w:rsidR="00FA6F99" w:rsidRPr="00C94341">
        <w:rPr>
          <w:rFonts w:cs="Arial"/>
          <w:sz w:val="22"/>
          <w:szCs w:val="22"/>
        </w:rPr>
        <w:t xml:space="preserve"> </w:t>
      </w:r>
      <w:r w:rsidRPr="00C94341">
        <w:rPr>
          <w:rFonts w:cs="Arial"/>
          <w:sz w:val="22"/>
          <w:szCs w:val="22"/>
        </w:rPr>
        <w:t>CL</w:t>
      </w:r>
      <w:r w:rsidRPr="00C94341">
        <w:rPr>
          <w:rFonts w:cs="Arial"/>
          <w:b w:val="0"/>
          <w:sz w:val="22"/>
          <w:szCs w:val="22"/>
        </w:rPr>
        <w:t xml:space="preserve">, MD </w:t>
      </w:r>
      <w:proofErr w:type="spellStart"/>
      <w:r w:rsidRPr="00C94341">
        <w:rPr>
          <w:rFonts w:cs="Arial"/>
          <w:b w:val="0"/>
          <w:sz w:val="22"/>
          <w:szCs w:val="22"/>
        </w:rPr>
        <w:t>Sobsey</w:t>
      </w:r>
      <w:proofErr w:type="spellEnd"/>
      <w:r w:rsidRPr="00C94341">
        <w:rPr>
          <w:rFonts w:cs="Arial"/>
          <w:b w:val="0"/>
          <w:sz w:val="22"/>
          <w:szCs w:val="22"/>
        </w:rPr>
        <w:t xml:space="preserve">, PW Stewart and D Crawford-Brown. </w:t>
      </w:r>
      <w:r w:rsidRPr="00C94341">
        <w:rPr>
          <w:rFonts w:cs="Arial"/>
          <w:b w:val="0"/>
          <w:i/>
          <w:sz w:val="22"/>
          <w:szCs w:val="22"/>
        </w:rPr>
        <w:t>Estimating the Risk of Human Calicivirus Infection from Drinking Water</w:t>
      </w:r>
      <w:r w:rsidRPr="00C94341">
        <w:rPr>
          <w:rFonts w:cs="Arial"/>
          <w:b w:val="0"/>
          <w:sz w:val="22"/>
          <w:szCs w:val="22"/>
        </w:rPr>
        <w:t>. Poster P4-6, First International Calicivirus Workshop, March 1999, Atlanta, GA.</w:t>
      </w:r>
    </w:p>
    <w:p w14:paraId="573534BC" w14:textId="77777777" w:rsidR="0037449E" w:rsidRPr="00C94341" w:rsidRDefault="0037449E" w:rsidP="00804E6C">
      <w:pPr>
        <w:rPr>
          <w:rFonts w:ascii="Arial" w:hAnsi="Arial" w:cs="Arial"/>
          <w:sz w:val="22"/>
          <w:szCs w:val="22"/>
        </w:rPr>
      </w:pPr>
    </w:p>
    <w:p w14:paraId="2F34E69E" w14:textId="77777777" w:rsidR="00804E6C" w:rsidRPr="00C94341" w:rsidRDefault="00804E6C" w:rsidP="00804E6C">
      <w:pPr>
        <w:rPr>
          <w:rFonts w:ascii="Arial" w:hAnsi="Arial" w:cs="Arial"/>
          <w:sz w:val="22"/>
          <w:szCs w:val="22"/>
        </w:rPr>
      </w:pPr>
      <w:r w:rsidRPr="00C94341">
        <w:rPr>
          <w:rFonts w:ascii="Arial" w:hAnsi="Arial" w:cs="Arial"/>
          <w:sz w:val="22"/>
          <w:szCs w:val="22"/>
        </w:rPr>
        <w:t xml:space="preserve">Becker, K, R Hammond, </w:t>
      </w:r>
      <w:r w:rsidRPr="00C94341">
        <w:rPr>
          <w:rFonts w:ascii="Arial" w:hAnsi="Arial" w:cs="Arial"/>
          <w:b/>
          <w:sz w:val="22"/>
          <w:szCs w:val="22"/>
        </w:rPr>
        <w:t>CL Moe</w:t>
      </w:r>
      <w:r w:rsidRPr="00C94341">
        <w:rPr>
          <w:rFonts w:ascii="Arial" w:hAnsi="Arial" w:cs="Arial"/>
          <w:sz w:val="22"/>
          <w:szCs w:val="22"/>
        </w:rPr>
        <w:t xml:space="preserve">, K Southwick, M Hobbs, D Rhodes and N MacCormack.  </w:t>
      </w:r>
      <w:r w:rsidRPr="00C94341">
        <w:rPr>
          <w:rFonts w:ascii="Arial" w:hAnsi="Arial" w:cs="Arial"/>
          <w:i/>
          <w:sz w:val="22"/>
          <w:szCs w:val="22"/>
        </w:rPr>
        <w:t>Norwalk Virus Crosses the Scrimmage Line: Transmission During a Football Game</w:t>
      </w:r>
      <w:r w:rsidRPr="00C94341">
        <w:rPr>
          <w:rFonts w:ascii="Arial" w:hAnsi="Arial" w:cs="Arial"/>
          <w:sz w:val="22"/>
          <w:szCs w:val="22"/>
        </w:rPr>
        <w:t xml:space="preserve">.  Abstract L2.  Abstracts of the 32cd Annual Meeting of the Society for Epidemiologic Research, June 1999, Baltimore, MD.  </w:t>
      </w:r>
      <w:r w:rsidRPr="00C94341">
        <w:rPr>
          <w:rFonts w:ascii="Arial" w:hAnsi="Arial" w:cs="Arial"/>
          <w:i/>
          <w:sz w:val="22"/>
          <w:szCs w:val="22"/>
        </w:rPr>
        <w:t xml:space="preserve">Am J </w:t>
      </w:r>
      <w:proofErr w:type="spellStart"/>
      <w:r w:rsidRPr="00C94341">
        <w:rPr>
          <w:rFonts w:ascii="Arial" w:hAnsi="Arial" w:cs="Arial"/>
          <w:i/>
          <w:sz w:val="22"/>
          <w:szCs w:val="22"/>
        </w:rPr>
        <w:t>Epid</w:t>
      </w:r>
      <w:proofErr w:type="spellEnd"/>
      <w:r w:rsidRPr="00C94341">
        <w:rPr>
          <w:rFonts w:ascii="Arial" w:hAnsi="Arial" w:cs="Arial"/>
          <w:sz w:val="22"/>
          <w:szCs w:val="22"/>
        </w:rPr>
        <w:t xml:space="preserve"> 149(11</w:t>
      </w:r>
      <w:proofErr w:type="gramStart"/>
      <w:r w:rsidRPr="00C94341">
        <w:rPr>
          <w:rFonts w:ascii="Arial" w:hAnsi="Arial" w:cs="Arial"/>
          <w:sz w:val="22"/>
          <w:szCs w:val="22"/>
        </w:rPr>
        <w:t>):S</w:t>
      </w:r>
      <w:proofErr w:type="gramEnd"/>
      <w:r w:rsidRPr="00C94341">
        <w:rPr>
          <w:rFonts w:ascii="Arial" w:hAnsi="Arial" w:cs="Arial"/>
          <w:sz w:val="22"/>
          <w:szCs w:val="22"/>
        </w:rPr>
        <w:t>77.</w:t>
      </w:r>
    </w:p>
    <w:p w14:paraId="1B7FF878" w14:textId="77777777" w:rsidR="00317514" w:rsidRPr="00C94341" w:rsidRDefault="00317514" w:rsidP="00804E6C">
      <w:pPr>
        <w:rPr>
          <w:rFonts w:ascii="Arial" w:hAnsi="Arial" w:cs="Arial"/>
          <w:snapToGrid w:val="0"/>
          <w:sz w:val="22"/>
          <w:szCs w:val="22"/>
        </w:rPr>
      </w:pPr>
    </w:p>
    <w:p w14:paraId="176BC87F" w14:textId="77777777" w:rsidR="00804E6C" w:rsidRPr="00C94341" w:rsidRDefault="00804E6C" w:rsidP="00804E6C">
      <w:pPr>
        <w:rPr>
          <w:rFonts w:ascii="Arial" w:hAnsi="Arial" w:cs="Arial"/>
          <w:snapToGrid w:val="0"/>
          <w:sz w:val="22"/>
          <w:szCs w:val="22"/>
        </w:rPr>
      </w:pPr>
      <w:r w:rsidRPr="00C94341">
        <w:rPr>
          <w:rFonts w:ascii="Arial" w:hAnsi="Arial" w:cs="Arial"/>
          <w:snapToGrid w:val="0"/>
          <w:sz w:val="22"/>
          <w:szCs w:val="22"/>
        </w:rPr>
        <w:t xml:space="preserve">Greene, SR, </w:t>
      </w:r>
      <w:r w:rsidRPr="00C94341">
        <w:rPr>
          <w:rFonts w:ascii="Arial" w:hAnsi="Arial" w:cs="Arial"/>
          <w:b/>
          <w:snapToGrid w:val="0"/>
          <w:sz w:val="22"/>
          <w:szCs w:val="22"/>
        </w:rPr>
        <w:t>CL Moe</w:t>
      </w:r>
      <w:r w:rsidRPr="00C94341">
        <w:rPr>
          <w:rFonts w:ascii="Arial" w:hAnsi="Arial" w:cs="Arial"/>
          <w:snapToGrid w:val="0"/>
          <w:sz w:val="22"/>
          <w:szCs w:val="22"/>
        </w:rPr>
        <w:t xml:space="preserve">, L </w:t>
      </w:r>
      <w:proofErr w:type="spellStart"/>
      <w:r w:rsidRPr="00C94341">
        <w:rPr>
          <w:rFonts w:ascii="Arial" w:hAnsi="Arial" w:cs="Arial"/>
          <w:snapToGrid w:val="0"/>
          <w:sz w:val="22"/>
          <w:szCs w:val="22"/>
        </w:rPr>
        <w:t>Jaykus</w:t>
      </w:r>
      <w:proofErr w:type="spellEnd"/>
      <w:r w:rsidRPr="00C94341">
        <w:rPr>
          <w:rFonts w:ascii="Arial" w:hAnsi="Arial" w:cs="Arial"/>
          <w:snapToGrid w:val="0"/>
          <w:sz w:val="22"/>
          <w:szCs w:val="22"/>
        </w:rPr>
        <w:t xml:space="preserve"> and M Cronin.  </w:t>
      </w:r>
      <w:r w:rsidRPr="00C94341">
        <w:rPr>
          <w:rFonts w:ascii="Arial" w:hAnsi="Arial" w:cs="Arial"/>
          <w:i/>
          <w:snapToGrid w:val="0"/>
          <w:sz w:val="22"/>
          <w:szCs w:val="22"/>
        </w:rPr>
        <w:t>Evaluation of a Rapid Method for Detection of Norwalk Virus RNA</w:t>
      </w:r>
      <w:r w:rsidRPr="00C94341">
        <w:rPr>
          <w:rFonts w:ascii="Arial" w:hAnsi="Arial" w:cs="Arial"/>
          <w:snapToGrid w:val="0"/>
          <w:sz w:val="22"/>
          <w:szCs w:val="22"/>
        </w:rPr>
        <w:t>. Paper # 1964, 39</w:t>
      </w:r>
      <w:r w:rsidRPr="00C94341">
        <w:rPr>
          <w:rFonts w:ascii="Arial" w:hAnsi="Arial" w:cs="Arial"/>
          <w:snapToGrid w:val="0"/>
          <w:sz w:val="22"/>
          <w:szCs w:val="22"/>
          <w:vertAlign w:val="superscript"/>
        </w:rPr>
        <w:t>th</w:t>
      </w:r>
      <w:r w:rsidRPr="00C94341">
        <w:rPr>
          <w:rFonts w:ascii="Arial" w:hAnsi="Arial" w:cs="Arial"/>
          <w:snapToGrid w:val="0"/>
          <w:sz w:val="22"/>
          <w:szCs w:val="22"/>
        </w:rPr>
        <w:t xml:space="preserve"> </w:t>
      </w:r>
      <w:proofErr w:type="spellStart"/>
      <w:r w:rsidRPr="00C94341">
        <w:rPr>
          <w:rFonts w:ascii="Arial" w:hAnsi="Arial" w:cs="Arial"/>
          <w:snapToGrid w:val="0"/>
          <w:sz w:val="22"/>
          <w:szCs w:val="22"/>
        </w:rPr>
        <w:t>Interscience</w:t>
      </w:r>
      <w:proofErr w:type="spellEnd"/>
      <w:r w:rsidRPr="00C94341">
        <w:rPr>
          <w:rFonts w:ascii="Arial" w:hAnsi="Arial" w:cs="Arial"/>
          <w:snapToGrid w:val="0"/>
          <w:sz w:val="22"/>
          <w:szCs w:val="22"/>
        </w:rPr>
        <w:t xml:space="preserve"> Conference on Antimicrobial Agents and Chemotherapy.  September 1999, San Francisco, CA.</w:t>
      </w:r>
    </w:p>
    <w:p w14:paraId="1CF76CC2" w14:textId="77777777" w:rsidR="009F3772" w:rsidRPr="00C94341" w:rsidRDefault="009F3772" w:rsidP="00804E6C">
      <w:pPr>
        <w:rPr>
          <w:rFonts w:ascii="Arial" w:hAnsi="Arial" w:cs="Arial"/>
          <w:sz w:val="22"/>
          <w:szCs w:val="22"/>
          <w:lang w:val="pt-PT"/>
        </w:rPr>
      </w:pPr>
    </w:p>
    <w:p w14:paraId="5B13FFEE" w14:textId="6A40FC0C" w:rsidR="00804E6C" w:rsidRPr="00C94341" w:rsidRDefault="0048447B" w:rsidP="00804E6C">
      <w:pPr>
        <w:rPr>
          <w:rFonts w:ascii="Arial" w:hAnsi="Arial" w:cs="Arial"/>
          <w:sz w:val="22"/>
          <w:szCs w:val="22"/>
        </w:rPr>
      </w:pPr>
      <w:r>
        <w:rPr>
          <w:rFonts w:ascii="Arial" w:hAnsi="Arial" w:cs="Arial"/>
          <w:sz w:val="22"/>
          <w:szCs w:val="22"/>
          <w:lang w:val="pt-PT"/>
        </w:rPr>
        <w:t>*</w:t>
      </w:r>
      <w:r w:rsidR="00804E6C" w:rsidRPr="00C94341">
        <w:rPr>
          <w:rFonts w:ascii="Arial" w:hAnsi="Arial" w:cs="Arial"/>
          <w:sz w:val="22"/>
          <w:szCs w:val="22"/>
          <w:lang w:val="pt-PT"/>
        </w:rPr>
        <w:t xml:space="preserve">Sair, AI, </w:t>
      </w:r>
      <w:r w:rsidR="00804E6C" w:rsidRPr="00C94341">
        <w:rPr>
          <w:rFonts w:ascii="Arial" w:hAnsi="Arial" w:cs="Arial"/>
          <w:b/>
          <w:sz w:val="22"/>
          <w:szCs w:val="22"/>
          <w:lang w:val="pt-PT"/>
        </w:rPr>
        <w:t>CL Moe</w:t>
      </w:r>
      <w:r w:rsidR="00804E6C" w:rsidRPr="00C94341">
        <w:rPr>
          <w:rFonts w:ascii="Arial" w:hAnsi="Arial" w:cs="Arial"/>
          <w:sz w:val="22"/>
          <w:szCs w:val="22"/>
          <w:lang w:val="pt-PT"/>
        </w:rPr>
        <w:t xml:space="preserve">, MK Estes </w:t>
      </w:r>
      <w:proofErr w:type="spellStart"/>
      <w:r w:rsidR="00804E6C" w:rsidRPr="00C94341">
        <w:rPr>
          <w:rFonts w:ascii="Arial" w:hAnsi="Arial" w:cs="Arial"/>
          <w:sz w:val="22"/>
          <w:szCs w:val="22"/>
          <w:lang w:val="pt-PT"/>
        </w:rPr>
        <w:t>and</w:t>
      </w:r>
      <w:proofErr w:type="spellEnd"/>
      <w:r w:rsidR="00804E6C" w:rsidRPr="00C94341">
        <w:rPr>
          <w:rFonts w:ascii="Arial" w:hAnsi="Arial" w:cs="Arial"/>
          <w:sz w:val="22"/>
          <w:szCs w:val="22"/>
          <w:lang w:val="pt-PT"/>
        </w:rPr>
        <w:t xml:space="preserve"> L </w:t>
      </w:r>
      <w:proofErr w:type="spellStart"/>
      <w:r w:rsidR="00804E6C" w:rsidRPr="00C94341">
        <w:rPr>
          <w:rFonts w:ascii="Arial" w:hAnsi="Arial" w:cs="Arial"/>
          <w:sz w:val="22"/>
          <w:szCs w:val="22"/>
          <w:lang w:val="pt-PT"/>
        </w:rPr>
        <w:t>Jaykus</w:t>
      </w:r>
      <w:proofErr w:type="spellEnd"/>
      <w:r w:rsidR="00804E6C" w:rsidRPr="00C94341">
        <w:rPr>
          <w:rFonts w:ascii="Arial" w:hAnsi="Arial" w:cs="Arial"/>
          <w:sz w:val="22"/>
          <w:szCs w:val="22"/>
          <w:lang w:val="pt-PT"/>
        </w:rPr>
        <w:t xml:space="preserve">. </w:t>
      </w:r>
      <w:r w:rsidR="00804E6C" w:rsidRPr="00C94341">
        <w:rPr>
          <w:rFonts w:ascii="Arial" w:hAnsi="Arial" w:cs="Arial"/>
          <w:i/>
          <w:sz w:val="22"/>
          <w:szCs w:val="22"/>
        </w:rPr>
        <w:t>Diagnosis of Norwalk Virus Infection by Detection of Salivary Antibodies to Recombinant Norwalk Virus Antigen by Indirect Enzyme-Linked Immunosorbent Assay</w:t>
      </w:r>
      <w:r w:rsidR="00804E6C" w:rsidRPr="00C94341">
        <w:rPr>
          <w:rFonts w:ascii="Arial" w:hAnsi="Arial" w:cs="Arial"/>
          <w:sz w:val="22"/>
          <w:szCs w:val="22"/>
        </w:rPr>
        <w:t>. Poster # C-43, 100</w:t>
      </w:r>
      <w:r w:rsidR="00804E6C" w:rsidRPr="00C94341">
        <w:rPr>
          <w:rFonts w:ascii="Arial" w:hAnsi="Arial" w:cs="Arial"/>
          <w:sz w:val="22"/>
          <w:szCs w:val="22"/>
          <w:vertAlign w:val="superscript"/>
        </w:rPr>
        <w:t>th</w:t>
      </w:r>
      <w:r w:rsidR="00804E6C" w:rsidRPr="00C94341">
        <w:rPr>
          <w:rFonts w:ascii="Arial" w:hAnsi="Arial" w:cs="Arial"/>
          <w:sz w:val="22"/>
          <w:szCs w:val="22"/>
        </w:rPr>
        <w:t xml:space="preserve"> Annual Meeting of the American Society for Microbiology.  May 2000, Los Angeles, CA.</w:t>
      </w:r>
    </w:p>
    <w:p w14:paraId="294E22CE" w14:textId="77777777" w:rsidR="000069E3" w:rsidRPr="00C94341" w:rsidRDefault="000069E3" w:rsidP="00804E6C">
      <w:pPr>
        <w:rPr>
          <w:rFonts w:ascii="Arial" w:hAnsi="Arial" w:cs="Arial"/>
          <w:sz w:val="22"/>
          <w:szCs w:val="22"/>
        </w:rPr>
      </w:pPr>
    </w:p>
    <w:p w14:paraId="72276FE3" w14:textId="5A124A8C" w:rsidR="004C773B" w:rsidRPr="00C94341" w:rsidRDefault="0048447B" w:rsidP="00804E6C">
      <w:pPr>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Baric, RS, B Yount, F Tseng, SR Greene and </w:t>
      </w:r>
      <w:r w:rsidR="00804E6C" w:rsidRPr="00C94341">
        <w:rPr>
          <w:rFonts w:ascii="Arial" w:hAnsi="Arial" w:cs="Arial"/>
          <w:b/>
          <w:sz w:val="22"/>
          <w:szCs w:val="22"/>
        </w:rPr>
        <w:t>CL Moe</w:t>
      </w:r>
      <w:r w:rsidR="00804E6C" w:rsidRPr="00C94341">
        <w:rPr>
          <w:rFonts w:ascii="Arial" w:hAnsi="Arial" w:cs="Arial"/>
          <w:sz w:val="22"/>
          <w:szCs w:val="22"/>
        </w:rPr>
        <w:t xml:space="preserve">.  </w:t>
      </w:r>
      <w:r w:rsidR="00804E6C" w:rsidRPr="00C94341">
        <w:rPr>
          <w:rFonts w:ascii="Arial" w:hAnsi="Arial" w:cs="Arial"/>
          <w:i/>
          <w:sz w:val="22"/>
          <w:szCs w:val="22"/>
        </w:rPr>
        <w:t>Expression and Self-Assembly of Calicivirus Capsids with Alphavirus Vectors</w:t>
      </w:r>
      <w:r w:rsidR="00804E6C" w:rsidRPr="00C94341">
        <w:rPr>
          <w:rFonts w:ascii="Arial" w:hAnsi="Arial" w:cs="Arial"/>
          <w:sz w:val="22"/>
          <w:szCs w:val="22"/>
        </w:rPr>
        <w:t>.  19</w:t>
      </w:r>
      <w:r w:rsidR="00804E6C" w:rsidRPr="00C94341">
        <w:rPr>
          <w:rFonts w:ascii="Arial" w:hAnsi="Arial" w:cs="Arial"/>
          <w:sz w:val="22"/>
          <w:szCs w:val="22"/>
          <w:vertAlign w:val="superscript"/>
        </w:rPr>
        <w:t>th</w:t>
      </w:r>
      <w:r w:rsidR="00804E6C" w:rsidRPr="00C94341">
        <w:rPr>
          <w:rFonts w:ascii="Arial" w:hAnsi="Arial" w:cs="Arial"/>
          <w:sz w:val="22"/>
          <w:szCs w:val="22"/>
        </w:rPr>
        <w:t xml:space="preserve"> Annual Meeting of the American Society for Virology, July 2000, Fort Collins, CO.</w:t>
      </w:r>
    </w:p>
    <w:p w14:paraId="7A92DF39" w14:textId="77777777" w:rsidR="00220DB9" w:rsidRPr="00C94341" w:rsidRDefault="00220DB9" w:rsidP="00804E6C">
      <w:pPr>
        <w:rPr>
          <w:rFonts w:ascii="Arial" w:hAnsi="Arial" w:cs="Arial"/>
          <w:sz w:val="22"/>
          <w:szCs w:val="22"/>
        </w:rPr>
      </w:pPr>
    </w:p>
    <w:p w14:paraId="6DFC5BF0" w14:textId="77777777" w:rsidR="00804E6C" w:rsidRPr="00C94341" w:rsidRDefault="00804E6C" w:rsidP="00804E6C">
      <w:pPr>
        <w:rPr>
          <w:rFonts w:ascii="Arial" w:hAnsi="Arial" w:cs="Arial"/>
          <w:sz w:val="22"/>
          <w:szCs w:val="22"/>
        </w:rPr>
      </w:pPr>
      <w:r w:rsidRPr="00C94341">
        <w:rPr>
          <w:rFonts w:ascii="Arial" w:hAnsi="Arial" w:cs="Arial"/>
          <w:sz w:val="22"/>
          <w:szCs w:val="22"/>
        </w:rPr>
        <w:t xml:space="preserve">Greene, SR, </w:t>
      </w:r>
      <w:r w:rsidRPr="00C94341">
        <w:rPr>
          <w:rFonts w:ascii="Arial" w:hAnsi="Arial" w:cs="Arial"/>
          <w:b/>
          <w:sz w:val="22"/>
          <w:szCs w:val="22"/>
        </w:rPr>
        <w:t>CL Moe</w:t>
      </w:r>
      <w:r w:rsidRPr="00C94341">
        <w:rPr>
          <w:rFonts w:ascii="Arial" w:hAnsi="Arial" w:cs="Arial"/>
          <w:sz w:val="22"/>
          <w:szCs w:val="22"/>
        </w:rPr>
        <w:t xml:space="preserve">,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L Grosso and M Cronin.  </w:t>
      </w:r>
      <w:r w:rsidRPr="00C94341">
        <w:rPr>
          <w:rFonts w:ascii="Arial" w:hAnsi="Arial" w:cs="Arial"/>
          <w:i/>
          <w:sz w:val="22"/>
          <w:szCs w:val="22"/>
        </w:rPr>
        <w:t>Analysis of a Nucleic Acid Sequence-Based Amplification Assay for Detection of Norwalk RNA</w:t>
      </w:r>
      <w:r w:rsidRPr="00C94341">
        <w:rPr>
          <w:rFonts w:ascii="Arial" w:hAnsi="Arial" w:cs="Arial"/>
          <w:sz w:val="22"/>
          <w:szCs w:val="22"/>
        </w:rPr>
        <w:t>.  Clinical Virology Symposium, April 2001, Clearwater, FL.</w:t>
      </w:r>
    </w:p>
    <w:p w14:paraId="055FE56D" w14:textId="77777777" w:rsidR="00502859" w:rsidRPr="00C94341" w:rsidRDefault="00502859" w:rsidP="00804E6C">
      <w:pPr>
        <w:ind w:right="-630"/>
        <w:rPr>
          <w:rFonts w:ascii="Arial" w:hAnsi="Arial" w:cs="Arial"/>
          <w:sz w:val="22"/>
          <w:szCs w:val="22"/>
        </w:rPr>
      </w:pPr>
    </w:p>
    <w:p w14:paraId="4AF134FA" w14:textId="77777777" w:rsidR="00804E6C" w:rsidRPr="00C94341" w:rsidRDefault="00804E6C" w:rsidP="00804E6C">
      <w:pPr>
        <w:ind w:right="-630"/>
        <w:rPr>
          <w:rFonts w:ascii="Arial" w:hAnsi="Arial" w:cs="Arial"/>
          <w:sz w:val="22"/>
          <w:szCs w:val="22"/>
        </w:rPr>
      </w:pPr>
      <w:proofErr w:type="spellStart"/>
      <w:r w:rsidRPr="00C94341">
        <w:rPr>
          <w:rFonts w:ascii="Arial" w:hAnsi="Arial" w:cs="Arial"/>
          <w:sz w:val="22"/>
          <w:szCs w:val="22"/>
        </w:rPr>
        <w:t>Vinje</w:t>
      </w:r>
      <w:proofErr w:type="spellEnd"/>
      <w:r w:rsidRPr="00C94341">
        <w:rPr>
          <w:rFonts w:ascii="Arial" w:hAnsi="Arial" w:cs="Arial"/>
          <w:sz w:val="22"/>
          <w:szCs w:val="22"/>
        </w:rPr>
        <w:t xml:space="preserve">, J, R </w:t>
      </w:r>
      <w:proofErr w:type="spellStart"/>
      <w:r w:rsidRPr="00C94341">
        <w:rPr>
          <w:rFonts w:ascii="Arial" w:hAnsi="Arial" w:cs="Arial"/>
          <w:sz w:val="22"/>
          <w:szCs w:val="22"/>
        </w:rPr>
        <w:t>Hamidjaja</w:t>
      </w:r>
      <w:proofErr w:type="spellEnd"/>
      <w:r w:rsidRPr="00C94341">
        <w:rPr>
          <w:rFonts w:ascii="Arial" w:hAnsi="Arial" w:cs="Arial"/>
          <w:sz w:val="22"/>
          <w:szCs w:val="22"/>
        </w:rPr>
        <w:t xml:space="preserve">, JS </w:t>
      </w:r>
      <w:proofErr w:type="spellStart"/>
      <w:r w:rsidRPr="00C94341">
        <w:rPr>
          <w:rFonts w:ascii="Arial" w:hAnsi="Arial" w:cs="Arial"/>
          <w:sz w:val="22"/>
          <w:szCs w:val="22"/>
        </w:rPr>
        <w:t>Meschke</w:t>
      </w:r>
      <w:proofErr w:type="spellEnd"/>
      <w:r w:rsidRPr="00C94341">
        <w:rPr>
          <w:rFonts w:ascii="Arial" w:hAnsi="Arial" w:cs="Arial"/>
          <w:sz w:val="22"/>
          <w:szCs w:val="22"/>
        </w:rPr>
        <w:t xml:space="preserve">, E-J Collins McNeal, </w:t>
      </w:r>
      <w:r w:rsidRPr="00C94341">
        <w:rPr>
          <w:rFonts w:ascii="Arial" w:hAnsi="Arial" w:cs="Arial"/>
          <w:b/>
          <w:sz w:val="22"/>
          <w:szCs w:val="22"/>
        </w:rPr>
        <w:t>CL Moe</w:t>
      </w:r>
      <w:r w:rsidRPr="00C94341">
        <w:rPr>
          <w:rFonts w:ascii="Arial" w:hAnsi="Arial" w:cs="Arial"/>
          <w:sz w:val="22"/>
          <w:szCs w:val="22"/>
        </w:rPr>
        <w:t xml:space="preserve"> and MD </w:t>
      </w:r>
      <w:proofErr w:type="spellStart"/>
      <w:r w:rsidRPr="00C94341">
        <w:rPr>
          <w:rFonts w:ascii="Arial" w:hAnsi="Arial" w:cs="Arial"/>
          <w:sz w:val="22"/>
          <w:szCs w:val="22"/>
        </w:rPr>
        <w:t>Sobsey</w:t>
      </w:r>
      <w:proofErr w:type="spellEnd"/>
      <w:r w:rsidRPr="00C94341">
        <w:rPr>
          <w:rFonts w:ascii="Arial" w:hAnsi="Arial" w:cs="Arial"/>
          <w:sz w:val="22"/>
          <w:szCs w:val="22"/>
        </w:rPr>
        <w:t xml:space="preserve">.  </w:t>
      </w:r>
      <w:r w:rsidRPr="00C94341">
        <w:rPr>
          <w:rFonts w:ascii="Arial" w:hAnsi="Arial" w:cs="Arial"/>
          <w:i/>
          <w:sz w:val="22"/>
          <w:szCs w:val="22"/>
        </w:rPr>
        <w:t>Evaluation of Different RT-PCR Primer Pairs for the Detection of Low Numbers of “Norwalk-like Viruses”</w:t>
      </w:r>
      <w:r w:rsidRPr="00C94341">
        <w:rPr>
          <w:rFonts w:ascii="Arial" w:hAnsi="Arial" w:cs="Arial"/>
          <w:sz w:val="22"/>
          <w:szCs w:val="22"/>
        </w:rPr>
        <w:t>.  Poster # C-43, 101</w:t>
      </w:r>
      <w:r w:rsidRPr="00C94341">
        <w:rPr>
          <w:rFonts w:ascii="Arial" w:hAnsi="Arial" w:cs="Arial"/>
          <w:sz w:val="22"/>
          <w:szCs w:val="22"/>
          <w:vertAlign w:val="superscript"/>
        </w:rPr>
        <w:t>st</w:t>
      </w:r>
      <w:r w:rsidRPr="00C94341">
        <w:rPr>
          <w:rFonts w:ascii="Arial" w:hAnsi="Arial" w:cs="Arial"/>
          <w:sz w:val="22"/>
          <w:szCs w:val="22"/>
        </w:rPr>
        <w:t>Annual Meeting of the American Society for Microbiology.  May 2001, Orlando, FL.</w:t>
      </w:r>
    </w:p>
    <w:p w14:paraId="262E1F6F" w14:textId="77777777" w:rsidR="00220DB9" w:rsidRPr="00C94341" w:rsidRDefault="00220DB9" w:rsidP="00804E6C">
      <w:pPr>
        <w:ind w:right="-630"/>
        <w:rPr>
          <w:rFonts w:ascii="Arial" w:hAnsi="Arial" w:cs="Arial"/>
          <w:sz w:val="22"/>
          <w:szCs w:val="22"/>
        </w:rPr>
      </w:pPr>
    </w:p>
    <w:p w14:paraId="2D940C3A" w14:textId="77777777" w:rsidR="00804E6C" w:rsidRPr="00C94341" w:rsidRDefault="00804E6C" w:rsidP="00804E6C">
      <w:pPr>
        <w:ind w:right="-630"/>
        <w:rPr>
          <w:rFonts w:ascii="Arial" w:hAnsi="Arial" w:cs="Arial"/>
          <w:sz w:val="22"/>
          <w:szCs w:val="22"/>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 </w:t>
      </w:r>
      <w:r w:rsidRPr="00C94341">
        <w:rPr>
          <w:rFonts w:ascii="Arial" w:hAnsi="Arial" w:cs="Arial"/>
          <w:b/>
          <w:sz w:val="22"/>
          <w:szCs w:val="22"/>
        </w:rPr>
        <w:t>CL Moe</w:t>
      </w:r>
      <w:r w:rsidRPr="00C94341">
        <w:rPr>
          <w:rFonts w:ascii="Arial" w:hAnsi="Arial" w:cs="Arial"/>
          <w:sz w:val="22"/>
          <w:szCs w:val="22"/>
        </w:rPr>
        <w:t xml:space="preserve">, PW Stewart and RS Baric.  </w:t>
      </w:r>
      <w:r w:rsidRPr="00C94341">
        <w:rPr>
          <w:rFonts w:ascii="Arial" w:hAnsi="Arial" w:cs="Arial"/>
          <w:i/>
          <w:sz w:val="22"/>
          <w:szCs w:val="22"/>
        </w:rPr>
        <w:t>Evidence of a protective mucosal immune response to Norwalk virus infection</w:t>
      </w:r>
      <w:r w:rsidRPr="00C94341">
        <w:rPr>
          <w:rFonts w:ascii="Arial" w:hAnsi="Arial" w:cs="Arial"/>
          <w:sz w:val="22"/>
          <w:szCs w:val="22"/>
        </w:rPr>
        <w:t>.  20</w:t>
      </w:r>
      <w:r w:rsidRPr="00C94341">
        <w:rPr>
          <w:rFonts w:ascii="Arial" w:hAnsi="Arial" w:cs="Arial"/>
          <w:sz w:val="22"/>
          <w:szCs w:val="22"/>
          <w:vertAlign w:val="superscript"/>
        </w:rPr>
        <w:t>th</w:t>
      </w:r>
      <w:r w:rsidRPr="00C94341">
        <w:rPr>
          <w:rFonts w:ascii="Arial" w:hAnsi="Arial" w:cs="Arial"/>
          <w:sz w:val="22"/>
          <w:szCs w:val="22"/>
        </w:rPr>
        <w:t xml:space="preserve"> Annual Meeting of the American Society for Virology.  July 2001, Madison, WI.</w:t>
      </w:r>
    </w:p>
    <w:p w14:paraId="23A5E82F" w14:textId="77777777" w:rsidR="000069E3" w:rsidRPr="00C94341" w:rsidRDefault="000069E3" w:rsidP="00804E6C">
      <w:pPr>
        <w:ind w:right="-630"/>
        <w:rPr>
          <w:rFonts w:ascii="Arial" w:hAnsi="Arial" w:cs="Arial"/>
          <w:sz w:val="22"/>
          <w:szCs w:val="22"/>
        </w:rPr>
      </w:pPr>
    </w:p>
    <w:p w14:paraId="2EC9281F"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Rockx</w:t>
      </w:r>
      <w:proofErr w:type="spellEnd"/>
      <w:r w:rsidRPr="00C94341">
        <w:rPr>
          <w:rFonts w:ascii="Arial" w:hAnsi="Arial" w:cs="Arial"/>
          <w:sz w:val="22"/>
          <w:szCs w:val="22"/>
        </w:rPr>
        <w:t xml:space="preserve">, B, W </w:t>
      </w:r>
      <w:proofErr w:type="spellStart"/>
      <w:r w:rsidRPr="00C94341">
        <w:rPr>
          <w:rFonts w:ascii="Arial" w:hAnsi="Arial" w:cs="Arial"/>
          <w:sz w:val="22"/>
          <w:szCs w:val="22"/>
        </w:rPr>
        <w:t>Bogers</w:t>
      </w:r>
      <w:proofErr w:type="spellEnd"/>
      <w:r w:rsidRPr="00C94341">
        <w:rPr>
          <w:rFonts w:ascii="Arial" w:hAnsi="Arial" w:cs="Arial"/>
          <w:sz w:val="22"/>
          <w:szCs w:val="22"/>
        </w:rPr>
        <w:t xml:space="preserve">, J Heeney, M Estes, X Jiang, </w:t>
      </w:r>
      <w:r w:rsidRPr="00C94341">
        <w:rPr>
          <w:rFonts w:ascii="Arial" w:hAnsi="Arial" w:cs="Arial"/>
          <w:b/>
          <w:sz w:val="22"/>
          <w:szCs w:val="22"/>
        </w:rPr>
        <w:t>CL Moe</w:t>
      </w:r>
      <w:r w:rsidRPr="00C94341">
        <w:rPr>
          <w:rFonts w:ascii="Arial" w:hAnsi="Arial" w:cs="Arial"/>
          <w:sz w:val="22"/>
          <w:szCs w:val="22"/>
        </w:rPr>
        <w:t xml:space="preserve"> and M Koopmans.  </w:t>
      </w:r>
      <w:r w:rsidRPr="00C94341">
        <w:rPr>
          <w:rFonts w:ascii="Arial" w:hAnsi="Arial" w:cs="Arial"/>
          <w:i/>
          <w:sz w:val="22"/>
          <w:szCs w:val="22"/>
        </w:rPr>
        <w:t>Experimental infection of common marmosets with Norwalk virus</w:t>
      </w:r>
      <w:r w:rsidRPr="00C94341">
        <w:rPr>
          <w:rFonts w:ascii="Arial" w:hAnsi="Arial" w:cs="Arial"/>
          <w:sz w:val="22"/>
          <w:szCs w:val="22"/>
        </w:rPr>
        <w:t>.  20</w:t>
      </w:r>
      <w:r w:rsidRPr="00C94341">
        <w:rPr>
          <w:rFonts w:ascii="Arial" w:hAnsi="Arial" w:cs="Arial"/>
          <w:sz w:val="22"/>
          <w:szCs w:val="22"/>
          <w:vertAlign w:val="superscript"/>
        </w:rPr>
        <w:t>th</w:t>
      </w:r>
      <w:r w:rsidRPr="00C94341">
        <w:rPr>
          <w:rFonts w:ascii="Arial" w:hAnsi="Arial" w:cs="Arial"/>
          <w:sz w:val="22"/>
          <w:szCs w:val="22"/>
        </w:rPr>
        <w:t xml:space="preserve"> Annual Meeting of the American Society for Virology.  July 2001, Madison, WI.</w:t>
      </w:r>
    </w:p>
    <w:p w14:paraId="7614E6F4" w14:textId="77777777" w:rsidR="00600002" w:rsidRPr="00C94341" w:rsidRDefault="00600002" w:rsidP="00804E6C">
      <w:pPr>
        <w:rPr>
          <w:rFonts w:ascii="Arial" w:hAnsi="Arial" w:cs="Arial"/>
          <w:sz w:val="22"/>
          <w:szCs w:val="22"/>
        </w:rPr>
      </w:pPr>
    </w:p>
    <w:p w14:paraId="1AED199A" w14:textId="0AC2D62C" w:rsidR="00196C89" w:rsidRPr="00C94341" w:rsidRDefault="0048447B" w:rsidP="00804E6C">
      <w:pPr>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Harrington, PR, B Yount, </w:t>
      </w:r>
      <w:r w:rsidR="00804E6C" w:rsidRPr="00C94341">
        <w:rPr>
          <w:rFonts w:ascii="Arial" w:hAnsi="Arial" w:cs="Arial"/>
          <w:b/>
          <w:sz w:val="22"/>
          <w:szCs w:val="22"/>
        </w:rPr>
        <w:t>CL Moe</w:t>
      </w:r>
      <w:r w:rsidR="00804E6C" w:rsidRPr="00C94341">
        <w:rPr>
          <w:rFonts w:ascii="Arial" w:hAnsi="Arial" w:cs="Arial"/>
          <w:sz w:val="22"/>
          <w:szCs w:val="22"/>
        </w:rPr>
        <w:t xml:space="preserve"> and RS Baric. </w:t>
      </w:r>
      <w:r w:rsidR="00804E6C" w:rsidRPr="00C94341">
        <w:rPr>
          <w:rFonts w:ascii="Arial" w:hAnsi="Arial" w:cs="Arial"/>
          <w:i/>
          <w:sz w:val="22"/>
          <w:szCs w:val="22"/>
        </w:rPr>
        <w:t>Systemic, mucosal and heterotypic immune responses in mice inoculated with Venezuelan equine encephalitis replicons that express Norwalk virus-like particles</w:t>
      </w:r>
      <w:r w:rsidR="00804E6C" w:rsidRPr="00C94341">
        <w:rPr>
          <w:rFonts w:ascii="Arial" w:hAnsi="Arial" w:cs="Arial"/>
          <w:sz w:val="22"/>
          <w:szCs w:val="22"/>
        </w:rPr>
        <w:t>. 20</w:t>
      </w:r>
      <w:r w:rsidR="00804E6C" w:rsidRPr="00C94341">
        <w:rPr>
          <w:rFonts w:ascii="Arial" w:hAnsi="Arial" w:cs="Arial"/>
          <w:sz w:val="22"/>
          <w:szCs w:val="22"/>
          <w:vertAlign w:val="superscript"/>
        </w:rPr>
        <w:t>th</w:t>
      </w:r>
      <w:r w:rsidR="00804E6C" w:rsidRPr="00C94341">
        <w:rPr>
          <w:rFonts w:ascii="Arial" w:hAnsi="Arial" w:cs="Arial"/>
          <w:sz w:val="22"/>
          <w:szCs w:val="22"/>
        </w:rPr>
        <w:t xml:space="preserve"> Annual Meeting of the American Society for Virology.  July 2001, Madison, WI.</w:t>
      </w:r>
    </w:p>
    <w:p w14:paraId="14FBDF45" w14:textId="77777777" w:rsidR="00196C89" w:rsidRPr="00C94341" w:rsidRDefault="00196C89" w:rsidP="00804E6C">
      <w:pPr>
        <w:rPr>
          <w:rFonts w:ascii="Arial" w:hAnsi="Arial" w:cs="Arial"/>
          <w:sz w:val="22"/>
          <w:szCs w:val="22"/>
        </w:rPr>
      </w:pPr>
    </w:p>
    <w:p w14:paraId="1DB127FF" w14:textId="6F9F0C61" w:rsidR="00804E6C" w:rsidRPr="0097706C" w:rsidRDefault="0048447B" w:rsidP="00804E6C">
      <w:pPr>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Harrington, PR, </w:t>
      </w:r>
      <w:r w:rsidR="00804E6C" w:rsidRPr="00C94341">
        <w:rPr>
          <w:rFonts w:ascii="Arial" w:hAnsi="Arial" w:cs="Arial"/>
          <w:b/>
          <w:sz w:val="22"/>
          <w:szCs w:val="22"/>
        </w:rPr>
        <w:t>CL Moe</w:t>
      </w:r>
      <w:r w:rsidR="00804E6C" w:rsidRPr="00C94341">
        <w:rPr>
          <w:rFonts w:ascii="Arial" w:hAnsi="Arial" w:cs="Arial"/>
          <w:sz w:val="22"/>
          <w:szCs w:val="22"/>
        </w:rPr>
        <w:t xml:space="preserve"> and RS Baric.  </w:t>
      </w:r>
      <w:r w:rsidR="00804E6C" w:rsidRPr="00C94341">
        <w:rPr>
          <w:rFonts w:ascii="Arial" w:hAnsi="Arial" w:cs="Arial"/>
          <w:i/>
          <w:sz w:val="22"/>
          <w:szCs w:val="22"/>
        </w:rPr>
        <w:t>Systemic, mucosal and heterotypic protection against Norwalk-like viruses using Venezuelan equine encephalitis virus replicons</w:t>
      </w:r>
      <w:r w:rsidR="00804E6C" w:rsidRPr="00C94341">
        <w:rPr>
          <w:rFonts w:ascii="Arial" w:hAnsi="Arial" w:cs="Arial"/>
          <w:sz w:val="22"/>
          <w:szCs w:val="22"/>
        </w:rPr>
        <w:t>.  International symposium on positive strand RNA viruses.  2001, Paris, France.</w:t>
      </w:r>
    </w:p>
    <w:p w14:paraId="30581184" w14:textId="77777777" w:rsidR="00804E6C" w:rsidRPr="0097706C" w:rsidRDefault="00804E6C" w:rsidP="00804E6C">
      <w:pPr>
        <w:rPr>
          <w:rFonts w:ascii="Arial" w:hAnsi="Arial" w:cs="Arial"/>
          <w:sz w:val="22"/>
          <w:szCs w:val="22"/>
        </w:rPr>
      </w:pPr>
    </w:p>
    <w:p w14:paraId="3DA4D16A" w14:textId="43AAE07F" w:rsidR="00804E6C" w:rsidRPr="0097706C" w:rsidRDefault="0048447B" w:rsidP="00804E6C">
      <w:pPr>
        <w:rPr>
          <w:rFonts w:ascii="Arial" w:hAnsi="Arial" w:cs="Arial"/>
          <w:sz w:val="22"/>
          <w:szCs w:val="22"/>
        </w:rPr>
      </w:pPr>
      <w:r>
        <w:rPr>
          <w:rFonts w:ascii="Arial" w:hAnsi="Arial" w:cs="Arial"/>
          <w:b/>
          <w:sz w:val="22"/>
          <w:szCs w:val="22"/>
        </w:rPr>
        <w:lastRenderedPageBreak/>
        <w:t>*</w:t>
      </w:r>
      <w:r w:rsidR="00804E6C" w:rsidRPr="0097706C">
        <w:rPr>
          <w:rFonts w:ascii="Arial" w:hAnsi="Arial" w:cs="Arial"/>
          <w:b/>
          <w:sz w:val="22"/>
          <w:szCs w:val="22"/>
        </w:rPr>
        <w:t>Moe, CL</w:t>
      </w:r>
      <w:r w:rsidR="00804E6C" w:rsidRPr="0097706C">
        <w:rPr>
          <w:rFonts w:ascii="Arial" w:hAnsi="Arial" w:cs="Arial"/>
          <w:sz w:val="22"/>
          <w:szCs w:val="22"/>
        </w:rPr>
        <w:t xml:space="preserve">, R </w:t>
      </w:r>
      <w:proofErr w:type="spellStart"/>
      <w:r w:rsidR="00804E6C" w:rsidRPr="0097706C">
        <w:rPr>
          <w:rFonts w:ascii="Arial" w:hAnsi="Arial" w:cs="Arial"/>
          <w:sz w:val="22"/>
          <w:szCs w:val="22"/>
        </w:rPr>
        <w:t>Izurieta</w:t>
      </w:r>
      <w:proofErr w:type="spellEnd"/>
      <w:r w:rsidR="00804E6C" w:rsidRPr="0097706C">
        <w:rPr>
          <w:rFonts w:ascii="Arial" w:hAnsi="Arial" w:cs="Arial"/>
          <w:sz w:val="22"/>
          <w:szCs w:val="22"/>
        </w:rPr>
        <w:t xml:space="preserve">, MD </w:t>
      </w:r>
      <w:proofErr w:type="spellStart"/>
      <w:r w:rsidR="00804E6C" w:rsidRPr="0097706C">
        <w:rPr>
          <w:rFonts w:ascii="Arial" w:hAnsi="Arial" w:cs="Arial"/>
          <w:sz w:val="22"/>
          <w:szCs w:val="22"/>
        </w:rPr>
        <w:t>Sobsey</w:t>
      </w:r>
      <w:proofErr w:type="spellEnd"/>
      <w:r w:rsidR="00804E6C" w:rsidRPr="0097706C">
        <w:rPr>
          <w:rFonts w:ascii="Arial" w:hAnsi="Arial" w:cs="Arial"/>
          <w:sz w:val="22"/>
          <w:szCs w:val="22"/>
        </w:rPr>
        <w:t xml:space="preserve">, LF Cohen and SA </w:t>
      </w:r>
      <w:proofErr w:type="spellStart"/>
      <w:r w:rsidR="00804E6C" w:rsidRPr="0097706C">
        <w:rPr>
          <w:rFonts w:ascii="Arial" w:hAnsi="Arial" w:cs="Arial"/>
          <w:sz w:val="22"/>
          <w:szCs w:val="22"/>
        </w:rPr>
        <w:t>Esrey</w:t>
      </w:r>
      <w:proofErr w:type="spellEnd"/>
      <w:r w:rsidR="00804E6C" w:rsidRPr="0097706C">
        <w:rPr>
          <w:rFonts w:ascii="Arial" w:hAnsi="Arial" w:cs="Arial"/>
          <w:sz w:val="22"/>
          <w:szCs w:val="22"/>
        </w:rPr>
        <w:t xml:space="preserve">.  </w:t>
      </w:r>
      <w:r w:rsidR="00804E6C" w:rsidRPr="0097706C">
        <w:rPr>
          <w:rFonts w:ascii="Arial" w:hAnsi="Arial" w:cs="Arial"/>
          <w:i/>
          <w:sz w:val="22"/>
          <w:szCs w:val="22"/>
        </w:rPr>
        <w:t>Microbiological studies of ecological sanitation in El Salvador</w:t>
      </w:r>
      <w:r w:rsidR="00804E6C" w:rsidRPr="0097706C">
        <w:rPr>
          <w:rFonts w:ascii="Arial" w:hAnsi="Arial" w:cs="Arial"/>
          <w:sz w:val="22"/>
          <w:szCs w:val="22"/>
        </w:rPr>
        <w:t>.  First International Conference on Ecological Sanitation, November 2001, Nanning, China.</w:t>
      </w:r>
    </w:p>
    <w:p w14:paraId="7702AEE3" w14:textId="77777777" w:rsidR="00804E6C" w:rsidRPr="0097706C" w:rsidRDefault="00804E6C" w:rsidP="00804E6C">
      <w:pPr>
        <w:rPr>
          <w:rFonts w:ascii="Arial" w:hAnsi="Arial" w:cs="Arial"/>
          <w:sz w:val="22"/>
          <w:szCs w:val="22"/>
        </w:rPr>
      </w:pPr>
    </w:p>
    <w:p w14:paraId="3CFC436F" w14:textId="2880BB51" w:rsidR="00804E6C" w:rsidRPr="0097706C" w:rsidRDefault="00804E6C" w:rsidP="00804E6C">
      <w:pPr>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L </w:t>
      </w:r>
      <w:proofErr w:type="spellStart"/>
      <w:r w:rsidRPr="0097706C">
        <w:rPr>
          <w:rFonts w:ascii="Arial" w:hAnsi="Arial" w:cs="Arial"/>
          <w:sz w:val="22"/>
          <w:szCs w:val="22"/>
        </w:rPr>
        <w:t>Jaykus</w:t>
      </w:r>
      <w:proofErr w:type="spellEnd"/>
      <w:r w:rsidRPr="0097706C">
        <w:rPr>
          <w:rFonts w:ascii="Arial" w:hAnsi="Arial" w:cs="Arial"/>
          <w:sz w:val="22"/>
          <w:szCs w:val="22"/>
        </w:rPr>
        <w:t xml:space="preserve">, D Moll, M </w:t>
      </w:r>
      <w:proofErr w:type="spellStart"/>
      <w:r w:rsidRPr="0097706C">
        <w:rPr>
          <w:rFonts w:ascii="Arial" w:hAnsi="Arial" w:cs="Arial"/>
          <w:sz w:val="22"/>
          <w:szCs w:val="22"/>
        </w:rPr>
        <w:t>Sobsey</w:t>
      </w:r>
      <w:proofErr w:type="spellEnd"/>
      <w:r w:rsidRPr="0097706C">
        <w:rPr>
          <w:rFonts w:ascii="Arial" w:hAnsi="Arial" w:cs="Arial"/>
          <w:sz w:val="22"/>
          <w:szCs w:val="22"/>
        </w:rPr>
        <w:t xml:space="preserve">, L Brandenberger, M </w:t>
      </w:r>
      <w:proofErr w:type="spellStart"/>
      <w:r w:rsidR="0048447B" w:rsidRPr="0097706C">
        <w:rPr>
          <w:rFonts w:ascii="Arial" w:hAnsi="Arial" w:cs="Arial"/>
          <w:sz w:val="22"/>
          <w:szCs w:val="22"/>
        </w:rPr>
        <w:t>Matocha</w:t>
      </w:r>
      <w:proofErr w:type="spellEnd"/>
      <w:r w:rsidR="0048447B" w:rsidRPr="0097706C">
        <w:rPr>
          <w:rFonts w:ascii="Arial" w:hAnsi="Arial" w:cs="Arial"/>
          <w:sz w:val="22"/>
          <w:szCs w:val="22"/>
        </w:rPr>
        <w:t>, R</w:t>
      </w:r>
      <w:r w:rsidRPr="0097706C">
        <w:rPr>
          <w:rFonts w:ascii="Arial" w:hAnsi="Arial" w:cs="Arial"/>
          <w:sz w:val="22"/>
          <w:szCs w:val="22"/>
        </w:rPr>
        <w:t xml:space="preserve"> </w:t>
      </w:r>
      <w:proofErr w:type="gramStart"/>
      <w:r w:rsidRPr="0097706C">
        <w:rPr>
          <w:rFonts w:ascii="Arial" w:hAnsi="Arial" w:cs="Arial"/>
          <w:sz w:val="22"/>
          <w:szCs w:val="22"/>
        </w:rPr>
        <w:t>Hart,  L</w:t>
      </w:r>
      <w:proofErr w:type="gramEnd"/>
      <w:r w:rsidRPr="0097706C">
        <w:rPr>
          <w:rFonts w:ascii="Arial" w:hAnsi="Arial" w:cs="Arial"/>
          <w:sz w:val="22"/>
          <w:szCs w:val="22"/>
        </w:rPr>
        <w:t xml:space="preserve"> Backer, S </w:t>
      </w:r>
      <w:proofErr w:type="spellStart"/>
      <w:r w:rsidRPr="0097706C">
        <w:rPr>
          <w:rFonts w:ascii="Arial" w:hAnsi="Arial" w:cs="Arial"/>
          <w:sz w:val="22"/>
          <w:szCs w:val="22"/>
        </w:rPr>
        <w:t>Kieszak</w:t>
      </w:r>
      <w:proofErr w:type="spellEnd"/>
      <w:r w:rsidRPr="0097706C">
        <w:rPr>
          <w:rFonts w:ascii="Arial" w:hAnsi="Arial" w:cs="Arial"/>
          <w:sz w:val="22"/>
          <w:szCs w:val="22"/>
        </w:rPr>
        <w:t>, L Kleman</w:t>
      </w:r>
      <w:r w:rsidR="00F077C1" w:rsidRPr="0097706C">
        <w:rPr>
          <w:rFonts w:ascii="Arial" w:hAnsi="Arial" w:cs="Arial"/>
          <w:sz w:val="22"/>
          <w:szCs w:val="22"/>
        </w:rPr>
        <w:t>.</w:t>
      </w:r>
      <w:r w:rsidRPr="0097706C">
        <w:rPr>
          <w:rFonts w:ascii="Arial" w:hAnsi="Arial" w:cs="Arial"/>
          <w:sz w:val="22"/>
          <w:szCs w:val="22"/>
        </w:rPr>
        <w:t xml:space="preserve"> </w:t>
      </w:r>
      <w:r w:rsidRPr="0097706C">
        <w:rPr>
          <w:rFonts w:ascii="Arial" w:hAnsi="Arial" w:cs="Arial"/>
          <w:i/>
          <w:sz w:val="22"/>
          <w:szCs w:val="22"/>
        </w:rPr>
        <w:t>Clean Greens Study: A field study of produce farms and packing sheds in the southwestern United States</w:t>
      </w:r>
      <w:r w:rsidRPr="0097706C">
        <w:rPr>
          <w:rFonts w:ascii="Arial" w:hAnsi="Arial" w:cs="Arial"/>
          <w:sz w:val="22"/>
          <w:szCs w:val="22"/>
        </w:rPr>
        <w:t>.  Conference of Research Workers in Animal Diseases, November 2001, St. Louis, MO.</w:t>
      </w:r>
    </w:p>
    <w:p w14:paraId="34B3D4AA" w14:textId="77777777" w:rsidR="00804E6C" w:rsidRPr="0097706C" w:rsidRDefault="00804E6C" w:rsidP="00804E6C">
      <w:pPr>
        <w:rPr>
          <w:rFonts w:ascii="Arial" w:hAnsi="Arial" w:cs="Arial"/>
          <w:sz w:val="22"/>
          <w:szCs w:val="22"/>
        </w:rPr>
      </w:pPr>
    </w:p>
    <w:p w14:paraId="71F24157"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LC, </w:t>
      </w:r>
      <w:r w:rsidRPr="00C94341">
        <w:rPr>
          <w:rFonts w:ascii="Arial" w:hAnsi="Arial" w:cs="Arial"/>
          <w:b/>
          <w:sz w:val="22"/>
          <w:szCs w:val="22"/>
        </w:rPr>
        <w:t>CL Moe</w:t>
      </w:r>
      <w:r w:rsidRPr="00C94341">
        <w:rPr>
          <w:rFonts w:ascii="Arial" w:hAnsi="Arial" w:cs="Arial"/>
          <w:sz w:val="22"/>
          <w:szCs w:val="22"/>
        </w:rPr>
        <w:t xml:space="preserve">,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S </w:t>
      </w:r>
      <w:proofErr w:type="spellStart"/>
      <w:r w:rsidRPr="00C94341">
        <w:rPr>
          <w:rFonts w:ascii="Arial" w:hAnsi="Arial" w:cs="Arial"/>
          <w:sz w:val="22"/>
          <w:szCs w:val="22"/>
        </w:rPr>
        <w:t>Marionneau</w:t>
      </w:r>
      <w:proofErr w:type="spellEnd"/>
      <w:r w:rsidRPr="00C94341">
        <w:rPr>
          <w:rFonts w:ascii="Arial" w:hAnsi="Arial" w:cs="Arial"/>
          <w:sz w:val="22"/>
          <w:szCs w:val="22"/>
        </w:rPr>
        <w:t>, N</w:t>
      </w:r>
      <w:r w:rsidR="00F077C1" w:rsidRPr="00C94341">
        <w:rPr>
          <w:rFonts w:ascii="Arial" w:hAnsi="Arial" w:cs="Arial"/>
          <w:sz w:val="22"/>
          <w:szCs w:val="22"/>
        </w:rPr>
        <w:t xml:space="preserve"> </w:t>
      </w:r>
      <w:proofErr w:type="spellStart"/>
      <w:r w:rsidR="00F077C1" w:rsidRPr="00C94341">
        <w:rPr>
          <w:rFonts w:ascii="Arial" w:hAnsi="Arial" w:cs="Arial"/>
          <w:sz w:val="22"/>
          <w:szCs w:val="22"/>
        </w:rPr>
        <w:t>Ruvoen</w:t>
      </w:r>
      <w:proofErr w:type="spellEnd"/>
      <w:r w:rsidR="00F077C1" w:rsidRPr="00C94341">
        <w:rPr>
          <w:rFonts w:ascii="Arial" w:hAnsi="Arial" w:cs="Arial"/>
          <w:sz w:val="22"/>
          <w:szCs w:val="22"/>
        </w:rPr>
        <w:t xml:space="preserve">, J Jiang and RS Baric. </w:t>
      </w:r>
      <w:r w:rsidRPr="00C94341">
        <w:rPr>
          <w:rFonts w:ascii="Arial" w:hAnsi="Arial" w:cs="Arial"/>
          <w:sz w:val="22"/>
          <w:szCs w:val="22"/>
        </w:rPr>
        <w:t xml:space="preserve"> </w:t>
      </w:r>
      <w:r w:rsidRPr="00C94341">
        <w:rPr>
          <w:rFonts w:ascii="Arial" w:hAnsi="Arial" w:cs="Arial"/>
          <w:i/>
          <w:sz w:val="22"/>
          <w:szCs w:val="22"/>
        </w:rPr>
        <w:t>Determinants of Susceptibility and Protective Immunity to Norwalk Virus Infection</w:t>
      </w:r>
      <w:r w:rsidR="00F077C1" w:rsidRPr="00C94341">
        <w:rPr>
          <w:rFonts w:ascii="Arial" w:hAnsi="Arial" w:cs="Arial"/>
          <w:sz w:val="22"/>
          <w:szCs w:val="22"/>
        </w:rPr>
        <w:t>.</w:t>
      </w:r>
      <w:r w:rsidRPr="00C94341">
        <w:rPr>
          <w:rFonts w:ascii="Arial" w:hAnsi="Arial" w:cs="Arial"/>
          <w:sz w:val="22"/>
          <w:szCs w:val="22"/>
        </w:rPr>
        <w:t xml:space="preserve">  Seventh Southeastern Regional Virology Conference, March 2002, Atlanta, GA.</w:t>
      </w:r>
    </w:p>
    <w:p w14:paraId="75C1A0A9" w14:textId="77777777" w:rsidR="00804E6C" w:rsidRPr="00C94341" w:rsidRDefault="00804E6C" w:rsidP="00804E6C">
      <w:pPr>
        <w:rPr>
          <w:rFonts w:ascii="Arial" w:hAnsi="Arial" w:cs="Arial"/>
          <w:sz w:val="22"/>
          <w:szCs w:val="22"/>
        </w:rPr>
      </w:pPr>
    </w:p>
    <w:p w14:paraId="203D6F8E" w14:textId="0D733A56" w:rsidR="00804E6C" w:rsidRPr="0097706C" w:rsidRDefault="0048447B" w:rsidP="00804E6C">
      <w:pPr>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Harrington, PR, B Yount, </w:t>
      </w:r>
      <w:r w:rsidR="00804E6C" w:rsidRPr="00C94341">
        <w:rPr>
          <w:rFonts w:ascii="Arial" w:hAnsi="Arial" w:cs="Arial"/>
          <w:b/>
          <w:sz w:val="22"/>
          <w:szCs w:val="22"/>
        </w:rPr>
        <w:t>CL Moe</w:t>
      </w:r>
      <w:r w:rsidR="00804E6C" w:rsidRPr="00C94341">
        <w:rPr>
          <w:rFonts w:ascii="Arial" w:hAnsi="Arial" w:cs="Arial"/>
          <w:sz w:val="22"/>
          <w:szCs w:val="22"/>
        </w:rPr>
        <w:t xml:space="preserve"> and RS Baric.  </w:t>
      </w:r>
      <w:r w:rsidR="00804E6C" w:rsidRPr="00C94341">
        <w:rPr>
          <w:rFonts w:ascii="Arial" w:hAnsi="Arial" w:cs="Arial"/>
          <w:i/>
          <w:sz w:val="22"/>
          <w:szCs w:val="22"/>
        </w:rPr>
        <w:t>Expression and Self-Assembly of Norwalk-like Virus Capsid Proteins in Mammalian Cells Using Venezuelan Equine Encephalitis Replicons and Immune Induction in Mice</w:t>
      </w:r>
      <w:r w:rsidR="00F077C1" w:rsidRPr="00C94341">
        <w:rPr>
          <w:rFonts w:ascii="Arial" w:hAnsi="Arial" w:cs="Arial"/>
          <w:sz w:val="22"/>
          <w:szCs w:val="22"/>
        </w:rPr>
        <w:t>.</w:t>
      </w:r>
      <w:r w:rsidR="00804E6C" w:rsidRPr="00C94341">
        <w:rPr>
          <w:rFonts w:ascii="Arial" w:hAnsi="Arial" w:cs="Arial"/>
          <w:sz w:val="22"/>
          <w:szCs w:val="22"/>
        </w:rPr>
        <w:t xml:space="preserve"> Seventh Southeastern Regional Virology Conference, March 2002, Atlanta, GA.</w:t>
      </w:r>
    </w:p>
    <w:p w14:paraId="6FED4D4F" w14:textId="77777777" w:rsidR="004C773B" w:rsidRDefault="004C773B" w:rsidP="00804E6C">
      <w:pPr>
        <w:rPr>
          <w:rFonts w:ascii="Arial" w:hAnsi="Arial" w:cs="Arial"/>
          <w:sz w:val="22"/>
          <w:szCs w:val="22"/>
        </w:rPr>
      </w:pPr>
    </w:p>
    <w:p w14:paraId="7DBBCEC6" w14:textId="77777777" w:rsidR="00804E6C" w:rsidRPr="0097706C" w:rsidRDefault="00804E6C" w:rsidP="00804E6C">
      <w:pPr>
        <w:rPr>
          <w:rFonts w:ascii="Arial" w:hAnsi="Arial" w:cs="Arial"/>
          <w:sz w:val="22"/>
          <w:szCs w:val="22"/>
        </w:rPr>
      </w:pPr>
      <w:proofErr w:type="spellStart"/>
      <w:r w:rsidRPr="0097706C">
        <w:rPr>
          <w:rFonts w:ascii="Arial" w:hAnsi="Arial" w:cs="Arial"/>
          <w:sz w:val="22"/>
          <w:szCs w:val="22"/>
        </w:rPr>
        <w:t>Kirrane</w:t>
      </w:r>
      <w:proofErr w:type="spellEnd"/>
      <w:r w:rsidRPr="0097706C">
        <w:rPr>
          <w:rFonts w:ascii="Arial" w:hAnsi="Arial" w:cs="Arial"/>
          <w:sz w:val="22"/>
          <w:szCs w:val="22"/>
        </w:rPr>
        <w:t xml:space="preserve">, E, D Loomis, DK </w:t>
      </w:r>
      <w:proofErr w:type="spellStart"/>
      <w:r w:rsidRPr="0097706C">
        <w:rPr>
          <w:rFonts w:ascii="Arial" w:hAnsi="Arial" w:cs="Arial"/>
          <w:sz w:val="22"/>
          <w:szCs w:val="22"/>
        </w:rPr>
        <w:t>Attix</w:t>
      </w:r>
      <w:proofErr w:type="spellEnd"/>
      <w:r w:rsidRPr="0097706C">
        <w:rPr>
          <w:rFonts w:ascii="Arial" w:hAnsi="Arial" w:cs="Arial"/>
          <w:sz w:val="22"/>
          <w:szCs w:val="22"/>
        </w:rPr>
        <w:t xml:space="preserve">, </w:t>
      </w:r>
      <w:r w:rsidRPr="0097706C">
        <w:rPr>
          <w:rFonts w:ascii="Arial" w:hAnsi="Arial" w:cs="Arial"/>
          <w:b/>
          <w:sz w:val="22"/>
          <w:szCs w:val="22"/>
        </w:rPr>
        <w:t>CL Moe</w:t>
      </w:r>
      <w:r w:rsidRPr="0097706C">
        <w:rPr>
          <w:rFonts w:ascii="Arial" w:hAnsi="Arial" w:cs="Arial"/>
          <w:sz w:val="22"/>
          <w:szCs w:val="22"/>
        </w:rPr>
        <w:t xml:space="preserve">, DA Savitz.  </w:t>
      </w:r>
      <w:r w:rsidRPr="0097706C">
        <w:rPr>
          <w:rFonts w:ascii="Arial" w:hAnsi="Arial" w:cs="Arial"/>
          <w:i/>
          <w:sz w:val="22"/>
          <w:szCs w:val="22"/>
        </w:rPr>
        <w:t>Exposure to Organic Solvents and Neuropsychological Symptoms among Commercial Fishers</w:t>
      </w:r>
      <w:r w:rsidRPr="0097706C">
        <w:rPr>
          <w:rFonts w:ascii="Arial" w:hAnsi="Arial" w:cs="Arial"/>
          <w:sz w:val="22"/>
          <w:szCs w:val="22"/>
        </w:rPr>
        <w:t>.  8</w:t>
      </w:r>
      <w:proofErr w:type="gramStart"/>
      <w:r w:rsidRPr="0097706C">
        <w:rPr>
          <w:rFonts w:ascii="Arial" w:hAnsi="Arial" w:cs="Arial"/>
          <w:sz w:val="22"/>
          <w:szCs w:val="22"/>
          <w:vertAlign w:val="superscript"/>
        </w:rPr>
        <w:t>th</w:t>
      </w:r>
      <w:r w:rsidRPr="0097706C">
        <w:rPr>
          <w:rFonts w:ascii="Arial" w:hAnsi="Arial" w:cs="Arial"/>
          <w:sz w:val="22"/>
          <w:szCs w:val="22"/>
        </w:rPr>
        <w:t xml:space="preserve">  International</w:t>
      </w:r>
      <w:proofErr w:type="gramEnd"/>
      <w:r w:rsidRPr="0097706C">
        <w:rPr>
          <w:rFonts w:ascii="Arial" w:hAnsi="Arial" w:cs="Arial"/>
          <w:sz w:val="22"/>
          <w:szCs w:val="22"/>
        </w:rPr>
        <w:t xml:space="preserve"> Symposium on Neurobehavioral Methods and Effects in Occupational and Environmental Health, 23-26 June 2002, Brescia, Italy.</w:t>
      </w:r>
    </w:p>
    <w:p w14:paraId="28F88488" w14:textId="77777777" w:rsidR="00502859" w:rsidRDefault="00502859" w:rsidP="00804E6C">
      <w:pPr>
        <w:rPr>
          <w:rFonts w:ascii="Arial" w:hAnsi="Arial" w:cs="Arial"/>
          <w:sz w:val="22"/>
          <w:szCs w:val="22"/>
        </w:rPr>
      </w:pPr>
    </w:p>
    <w:p w14:paraId="61011FF5"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 </w:t>
      </w:r>
      <w:r w:rsidRPr="00C94341">
        <w:rPr>
          <w:rFonts w:ascii="Arial" w:hAnsi="Arial" w:cs="Arial"/>
          <w:b/>
          <w:sz w:val="22"/>
          <w:szCs w:val="22"/>
        </w:rPr>
        <w:t>CL Moe</w:t>
      </w:r>
      <w:r w:rsidRPr="00C94341">
        <w:rPr>
          <w:rFonts w:ascii="Arial" w:hAnsi="Arial" w:cs="Arial"/>
          <w:sz w:val="22"/>
          <w:szCs w:val="22"/>
        </w:rPr>
        <w:t xml:space="preserve">,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S </w:t>
      </w:r>
      <w:proofErr w:type="spellStart"/>
      <w:r w:rsidRPr="00C94341">
        <w:rPr>
          <w:rFonts w:ascii="Arial" w:hAnsi="Arial" w:cs="Arial"/>
          <w:sz w:val="22"/>
          <w:szCs w:val="22"/>
        </w:rPr>
        <w:t>Marionneau</w:t>
      </w:r>
      <w:proofErr w:type="spellEnd"/>
      <w:r w:rsidRPr="00C94341">
        <w:rPr>
          <w:rFonts w:ascii="Arial" w:hAnsi="Arial" w:cs="Arial"/>
          <w:sz w:val="22"/>
          <w:szCs w:val="22"/>
        </w:rPr>
        <w:t xml:space="preserve">, N </w:t>
      </w:r>
      <w:proofErr w:type="spellStart"/>
      <w:r w:rsidRPr="00C94341">
        <w:rPr>
          <w:rFonts w:ascii="Arial" w:hAnsi="Arial" w:cs="Arial"/>
          <w:sz w:val="22"/>
          <w:szCs w:val="22"/>
        </w:rPr>
        <w:t>Ruvoen</w:t>
      </w:r>
      <w:proofErr w:type="spellEnd"/>
      <w:r w:rsidRPr="00C94341">
        <w:rPr>
          <w:rFonts w:ascii="Arial" w:hAnsi="Arial" w:cs="Arial"/>
          <w:sz w:val="22"/>
          <w:szCs w:val="22"/>
        </w:rPr>
        <w:t xml:space="preserve">, J Jiang, R Baric.  </w:t>
      </w:r>
      <w:r w:rsidRPr="00C94341">
        <w:rPr>
          <w:rFonts w:ascii="Arial" w:hAnsi="Arial" w:cs="Arial"/>
          <w:i/>
          <w:sz w:val="22"/>
          <w:szCs w:val="22"/>
        </w:rPr>
        <w:t>Determinants of Susceptibility and Protective Immunity to Norwalk Virus Infection</w:t>
      </w:r>
      <w:r w:rsidRPr="00C94341">
        <w:rPr>
          <w:rFonts w:ascii="Arial" w:hAnsi="Arial" w:cs="Arial"/>
          <w:sz w:val="22"/>
          <w:szCs w:val="22"/>
        </w:rPr>
        <w:t>.  21</w:t>
      </w:r>
      <w:r w:rsidRPr="00C94341">
        <w:rPr>
          <w:rFonts w:ascii="Arial" w:hAnsi="Arial" w:cs="Arial"/>
          <w:sz w:val="22"/>
          <w:szCs w:val="22"/>
          <w:vertAlign w:val="superscript"/>
        </w:rPr>
        <w:t>st</w:t>
      </w:r>
      <w:r w:rsidRPr="00C94341">
        <w:rPr>
          <w:rFonts w:ascii="Arial" w:hAnsi="Arial" w:cs="Arial"/>
          <w:sz w:val="22"/>
          <w:szCs w:val="22"/>
        </w:rPr>
        <w:t xml:space="preserve"> Annual Meeting of the American Society for Virology, July 2002, Lexington, KY.</w:t>
      </w:r>
    </w:p>
    <w:p w14:paraId="0333EFF2" w14:textId="77777777" w:rsidR="00804E6C" w:rsidRPr="00C94341" w:rsidRDefault="00804E6C" w:rsidP="00804E6C">
      <w:pPr>
        <w:rPr>
          <w:rFonts w:ascii="Arial" w:hAnsi="Arial" w:cs="Arial"/>
          <w:sz w:val="22"/>
          <w:szCs w:val="22"/>
        </w:rPr>
      </w:pPr>
    </w:p>
    <w:p w14:paraId="7A88C6A4" w14:textId="77777777" w:rsidR="00804E6C" w:rsidRPr="0097706C" w:rsidRDefault="00804E6C" w:rsidP="00804E6C">
      <w:pPr>
        <w:rPr>
          <w:rFonts w:ascii="Arial" w:hAnsi="Arial" w:cs="Arial"/>
          <w:sz w:val="22"/>
          <w:szCs w:val="22"/>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 </w:t>
      </w:r>
      <w:r w:rsidRPr="00C94341">
        <w:rPr>
          <w:rFonts w:ascii="Arial" w:hAnsi="Arial" w:cs="Arial"/>
          <w:b/>
          <w:sz w:val="22"/>
          <w:szCs w:val="22"/>
        </w:rPr>
        <w:t>CL Moe</w:t>
      </w:r>
      <w:r w:rsidRPr="00C94341">
        <w:rPr>
          <w:rFonts w:ascii="Arial" w:hAnsi="Arial" w:cs="Arial"/>
          <w:sz w:val="22"/>
          <w:szCs w:val="22"/>
        </w:rPr>
        <w:t xml:space="preserve">, S </w:t>
      </w:r>
      <w:proofErr w:type="spellStart"/>
      <w:r w:rsidRPr="00C94341">
        <w:rPr>
          <w:rFonts w:ascii="Arial" w:hAnsi="Arial" w:cs="Arial"/>
          <w:sz w:val="22"/>
          <w:szCs w:val="22"/>
        </w:rPr>
        <w:t>Marionneau</w:t>
      </w:r>
      <w:proofErr w:type="spellEnd"/>
      <w:r w:rsidRPr="00C94341">
        <w:rPr>
          <w:rFonts w:ascii="Arial" w:hAnsi="Arial" w:cs="Arial"/>
          <w:sz w:val="22"/>
          <w:szCs w:val="22"/>
        </w:rPr>
        <w:t xml:space="preserve">, N </w:t>
      </w:r>
      <w:proofErr w:type="spellStart"/>
      <w:r w:rsidRPr="00C94341">
        <w:rPr>
          <w:rFonts w:ascii="Arial" w:hAnsi="Arial" w:cs="Arial"/>
          <w:sz w:val="22"/>
          <w:szCs w:val="22"/>
        </w:rPr>
        <w:t>Ruvoen</w:t>
      </w:r>
      <w:proofErr w:type="spellEnd"/>
      <w:r w:rsidRPr="00C94341">
        <w:rPr>
          <w:rFonts w:ascii="Arial" w:hAnsi="Arial" w:cs="Arial"/>
          <w:sz w:val="22"/>
          <w:szCs w:val="22"/>
        </w:rPr>
        <w:t xml:space="preserve">, X Jiang,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R Baric.  </w:t>
      </w:r>
      <w:r w:rsidRPr="00C94341">
        <w:rPr>
          <w:rFonts w:ascii="Arial" w:hAnsi="Arial" w:cs="Arial"/>
          <w:i/>
          <w:sz w:val="22"/>
          <w:szCs w:val="22"/>
        </w:rPr>
        <w:t>Determinants of Susceptibility and Protective Immunity to Norwalk Virus Infection</w:t>
      </w:r>
      <w:r w:rsidRPr="00C94341">
        <w:rPr>
          <w:rFonts w:ascii="Arial" w:hAnsi="Arial" w:cs="Arial"/>
          <w:sz w:val="22"/>
          <w:szCs w:val="22"/>
        </w:rPr>
        <w:t xml:space="preserve">. </w:t>
      </w:r>
      <w:proofErr w:type="spellStart"/>
      <w:r w:rsidRPr="00C94341">
        <w:rPr>
          <w:rFonts w:ascii="Arial" w:hAnsi="Arial" w:cs="Arial"/>
          <w:sz w:val="22"/>
          <w:szCs w:val="22"/>
        </w:rPr>
        <w:t>XIIth</w:t>
      </w:r>
      <w:proofErr w:type="spellEnd"/>
      <w:r w:rsidRPr="00C94341">
        <w:rPr>
          <w:rFonts w:ascii="Arial" w:hAnsi="Arial" w:cs="Arial"/>
          <w:sz w:val="22"/>
          <w:szCs w:val="22"/>
        </w:rPr>
        <w:t xml:space="preserve"> International Congress of Virology, July 2002, Paris, France.</w:t>
      </w:r>
    </w:p>
    <w:p w14:paraId="6C397677" w14:textId="77777777" w:rsidR="002A72BD" w:rsidRDefault="002A72BD" w:rsidP="00804E6C">
      <w:pPr>
        <w:rPr>
          <w:rFonts w:ascii="Arial" w:hAnsi="Arial" w:cs="Arial"/>
          <w:b/>
          <w:sz w:val="22"/>
          <w:szCs w:val="22"/>
        </w:rPr>
      </w:pPr>
    </w:p>
    <w:p w14:paraId="7382B1EE" w14:textId="77777777" w:rsidR="0052718F" w:rsidRPr="0097706C" w:rsidRDefault="00804E6C" w:rsidP="00804E6C">
      <w:pPr>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and R </w:t>
      </w:r>
      <w:proofErr w:type="spellStart"/>
      <w:r w:rsidRPr="0097706C">
        <w:rPr>
          <w:rFonts w:ascii="Arial" w:hAnsi="Arial" w:cs="Arial"/>
          <w:sz w:val="22"/>
          <w:szCs w:val="22"/>
        </w:rPr>
        <w:t>Izurieta</w:t>
      </w:r>
      <w:proofErr w:type="spellEnd"/>
      <w:r w:rsidRPr="0097706C">
        <w:rPr>
          <w:rFonts w:ascii="Arial" w:hAnsi="Arial" w:cs="Arial"/>
          <w:sz w:val="22"/>
          <w:szCs w:val="22"/>
        </w:rPr>
        <w:t xml:space="preserve">.  </w:t>
      </w:r>
      <w:r w:rsidRPr="0097706C">
        <w:rPr>
          <w:rFonts w:ascii="Arial" w:hAnsi="Arial" w:cs="Arial"/>
          <w:i/>
          <w:sz w:val="22"/>
          <w:szCs w:val="22"/>
        </w:rPr>
        <w:t>Longitudinal study of double vault urine diverting toilets and solar toilets in El Salvador</w:t>
      </w:r>
      <w:r w:rsidRPr="0097706C">
        <w:rPr>
          <w:rFonts w:ascii="Arial" w:hAnsi="Arial" w:cs="Arial"/>
          <w:sz w:val="22"/>
          <w:szCs w:val="22"/>
        </w:rPr>
        <w:t>.  Second International Symposium on Ecological Sanitation, April 2003, Lubeck, Germany.</w:t>
      </w:r>
    </w:p>
    <w:p w14:paraId="77F0FDA8" w14:textId="77777777" w:rsidR="00600002" w:rsidRDefault="00600002" w:rsidP="00804E6C">
      <w:pPr>
        <w:tabs>
          <w:tab w:val="left" w:pos="-720"/>
        </w:tabs>
        <w:suppressAutoHyphens/>
        <w:rPr>
          <w:rFonts w:ascii="Arial" w:hAnsi="Arial" w:cs="Arial"/>
          <w:sz w:val="22"/>
          <w:szCs w:val="22"/>
        </w:rPr>
      </w:pPr>
    </w:p>
    <w:p w14:paraId="733FFC28" w14:textId="6D9EE0CC" w:rsidR="00804E6C" w:rsidRPr="0097706C" w:rsidRDefault="0048447B" w:rsidP="00804E6C">
      <w:pPr>
        <w:tabs>
          <w:tab w:val="left" w:pos="-720"/>
        </w:tabs>
        <w:suppressAutoHyphens/>
        <w:rPr>
          <w:rFonts w:ascii="Arial" w:hAnsi="Arial" w:cs="Arial"/>
          <w:sz w:val="22"/>
          <w:szCs w:val="22"/>
        </w:rPr>
      </w:pPr>
      <w:r>
        <w:rPr>
          <w:rFonts w:ascii="Arial" w:hAnsi="Arial" w:cs="Arial"/>
          <w:sz w:val="22"/>
          <w:szCs w:val="22"/>
        </w:rPr>
        <w:t>*</w:t>
      </w:r>
      <w:r w:rsidR="00804E6C" w:rsidRPr="0097706C">
        <w:rPr>
          <w:rFonts w:ascii="Arial" w:hAnsi="Arial" w:cs="Arial"/>
          <w:sz w:val="22"/>
          <w:szCs w:val="22"/>
        </w:rPr>
        <w:t xml:space="preserve">Van der </w:t>
      </w:r>
      <w:proofErr w:type="spellStart"/>
      <w:r w:rsidR="00804E6C" w:rsidRPr="0097706C">
        <w:rPr>
          <w:rFonts w:ascii="Arial" w:hAnsi="Arial" w:cs="Arial"/>
          <w:sz w:val="22"/>
          <w:szCs w:val="22"/>
        </w:rPr>
        <w:t>Meulen</w:t>
      </w:r>
      <w:proofErr w:type="spellEnd"/>
      <w:r w:rsidR="00804E6C" w:rsidRPr="0097706C">
        <w:rPr>
          <w:rFonts w:ascii="Arial" w:hAnsi="Arial" w:cs="Arial"/>
          <w:sz w:val="22"/>
          <w:szCs w:val="22"/>
        </w:rPr>
        <w:t xml:space="preserve">, R, </w:t>
      </w:r>
      <w:r w:rsidR="00804E6C" w:rsidRPr="0097706C">
        <w:rPr>
          <w:rFonts w:ascii="Arial" w:hAnsi="Arial" w:cs="Arial"/>
          <w:b/>
          <w:sz w:val="22"/>
          <w:szCs w:val="22"/>
        </w:rPr>
        <w:t>CL Moe</w:t>
      </w:r>
      <w:r w:rsidR="00804E6C" w:rsidRPr="0097706C">
        <w:rPr>
          <w:rFonts w:ascii="Arial" w:hAnsi="Arial" w:cs="Arial"/>
          <w:sz w:val="22"/>
          <w:szCs w:val="22"/>
        </w:rPr>
        <w:t xml:space="preserve"> and ED Breslin.  </w:t>
      </w:r>
      <w:r w:rsidR="00804E6C" w:rsidRPr="0097706C">
        <w:rPr>
          <w:rFonts w:ascii="Arial" w:hAnsi="Arial" w:cs="Arial"/>
          <w:i/>
          <w:sz w:val="22"/>
          <w:szCs w:val="22"/>
        </w:rPr>
        <w:t>Ecological sanitation in Mozam</w:t>
      </w:r>
      <w:r w:rsidR="00AC2DDF">
        <w:rPr>
          <w:rFonts w:ascii="Arial" w:hAnsi="Arial" w:cs="Arial"/>
          <w:i/>
          <w:sz w:val="22"/>
          <w:szCs w:val="22"/>
        </w:rPr>
        <w:t>bique:  Baseline data on accepta</w:t>
      </w:r>
      <w:r w:rsidR="00804E6C" w:rsidRPr="0097706C">
        <w:rPr>
          <w:rFonts w:ascii="Arial" w:hAnsi="Arial" w:cs="Arial"/>
          <w:i/>
          <w:sz w:val="22"/>
          <w:szCs w:val="22"/>
        </w:rPr>
        <w:t>bility, use and performance</w:t>
      </w:r>
      <w:r w:rsidR="00804E6C" w:rsidRPr="0097706C">
        <w:rPr>
          <w:rFonts w:ascii="Arial" w:hAnsi="Arial" w:cs="Arial"/>
          <w:sz w:val="22"/>
          <w:szCs w:val="22"/>
        </w:rPr>
        <w:t>. Second International Symposium on Ecological Sanitation, April 2003, Lubeck, Germany.</w:t>
      </w:r>
    </w:p>
    <w:p w14:paraId="78B97A8C" w14:textId="77777777" w:rsidR="00804E6C" w:rsidRPr="0097706C" w:rsidRDefault="00804E6C" w:rsidP="00804E6C">
      <w:pPr>
        <w:tabs>
          <w:tab w:val="left" w:pos="-720"/>
        </w:tabs>
        <w:suppressAutoHyphens/>
        <w:rPr>
          <w:rFonts w:ascii="Arial" w:hAnsi="Arial" w:cs="Arial"/>
          <w:sz w:val="22"/>
          <w:szCs w:val="22"/>
        </w:rPr>
      </w:pPr>
    </w:p>
    <w:p w14:paraId="7E9F3BF9" w14:textId="0322F22A" w:rsidR="00804E6C" w:rsidRPr="0097706C" w:rsidRDefault="0048447B" w:rsidP="00804E6C">
      <w:pPr>
        <w:rPr>
          <w:rFonts w:ascii="Arial" w:hAnsi="Arial" w:cs="Arial"/>
          <w:sz w:val="22"/>
          <w:szCs w:val="22"/>
        </w:rPr>
      </w:pPr>
      <w:r>
        <w:rPr>
          <w:rFonts w:ascii="Arial" w:hAnsi="Arial" w:cs="Arial"/>
          <w:sz w:val="22"/>
          <w:szCs w:val="22"/>
        </w:rPr>
        <w:t>*</w:t>
      </w:r>
      <w:r w:rsidR="00804E6C" w:rsidRPr="0097706C">
        <w:rPr>
          <w:rFonts w:ascii="Arial" w:hAnsi="Arial" w:cs="Arial"/>
          <w:sz w:val="22"/>
          <w:szCs w:val="22"/>
        </w:rPr>
        <w:t xml:space="preserve">Corrales, LC, R </w:t>
      </w:r>
      <w:proofErr w:type="spellStart"/>
      <w:r w:rsidR="00804E6C" w:rsidRPr="0097706C">
        <w:rPr>
          <w:rFonts w:ascii="Arial" w:hAnsi="Arial" w:cs="Arial"/>
          <w:sz w:val="22"/>
          <w:szCs w:val="22"/>
        </w:rPr>
        <w:t>Izurieta</w:t>
      </w:r>
      <w:proofErr w:type="spellEnd"/>
      <w:r w:rsidR="00804E6C" w:rsidRPr="0097706C">
        <w:rPr>
          <w:rFonts w:ascii="Arial" w:hAnsi="Arial" w:cs="Arial"/>
          <w:sz w:val="22"/>
          <w:szCs w:val="22"/>
        </w:rPr>
        <w:t xml:space="preserve"> and </w:t>
      </w:r>
      <w:r w:rsidR="00804E6C" w:rsidRPr="0097706C">
        <w:rPr>
          <w:rFonts w:ascii="Arial" w:hAnsi="Arial" w:cs="Arial"/>
          <w:b/>
          <w:sz w:val="22"/>
          <w:szCs w:val="22"/>
        </w:rPr>
        <w:t>CL Moe</w:t>
      </w:r>
      <w:r w:rsidR="00804E6C" w:rsidRPr="0097706C">
        <w:rPr>
          <w:rFonts w:ascii="Arial" w:hAnsi="Arial" w:cs="Arial"/>
          <w:sz w:val="22"/>
          <w:szCs w:val="22"/>
        </w:rPr>
        <w:t xml:space="preserve">.  </w:t>
      </w:r>
      <w:r w:rsidR="00804E6C" w:rsidRPr="0097706C">
        <w:rPr>
          <w:rFonts w:ascii="Arial" w:hAnsi="Arial" w:cs="Arial"/>
          <w:i/>
          <w:sz w:val="22"/>
          <w:szCs w:val="22"/>
        </w:rPr>
        <w:t>The impact of ecological sanitation on parasitic infections in rural El Salvador</w:t>
      </w:r>
      <w:r w:rsidR="00804E6C" w:rsidRPr="0097706C">
        <w:rPr>
          <w:rFonts w:ascii="Arial" w:hAnsi="Arial" w:cs="Arial"/>
          <w:sz w:val="22"/>
          <w:szCs w:val="22"/>
        </w:rPr>
        <w:t>.  Second International Symposium on Ecological Sanitation, April 2003, Lubeck, Germany.</w:t>
      </w:r>
    </w:p>
    <w:p w14:paraId="3DCCCE0C" w14:textId="77777777" w:rsidR="00FA6F99" w:rsidRDefault="00FA6F99" w:rsidP="00804E6C">
      <w:pPr>
        <w:rPr>
          <w:rFonts w:ascii="Arial" w:hAnsi="Arial" w:cs="Arial"/>
          <w:sz w:val="22"/>
          <w:szCs w:val="22"/>
        </w:rPr>
      </w:pPr>
    </w:p>
    <w:p w14:paraId="75096F4F" w14:textId="6EB0F911" w:rsidR="00804E6C" w:rsidRPr="00C94341" w:rsidRDefault="0048447B" w:rsidP="00804E6C">
      <w:pPr>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Harrington, PR, B Yount, L </w:t>
      </w:r>
      <w:proofErr w:type="spellStart"/>
      <w:r w:rsidR="00804E6C" w:rsidRPr="00C94341">
        <w:rPr>
          <w:rFonts w:ascii="Arial" w:hAnsi="Arial" w:cs="Arial"/>
          <w:sz w:val="22"/>
          <w:szCs w:val="22"/>
        </w:rPr>
        <w:t>Lindesmith</w:t>
      </w:r>
      <w:proofErr w:type="spellEnd"/>
      <w:r w:rsidR="00804E6C" w:rsidRPr="00C94341">
        <w:rPr>
          <w:rFonts w:ascii="Arial" w:hAnsi="Arial" w:cs="Arial"/>
          <w:sz w:val="22"/>
          <w:szCs w:val="22"/>
        </w:rPr>
        <w:t xml:space="preserve">, J </w:t>
      </w:r>
      <w:proofErr w:type="spellStart"/>
      <w:r w:rsidR="00804E6C" w:rsidRPr="00C94341">
        <w:rPr>
          <w:rFonts w:ascii="Arial" w:hAnsi="Arial" w:cs="Arial"/>
          <w:sz w:val="22"/>
          <w:szCs w:val="22"/>
        </w:rPr>
        <w:t>Vinje</w:t>
      </w:r>
      <w:proofErr w:type="spellEnd"/>
      <w:r w:rsidR="00804E6C" w:rsidRPr="00C94341">
        <w:rPr>
          <w:rFonts w:ascii="Arial" w:hAnsi="Arial" w:cs="Arial"/>
          <w:sz w:val="22"/>
          <w:szCs w:val="22"/>
        </w:rPr>
        <w:t xml:space="preserve">, </w:t>
      </w:r>
      <w:r w:rsidR="00804E6C" w:rsidRPr="00C94341">
        <w:rPr>
          <w:rFonts w:ascii="Arial" w:hAnsi="Arial" w:cs="Arial"/>
          <w:b/>
          <w:sz w:val="22"/>
          <w:szCs w:val="22"/>
        </w:rPr>
        <w:t>CL Moe</w:t>
      </w:r>
      <w:r w:rsidR="00804E6C" w:rsidRPr="00C94341">
        <w:rPr>
          <w:rFonts w:ascii="Arial" w:hAnsi="Arial" w:cs="Arial"/>
          <w:sz w:val="22"/>
          <w:szCs w:val="22"/>
        </w:rPr>
        <w:t xml:space="preserve"> and RS Baric.  </w:t>
      </w:r>
      <w:r w:rsidR="00804E6C" w:rsidRPr="00C94341">
        <w:rPr>
          <w:rFonts w:ascii="Arial" w:hAnsi="Arial" w:cs="Arial"/>
          <w:i/>
          <w:sz w:val="22"/>
          <w:szCs w:val="22"/>
        </w:rPr>
        <w:t xml:space="preserve">Attachment of Noroviruses to ABH </w:t>
      </w:r>
      <w:proofErr w:type="spellStart"/>
      <w:r w:rsidR="00804E6C" w:rsidRPr="00C94341">
        <w:rPr>
          <w:rFonts w:ascii="Arial" w:hAnsi="Arial" w:cs="Arial"/>
          <w:i/>
          <w:sz w:val="22"/>
          <w:szCs w:val="22"/>
        </w:rPr>
        <w:t>histo</w:t>
      </w:r>
      <w:proofErr w:type="spellEnd"/>
      <w:r w:rsidR="00804E6C" w:rsidRPr="00C94341">
        <w:rPr>
          <w:rFonts w:ascii="Arial" w:hAnsi="Arial" w:cs="Arial"/>
          <w:i/>
          <w:sz w:val="22"/>
          <w:szCs w:val="22"/>
        </w:rPr>
        <w:t>-blood group antigens</w:t>
      </w:r>
      <w:r w:rsidR="00804E6C" w:rsidRPr="00C94341">
        <w:rPr>
          <w:rFonts w:ascii="Arial" w:hAnsi="Arial" w:cs="Arial"/>
          <w:sz w:val="22"/>
          <w:szCs w:val="22"/>
        </w:rPr>
        <w:t xml:space="preserve">.  First International Meeting on </w:t>
      </w:r>
      <w:proofErr w:type="spellStart"/>
      <w:r w:rsidR="00804E6C" w:rsidRPr="00C94341">
        <w:rPr>
          <w:rFonts w:ascii="Arial" w:hAnsi="Arial" w:cs="Arial"/>
          <w:sz w:val="22"/>
          <w:szCs w:val="22"/>
        </w:rPr>
        <w:t>Glycovirology</w:t>
      </w:r>
      <w:proofErr w:type="spellEnd"/>
      <w:r w:rsidR="00804E6C" w:rsidRPr="00C94341">
        <w:rPr>
          <w:rFonts w:ascii="Arial" w:hAnsi="Arial" w:cs="Arial"/>
          <w:sz w:val="22"/>
          <w:szCs w:val="22"/>
        </w:rPr>
        <w:t>: Viruses and Glycans.  June 2003, Goteborg, Sweden.</w:t>
      </w:r>
    </w:p>
    <w:p w14:paraId="06001872" w14:textId="77777777" w:rsidR="0037449E" w:rsidRPr="00C94341" w:rsidRDefault="0037449E" w:rsidP="00804E6C">
      <w:pPr>
        <w:rPr>
          <w:rFonts w:ascii="Arial" w:hAnsi="Arial" w:cs="Arial"/>
          <w:sz w:val="22"/>
          <w:szCs w:val="22"/>
        </w:rPr>
      </w:pPr>
    </w:p>
    <w:p w14:paraId="4CB692DF"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lastRenderedPageBreak/>
        <w:t>Lindesmith</w:t>
      </w:r>
      <w:proofErr w:type="spellEnd"/>
      <w:r w:rsidRPr="00C94341">
        <w:rPr>
          <w:rFonts w:ascii="Arial" w:hAnsi="Arial" w:cs="Arial"/>
          <w:sz w:val="22"/>
          <w:szCs w:val="22"/>
        </w:rPr>
        <w:t xml:space="preserve">, L, </w:t>
      </w:r>
      <w:r w:rsidRPr="00C94341">
        <w:rPr>
          <w:rFonts w:ascii="Arial" w:hAnsi="Arial" w:cs="Arial"/>
          <w:b/>
          <w:sz w:val="22"/>
          <w:szCs w:val="22"/>
        </w:rPr>
        <w:t>CL Moe</w:t>
      </w:r>
      <w:r w:rsidRPr="00C94341">
        <w:rPr>
          <w:rFonts w:ascii="Arial" w:hAnsi="Arial" w:cs="Arial"/>
          <w:sz w:val="22"/>
          <w:szCs w:val="22"/>
        </w:rPr>
        <w:t xml:space="preserve">, S </w:t>
      </w:r>
      <w:proofErr w:type="spellStart"/>
      <w:r w:rsidRPr="00C94341">
        <w:rPr>
          <w:rFonts w:ascii="Arial" w:hAnsi="Arial" w:cs="Arial"/>
          <w:sz w:val="22"/>
          <w:szCs w:val="22"/>
        </w:rPr>
        <w:t>Marionneau</w:t>
      </w:r>
      <w:proofErr w:type="spellEnd"/>
      <w:r w:rsidRPr="00C94341">
        <w:rPr>
          <w:rFonts w:ascii="Arial" w:hAnsi="Arial" w:cs="Arial"/>
          <w:sz w:val="22"/>
          <w:szCs w:val="22"/>
        </w:rPr>
        <w:t xml:space="preserve">, N </w:t>
      </w:r>
      <w:proofErr w:type="spellStart"/>
      <w:r w:rsidRPr="00C94341">
        <w:rPr>
          <w:rFonts w:ascii="Arial" w:hAnsi="Arial" w:cs="Arial"/>
          <w:sz w:val="22"/>
          <w:szCs w:val="22"/>
        </w:rPr>
        <w:t>Ruvoen</w:t>
      </w:r>
      <w:proofErr w:type="spellEnd"/>
      <w:r w:rsidRPr="00C94341">
        <w:rPr>
          <w:rFonts w:ascii="Arial" w:hAnsi="Arial" w:cs="Arial"/>
          <w:sz w:val="22"/>
          <w:szCs w:val="22"/>
        </w:rPr>
        <w:t xml:space="preserve">, X Jiang, P Stewart,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and R Baric.  </w:t>
      </w:r>
      <w:r w:rsidRPr="00C94341">
        <w:rPr>
          <w:rFonts w:ascii="Arial" w:hAnsi="Arial" w:cs="Arial"/>
          <w:i/>
          <w:sz w:val="22"/>
          <w:szCs w:val="22"/>
        </w:rPr>
        <w:t>Susceptibility and resistance to Norwalk virus infection in humans</w:t>
      </w:r>
      <w:r w:rsidRPr="00C94341">
        <w:rPr>
          <w:rFonts w:ascii="Arial" w:hAnsi="Arial" w:cs="Arial"/>
          <w:sz w:val="22"/>
          <w:szCs w:val="22"/>
        </w:rPr>
        <w:t xml:space="preserve">.   First International Meeting on </w:t>
      </w:r>
      <w:proofErr w:type="spellStart"/>
      <w:r w:rsidRPr="00C94341">
        <w:rPr>
          <w:rFonts w:ascii="Arial" w:hAnsi="Arial" w:cs="Arial"/>
          <w:sz w:val="22"/>
          <w:szCs w:val="22"/>
        </w:rPr>
        <w:t>Glycovirology</w:t>
      </w:r>
      <w:proofErr w:type="spellEnd"/>
      <w:r w:rsidRPr="00C94341">
        <w:rPr>
          <w:rFonts w:ascii="Arial" w:hAnsi="Arial" w:cs="Arial"/>
          <w:sz w:val="22"/>
          <w:szCs w:val="22"/>
        </w:rPr>
        <w:t>: Viruses and Glycans.  June 2003, Goteborg, Sweden.</w:t>
      </w:r>
    </w:p>
    <w:p w14:paraId="132D5D77" w14:textId="77777777" w:rsidR="00804E6C" w:rsidRPr="00C94341" w:rsidRDefault="00804E6C" w:rsidP="00804E6C">
      <w:pPr>
        <w:rPr>
          <w:rFonts w:ascii="Arial" w:hAnsi="Arial" w:cs="Arial"/>
          <w:sz w:val="22"/>
          <w:szCs w:val="22"/>
        </w:rPr>
      </w:pPr>
    </w:p>
    <w:p w14:paraId="4E6759A6" w14:textId="164FE9C8" w:rsidR="00804E6C" w:rsidRPr="00C94341" w:rsidRDefault="0048447B" w:rsidP="00804E6C">
      <w:pPr>
        <w:rPr>
          <w:rFonts w:ascii="Arial" w:hAnsi="Arial" w:cs="Arial"/>
          <w:sz w:val="22"/>
          <w:szCs w:val="22"/>
        </w:rPr>
      </w:pPr>
      <w:r>
        <w:rPr>
          <w:rFonts w:ascii="Arial" w:hAnsi="Arial" w:cs="Arial"/>
          <w:sz w:val="22"/>
          <w:szCs w:val="22"/>
        </w:rPr>
        <w:t>*</w:t>
      </w:r>
      <w:proofErr w:type="spellStart"/>
      <w:r w:rsidR="00804E6C" w:rsidRPr="00C94341">
        <w:rPr>
          <w:rFonts w:ascii="Arial" w:hAnsi="Arial" w:cs="Arial"/>
          <w:sz w:val="22"/>
          <w:szCs w:val="22"/>
        </w:rPr>
        <w:t>LoBue</w:t>
      </w:r>
      <w:proofErr w:type="spellEnd"/>
      <w:r w:rsidR="00804E6C" w:rsidRPr="00C94341">
        <w:rPr>
          <w:rFonts w:ascii="Arial" w:hAnsi="Arial" w:cs="Arial"/>
          <w:sz w:val="22"/>
          <w:szCs w:val="22"/>
        </w:rPr>
        <w:t xml:space="preserve">, AD, PR Harrington, B Yount, </w:t>
      </w:r>
      <w:r w:rsidR="00804E6C" w:rsidRPr="00C94341">
        <w:rPr>
          <w:rFonts w:ascii="Arial" w:hAnsi="Arial" w:cs="Arial"/>
          <w:b/>
          <w:sz w:val="22"/>
          <w:szCs w:val="22"/>
        </w:rPr>
        <w:t>CL Moe</w:t>
      </w:r>
      <w:r w:rsidR="00804E6C" w:rsidRPr="00C94341">
        <w:rPr>
          <w:rFonts w:ascii="Arial" w:hAnsi="Arial" w:cs="Arial"/>
          <w:sz w:val="22"/>
          <w:szCs w:val="22"/>
        </w:rPr>
        <w:t xml:space="preserve"> and RS Baric.  </w:t>
      </w:r>
      <w:r w:rsidR="00804E6C" w:rsidRPr="00C94341">
        <w:rPr>
          <w:rFonts w:ascii="Arial" w:hAnsi="Arial" w:cs="Arial"/>
          <w:i/>
          <w:sz w:val="22"/>
          <w:szCs w:val="22"/>
        </w:rPr>
        <w:t>Norovirus heterotypic and attachment-blocking antibody in experimentally vaccinated mice</w:t>
      </w:r>
      <w:r w:rsidR="00804E6C" w:rsidRPr="00C94341">
        <w:rPr>
          <w:rFonts w:ascii="Arial" w:hAnsi="Arial" w:cs="Arial"/>
          <w:sz w:val="22"/>
          <w:szCs w:val="22"/>
        </w:rPr>
        <w:t xml:space="preserve">.  First International Meeting on </w:t>
      </w:r>
      <w:proofErr w:type="spellStart"/>
      <w:r w:rsidR="00804E6C" w:rsidRPr="00C94341">
        <w:rPr>
          <w:rFonts w:ascii="Arial" w:hAnsi="Arial" w:cs="Arial"/>
          <w:sz w:val="22"/>
          <w:szCs w:val="22"/>
        </w:rPr>
        <w:t>Glycovirology</w:t>
      </w:r>
      <w:proofErr w:type="spellEnd"/>
      <w:r w:rsidR="00804E6C" w:rsidRPr="00C94341">
        <w:rPr>
          <w:rFonts w:ascii="Arial" w:hAnsi="Arial" w:cs="Arial"/>
          <w:sz w:val="22"/>
          <w:szCs w:val="22"/>
        </w:rPr>
        <w:t>: Viruses and Glycans.  June 2003, Goteborg, Sweden.</w:t>
      </w:r>
    </w:p>
    <w:p w14:paraId="26965AF6" w14:textId="77777777" w:rsidR="00E811FE" w:rsidRPr="00C94341" w:rsidRDefault="00E811FE" w:rsidP="00804E6C">
      <w:pPr>
        <w:rPr>
          <w:rFonts w:ascii="Arial" w:hAnsi="Arial" w:cs="Arial"/>
          <w:sz w:val="22"/>
          <w:szCs w:val="22"/>
        </w:rPr>
      </w:pPr>
    </w:p>
    <w:p w14:paraId="54792D66"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 </w:t>
      </w:r>
      <w:r w:rsidRPr="00C94341">
        <w:rPr>
          <w:rFonts w:ascii="Arial" w:hAnsi="Arial" w:cs="Arial"/>
          <w:b/>
          <w:sz w:val="22"/>
          <w:szCs w:val="22"/>
        </w:rPr>
        <w:t>CL Moe</w:t>
      </w:r>
      <w:r w:rsidRPr="00C94341">
        <w:rPr>
          <w:rFonts w:ascii="Arial" w:hAnsi="Arial" w:cs="Arial"/>
          <w:sz w:val="22"/>
          <w:szCs w:val="22"/>
        </w:rPr>
        <w:t xml:space="preserve">,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JA </w:t>
      </w:r>
      <w:proofErr w:type="spellStart"/>
      <w:r w:rsidRPr="00C94341">
        <w:rPr>
          <w:rFonts w:ascii="Arial" w:hAnsi="Arial" w:cs="Arial"/>
          <w:sz w:val="22"/>
          <w:szCs w:val="22"/>
        </w:rPr>
        <w:t>Frelinger</w:t>
      </w:r>
      <w:proofErr w:type="spellEnd"/>
      <w:r w:rsidRPr="00C94341">
        <w:rPr>
          <w:rFonts w:ascii="Arial" w:hAnsi="Arial" w:cs="Arial"/>
          <w:sz w:val="22"/>
          <w:szCs w:val="22"/>
        </w:rPr>
        <w:t xml:space="preserve">, J Treanor and R Baric.  </w:t>
      </w:r>
      <w:r w:rsidRPr="00C94341">
        <w:rPr>
          <w:rFonts w:ascii="Arial" w:hAnsi="Arial" w:cs="Arial"/>
          <w:i/>
          <w:sz w:val="22"/>
          <w:szCs w:val="22"/>
        </w:rPr>
        <w:t>Cellular and humoral immunity following Snow Mountain Virus challenge</w:t>
      </w:r>
      <w:r w:rsidRPr="00C94341">
        <w:rPr>
          <w:rFonts w:ascii="Arial" w:hAnsi="Arial" w:cs="Arial"/>
          <w:sz w:val="22"/>
          <w:szCs w:val="22"/>
        </w:rPr>
        <w:t xml:space="preserve">. 7th International Symposium on Positive Strand RNA Viruses, May 2004, San Francisco, CA.  </w:t>
      </w:r>
    </w:p>
    <w:p w14:paraId="47CF71B4" w14:textId="77777777" w:rsidR="00A82BB0" w:rsidRPr="00C94341" w:rsidRDefault="00A82BB0" w:rsidP="00804E6C">
      <w:pPr>
        <w:rPr>
          <w:rFonts w:ascii="Arial" w:hAnsi="Arial" w:cs="Arial"/>
          <w:sz w:val="22"/>
          <w:szCs w:val="22"/>
        </w:rPr>
      </w:pPr>
    </w:p>
    <w:p w14:paraId="7C49E373" w14:textId="77777777" w:rsidR="00804E6C" w:rsidRPr="00C94341" w:rsidRDefault="00804E6C" w:rsidP="00C3262B">
      <w:pPr>
        <w:pStyle w:val="Heading2"/>
        <w:ind w:left="0" w:firstLine="0"/>
        <w:rPr>
          <w:rFonts w:ascii="Arial" w:hAnsi="Arial" w:cs="Arial"/>
          <w:sz w:val="22"/>
          <w:szCs w:val="22"/>
          <w:vertAlign w:val="superscript"/>
        </w:rPr>
      </w:pPr>
      <w:r w:rsidRPr="00C94341">
        <w:rPr>
          <w:rFonts w:ascii="Arial" w:hAnsi="Arial" w:cs="Arial"/>
          <w:b/>
          <w:sz w:val="22"/>
          <w:szCs w:val="22"/>
        </w:rPr>
        <w:t>Moe, CL</w:t>
      </w:r>
      <w:r w:rsidRPr="00C94341">
        <w:rPr>
          <w:rFonts w:ascii="Arial" w:hAnsi="Arial" w:cs="Arial"/>
          <w:sz w:val="22"/>
          <w:szCs w:val="22"/>
        </w:rPr>
        <w:t xml:space="preserve">, P Teunis,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E Collins McNeal,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J Treanor, J Herrmann, N </w:t>
      </w:r>
      <w:proofErr w:type="spellStart"/>
      <w:r w:rsidRPr="00C94341">
        <w:rPr>
          <w:rFonts w:ascii="Arial" w:hAnsi="Arial" w:cs="Arial"/>
          <w:sz w:val="22"/>
          <w:szCs w:val="22"/>
        </w:rPr>
        <w:t>Blacklow</w:t>
      </w:r>
      <w:proofErr w:type="spellEnd"/>
      <w:r w:rsidRPr="00C94341">
        <w:rPr>
          <w:rFonts w:ascii="Arial" w:hAnsi="Arial" w:cs="Arial"/>
          <w:sz w:val="22"/>
          <w:szCs w:val="22"/>
        </w:rPr>
        <w:t xml:space="preserve">, and R Baric. </w:t>
      </w:r>
      <w:r w:rsidRPr="00C94341">
        <w:rPr>
          <w:rFonts w:ascii="Arial" w:hAnsi="Arial" w:cs="Arial"/>
          <w:sz w:val="22"/>
          <w:szCs w:val="22"/>
          <w:vertAlign w:val="superscript"/>
        </w:rPr>
        <w:t xml:space="preserve"> </w:t>
      </w:r>
      <w:r w:rsidRPr="00C94341">
        <w:rPr>
          <w:rFonts w:ascii="Arial" w:hAnsi="Arial" w:cs="Arial"/>
          <w:i/>
          <w:sz w:val="22"/>
          <w:szCs w:val="22"/>
        </w:rPr>
        <w:t>Norovirus Dose Response</w:t>
      </w:r>
      <w:r w:rsidRPr="00C94341">
        <w:rPr>
          <w:rFonts w:ascii="Arial" w:hAnsi="Arial" w:cs="Arial"/>
          <w:sz w:val="22"/>
          <w:szCs w:val="22"/>
        </w:rPr>
        <w:t>, 2cd International Calicivirus Conference, November 2004, Dijon, France.</w:t>
      </w:r>
    </w:p>
    <w:p w14:paraId="39A7A38C" w14:textId="77777777" w:rsidR="004C773B" w:rsidRPr="00C94341" w:rsidRDefault="004C773B" w:rsidP="00804E6C">
      <w:pPr>
        <w:rPr>
          <w:rFonts w:ascii="Arial" w:hAnsi="Arial" w:cs="Arial"/>
          <w:sz w:val="22"/>
          <w:szCs w:val="22"/>
        </w:rPr>
      </w:pPr>
    </w:p>
    <w:p w14:paraId="6F39F392"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L, </w:t>
      </w:r>
      <w:r w:rsidRPr="00C94341">
        <w:rPr>
          <w:rFonts w:ascii="Arial" w:hAnsi="Arial" w:cs="Arial"/>
          <w:b/>
          <w:sz w:val="22"/>
          <w:szCs w:val="22"/>
        </w:rPr>
        <w:t>CL Moe</w:t>
      </w:r>
      <w:r w:rsidRPr="00C94341">
        <w:rPr>
          <w:rFonts w:ascii="Arial" w:hAnsi="Arial" w:cs="Arial"/>
          <w:sz w:val="22"/>
          <w:szCs w:val="22"/>
        </w:rPr>
        <w:t xml:space="preserve">,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JA </w:t>
      </w:r>
      <w:proofErr w:type="spellStart"/>
      <w:r w:rsidRPr="00C94341">
        <w:rPr>
          <w:rFonts w:ascii="Arial" w:hAnsi="Arial" w:cs="Arial"/>
          <w:sz w:val="22"/>
          <w:szCs w:val="22"/>
        </w:rPr>
        <w:t>Frelinger</w:t>
      </w:r>
      <w:proofErr w:type="spellEnd"/>
      <w:r w:rsidRPr="00C94341">
        <w:rPr>
          <w:rFonts w:ascii="Arial" w:hAnsi="Arial" w:cs="Arial"/>
          <w:sz w:val="22"/>
          <w:szCs w:val="22"/>
        </w:rPr>
        <w:t xml:space="preserve">, J Treanor, R Baric. </w:t>
      </w:r>
      <w:r w:rsidRPr="00C94341">
        <w:rPr>
          <w:rFonts w:ascii="Arial" w:hAnsi="Arial" w:cs="Arial"/>
          <w:i/>
          <w:sz w:val="22"/>
          <w:szCs w:val="22"/>
        </w:rPr>
        <w:t>Cellular and Humoral Immunity Following Snow Mountain Virus Challenge</w:t>
      </w:r>
      <w:r w:rsidRPr="00C94341">
        <w:rPr>
          <w:rFonts w:ascii="Arial" w:hAnsi="Arial" w:cs="Arial"/>
          <w:sz w:val="22"/>
          <w:szCs w:val="22"/>
        </w:rPr>
        <w:t>, 2cd International Calicivirus Conference, November 2004, Dijon, France.</w:t>
      </w:r>
    </w:p>
    <w:p w14:paraId="315BF66D" w14:textId="77777777" w:rsidR="00220DB9" w:rsidRPr="00C94341" w:rsidRDefault="00220DB9" w:rsidP="00804E6C">
      <w:pPr>
        <w:rPr>
          <w:rFonts w:ascii="Arial" w:hAnsi="Arial" w:cs="Arial"/>
          <w:sz w:val="22"/>
          <w:szCs w:val="22"/>
        </w:rPr>
      </w:pPr>
    </w:p>
    <w:p w14:paraId="0A06B2A0" w14:textId="12C857BB" w:rsidR="00804E6C" w:rsidRPr="00C94341" w:rsidRDefault="0048447B" w:rsidP="00804E6C">
      <w:pPr>
        <w:rPr>
          <w:rFonts w:ascii="Arial" w:hAnsi="Arial" w:cs="Arial"/>
          <w:sz w:val="22"/>
          <w:szCs w:val="22"/>
        </w:rPr>
      </w:pPr>
      <w:r>
        <w:rPr>
          <w:rFonts w:ascii="Arial" w:hAnsi="Arial" w:cs="Arial"/>
          <w:sz w:val="22"/>
          <w:szCs w:val="22"/>
        </w:rPr>
        <w:t>*</w:t>
      </w:r>
      <w:proofErr w:type="spellStart"/>
      <w:r w:rsidR="00804E6C" w:rsidRPr="00C94341">
        <w:rPr>
          <w:rFonts w:ascii="Arial" w:hAnsi="Arial" w:cs="Arial"/>
          <w:sz w:val="22"/>
          <w:szCs w:val="22"/>
        </w:rPr>
        <w:t>LoBue</w:t>
      </w:r>
      <w:proofErr w:type="spellEnd"/>
      <w:r w:rsidR="00804E6C" w:rsidRPr="00C94341">
        <w:rPr>
          <w:rFonts w:ascii="Arial" w:hAnsi="Arial" w:cs="Arial"/>
          <w:sz w:val="22"/>
          <w:szCs w:val="22"/>
        </w:rPr>
        <w:t xml:space="preserve">, A, PR Harrington, B Yount, </w:t>
      </w:r>
      <w:r w:rsidR="00804E6C" w:rsidRPr="00C94341">
        <w:rPr>
          <w:rFonts w:ascii="Arial" w:hAnsi="Arial" w:cs="Arial"/>
          <w:b/>
          <w:sz w:val="22"/>
          <w:szCs w:val="22"/>
        </w:rPr>
        <w:t>CL Moe</w:t>
      </w:r>
      <w:r w:rsidR="00804E6C" w:rsidRPr="00C94341">
        <w:rPr>
          <w:rFonts w:ascii="Arial" w:hAnsi="Arial" w:cs="Arial"/>
          <w:sz w:val="22"/>
          <w:szCs w:val="22"/>
        </w:rPr>
        <w:t xml:space="preserve">, RS Baric. </w:t>
      </w:r>
      <w:r w:rsidR="00804E6C" w:rsidRPr="00C94341">
        <w:rPr>
          <w:rFonts w:ascii="Arial" w:hAnsi="Arial" w:cs="Arial"/>
          <w:i/>
          <w:sz w:val="22"/>
          <w:szCs w:val="22"/>
        </w:rPr>
        <w:t xml:space="preserve">Heterotypic Anti-norovirus antibody responses and cross-blockade of ABH </w:t>
      </w:r>
      <w:proofErr w:type="spellStart"/>
      <w:r w:rsidR="00804E6C" w:rsidRPr="00C94341">
        <w:rPr>
          <w:rFonts w:ascii="Arial" w:hAnsi="Arial" w:cs="Arial"/>
          <w:i/>
          <w:sz w:val="22"/>
          <w:szCs w:val="22"/>
        </w:rPr>
        <w:t>Histo</w:t>
      </w:r>
      <w:proofErr w:type="spellEnd"/>
      <w:r w:rsidR="00804E6C" w:rsidRPr="00C94341">
        <w:rPr>
          <w:rFonts w:ascii="Arial" w:hAnsi="Arial" w:cs="Arial"/>
          <w:i/>
          <w:sz w:val="22"/>
          <w:szCs w:val="22"/>
        </w:rPr>
        <w:t>-blood group antigen binding in humans and mice</w:t>
      </w:r>
      <w:r w:rsidR="00804E6C" w:rsidRPr="00C94341">
        <w:rPr>
          <w:rFonts w:ascii="Arial" w:hAnsi="Arial" w:cs="Arial"/>
          <w:sz w:val="22"/>
          <w:szCs w:val="22"/>
        </w:rPr>
        <w:t>, 2cd International Calicivirus Conference, November 2004, Dijon, France.</w:t>
      </w:r>
    </w:p>
    <w:p w14:paraId="3DFF6CCE" w14:textId="77777777" w:rsidR="00804E6C" w:rsidRPr="00C94341" w:rsidRDefault="00804E6C" w:rsidP="00804E6C">
      <w:pPr>
        <w:rPr>
          <w:rFonts w:ascii="Arial" w:hAnsi="Arial" w:cs="Arial"/>
          <w:sz w:val="22"/>
          <w:szCs w:val="22"/>
        </w:rPr>
      </w:pPr>
    </w:p>
    <w:p w14:paraId="0AFDFC06" w14:textId="77777777" w:rsidR="00804E6C" w:rsidRPr="00C94341" w:rsidRDefault="00804E6C" w:rsidP="00804E6C">
      <w:pPr>
        <w:rPr>
          <w:rFonts w:ascii="Arial" w:hAnsi="Arial" w:cs="Arial"/>
          <w:sz w:val="22"/>
          <w:szCs w:val="22"/>
        </w:rPr>
      </w:pPr>
      <w:proofErr w:type="spellStart"/>
      <w:r w:rsidRPr="00C94341">
        <w:rPr>
          <w:rFonts w:ascii="Arial" w:hAnsi="Arial" w:cs="Arial"/>
          <w:sz w:val="22"/>
          <w:szCs w:val="22"/>
        </w:rPr>
        <w:t>Astrom</w:t>
      </w:r>
      <w:proofErr w:type="spellEnd"/>
      <w:r w:rsidRPr="00C94341">
        <w:rPr>
          <w:rFonts w:ascii="Arial" w:hAnsi="Arial" w:cs="Arial"/>
          <w:sz w:val="22"/>
          <w:szCs w:val="22"/>
        </w:rPr>
        <w:t xml:space="preserve">, J, </w:t>
      </w:r>
      <w:r w:rsidRPr="00C94341">
        <w:rPr>
          <w:rFonts w:ascii="Arial" w:hAnsi="Arial" w:cs="Arial"/>
          <w:b/>
          <w:sz w:val="22"/>
          <w:szCs w:val="22"/>
        </w:rPr>
        <w:t>CL Moe</w:t>
      </w:r>
      <w:r w:rsidRPr="00C94341">
        <w:rPr>
          <w:rFonts w:ascii="Arial" w:hAnsi="Arial" w:cs="Arial"/>
          <w:sz w:val="22"/>
          <w:szCs w:val="22"/>
        </w:rPr>
        <w:t xml:space="preserve"> and TA </w:t>
      </w:r>
      <w:proofErr w:type="spellStart"/>
      <w:r w:rsidRPr="00C94341">
        <w:rPr>
          <w:rFonts w:ascii="Arial" w:hAnsi="Arial" w:cs="Arial"/>
          <w:sz w:val="22"/>
          <w:szCs w:val="22"/>
        </w:rPr>
        <w:t>Stenstrom</w:t>
      </w:r>
      <w:proofErr w:type="spellEnd"/>
      <w:r w:rsidRPr="00C94341">
        <w:rPr>
          <w:rFonts w:ascii="Arial" w:hAnsi="Arial" w:cs="Arial"/>
          <w:sz w:val="22"/>
          <w:szCs w:val="22"/>
        </w:rPr>
        <w:t xml:space="preserve">.  </w:t>
      </w:r>
      <w:r w:rsidRPr="00C94341">
        <w:rPr>
          <w:rFonts w:ascii="Arial" w:hAnsi="Arial" w:cs="Arial"/>
          <w:i/>
          <w:sz w:val="22"/>
          <w:szCs w:val="22"/>
        </w:rPr>
        <w:t xml:space="preserve">Effects of </w:t>
      </w:r>
      <w:proofErr w:type="spellStart"/>
      <w:r w:rsidRPr="00C94341">
        <w:rPr>
          <w:rFonts w:ascii="Arial" w:hAnsi="Arial" w:cs="Arial"/>
          <w:i/>
          <w:sz w:val="22"/>
          <w:szCs w:val="22"/>
        </w:rPr>
        <w:t>meosphilic</w:t>
      </w:r>
      <w:proofErr w:type="spellEnd"/>
      <w:r w:rsidRPr="00C94341">
        <w:rPr>
          <w:rFonts w:ascii="Arial" w:hAnsi="Arial" w:cs="Arial"/>
          <w:i/>
          <w:sz w:val="22"/>
          <w:szCs w:val="22"/>
        </w:rPr>
        <w:t xml:space="preserve"> temperature and alkaline additives on the persistence of Ascaris </w:t>
      </w:r>
      <w:proofErr w:type="spellStart"/>
      <w:r w:rsidRPr="00C94341">
        <w:rPr>
          <w:rFonts w:ascii="Arial" w:hAnsi="Arial" w:cs="Arial"/>
          <w:i/>
          <w:sz w:val="22"/>
          <w:szCs w:val="22"/>
        </w:rPr>
        <w:t>suum</w:t>
      </w:r>
      <w:proofErr w:type="spellEnd"/>
      <w:r w:rsidRPr="00C94341">
        <w:rPr>
          <w:rFonts w:ascii="Arial" w:hAnsi="Arial" w:cs="Arial"/>
          <w:i/>
          <w:sz w:val="22"/>
          <w:szCs w:val="22"/>
        </w:rPr>
        <w:t xml:space="preserve">, S. typhimurium DT 104 and indicator organisms in dry-collected </w:t>
      </w:r>
      <w:proofErr w:type="spellStart"/>
      <w:r w:rsidRPr="00C94341">
        <w:rPr>
          <w:rFonts w:ascii="Arial" w:hAnsi="Arial" w:cs="Arial"/>
          <w:i/>
          <w:sz w:val="22"/>
          <w:szCs w:val="22"/>
        </w:rPr>
        <w:t>faeces</w:t>
      </w:r>
      <w:proofErr w:type="spellEnd"/>
      <w:r w:rsidRPr="00C94341">
        <w:rPr>
          <w:rFonts w:ascii="Arial" w:hAnsi="Arial" w:cs="Arial"/>
          <w:sz w:val="22"/>
          <w:szCs w:val="22"/>
        </w:rPr>
        <w:t>.  Third International Conference on Ecological Sanitation, May 2005, Durban, South Africa.</w:t>
      </w:r>
    </w:p>
    <w:p w14:paraId="2E915060" w14:textId="77777777" w:rsidR="004710C9" w:rsidRPr="00C94341" w:rsidRDefault="004710C9" w:rsidP="00804E6C">
      <w:pPr>
        <w:tabs>
          <w:tab w:val="num" w:pos="2160"/>
        </w:tabs>
        <w:ind w:right="-810"/>
        <w:rPr>
          <w:rFonts w:ascii="Arial" w:hAnsi="Arial" w:cs="Arial"/>
          <w:b/>
          <w:sz w:val="22"/>
          <w:szCs w:val="22"/>
        </w:rPr>
      </w:pPr>
    </w:p>
    <w:p w14:paraId="19E4EAFE" w14:textId="77777777" w:rsidR="00804E6C" w:rsidRPr="00C94341" w:rsidRDefault="00804E6C" w:rsidP="00804E6C">
      <w:pPr>
        <w:tabs>
          <w:tab w:val="num" w:pos="2160"/>
        </w:tabs>
        <w:ind w:right="-810"/>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AM de Roda </w:t>
      </w:r>
      <w:proofErr w:type="spellStart"/>
      <w:r w:rsidRPr="00C94341">
        <w:rPr>
          <w:rFonts w:ascii="Arial" w:hAnsi="Arial" w:cs="Arial"/>
          <w:sz w:val="22"/>
          <w:szCs w:val="22"/>
        </w:rPr>
        <w:t>Husman</w:t>
      </w:r>
      <w:proofErr w:type="spellEnd"/>
      <w:r w:rsidRPr="00C94341">
        <w:rPr>
          <w:rFonts w:ascii="Arial" w:hAnsi="Arial" w:cs="Arial"/>
          <w:sz w:val="22"/>
          <w:szCs w:val="22"/>
        </w:rPr>
        <w:t xml:space="preserve"> and PFM Teunis.  </w:t>
      </w:r>
      <w:r w:rsidRPr="00C94341">
        <w:rPr>
          <w:rFonts w:ascii="Arial" w:hAnsi="Arial" w:cs="Arial"/>
          <w:i/>
          <w:sz w:val="22"/>
          <w:szCs w:val="22"/>
        </w:rPr>
        <w:t>Quantitative Risk Assessment of Waterborne Norovirus</w:t>
      </w:r>
      <w:r w:rsidRPr="00C94341">
        <w:rPr>
          <w:rFonts w:ascii="Arial" w:hAnsi="Arial" w:cs="Arial"/>
          <w:sz w:val="22"/>
          <w:szCs w:val="22"/>
        </w:rPr>
        <w:t>.  AWWA International Symposium on Waterborne Pathogens. March 16, 2006, Atlanta, GA.</w:t>
      </w:r>
    </w:p>
    <w:p w14:paraId="7E17DED9" w14:textId="77777777" w:rsidR="00BC2ADF" w:rsidRPr="00C94341" w:rsidRDefault="00BC2ADF" w:rsidP="00804E6C">
      <w:pPr>
        <w:tabs>
          <w:tab w:val="num" w:pos="2160"/>
        </w:tabs>
        <w:ind w:right="-810"/>
        <w:rPr>
          <w:rFonts w:ascii="Arial" w:hAnsi="Arial" w:cs="Arial"/>
          <w:sz w:val="22"/>
          <w:szCs w:val="22"/>
        </w:rPr>
      </w:pPr>
    </w:p>
    <w:p w14:paraId="74CD1D18" w14:textId="2ADA4BA5" w:rsidR="00804E6C" w:rsidRPr="00C94341" w:rsidRDefault="0048447B" w:rsidP="00804E6C">
      <w:pPr>
        <w:tabs>
          <w:tab w:val="num" w:pos="2160"/>
        </w:tabs>
        <w:ind w:right="-810"/>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Leon, J., F. Tseng, JN MacCormack, J Maillard and </w:t>
      </w:r>
      <w:r w:rsidR="00804E6C" w:rsidRPr="00C94341">
        <w:rPr>
          <w:rFonts w:ascii="Arial" w:hAnsi="Arial" w:cs="Arial"/>
          <w:b/>
          <w:sz w:val="22"/>
          <w:szCs w:val="22"/>
        </w:rPr>
        <w:t>CL Moe</w:t>
      </w:r>
      <w:r w:rsidR="00804E6C" w:rsidRPr="00C94341">
        <w:rPr>
          <w:rFonts w:ascii="Arial" w:hAnsi="Arial" w:cs="Arial"/>
          <w:sz w:val="22"/>
          <w:szCs w:val="22"/>
        </w:rPr>
        <w:t xml:space="preserve">.  </w:t>
      </w:r>
      <w:r w:rsidR="00804E6C" w:rsidRPr="00C94341">
        <w:rPr>
          <w:rFonts w:ascii="Arial" w:hAnsi="Arial" w:cs="Arial"/>
          <w:i/>
          <w:sz w:val="22"/>
          <w:szCs w:val="22"/>
        </w:rPr>
        <w:t>Molecular Epidemiology of Norovirus from Gastroenteritis Outbreaks in North Carolina, United States: 1995-2000</w:t>
      </w:r>
      <w:r w:rsidR="00804E6C" w:rsidRPr="00C94341">
        <w:rPr>
          <w:rFonts w:ascii="Arial" w:hAnsi="Arial" w:cs="Arial"/>
          <w:sz w:val="22"/>
          <w:szCs w:val="22"/>
        </w:rPr>
        <w:t>.  International Conference on Emerging Infectious Diseases, March 19-22, 2006, Atlanta, GA.</w:t>
      </w:r>
    </w:p>
    <w:p w14:paraId="7BE22211" w14:textId="77777777" w:rsidR="00804E6C" w:rsidRPr="00C94341" w:rsidRDefault="00804E6C" w:rsidP="00804E6C">
      <w:pPr>
        <w:tabs>
          <w:tab w:val="num" w:pos="2160"/>
        </w:tabs>
        <w:rPr>
          <w:rFonts w:ascii="Arial" w:hAnsi="Arial" w:cs="Arial"/>
          <w:sz w:val="22"/>
          <w:szCs w:val="22"/>
        </w:rPr>
      </w:pPr>
    </w:p>
    <w:p w14:paraId="2365C806" w14:textId="17C538C9" w:rsidR="00B02ECD" w:rsidRPr="00C94341" w:rsidRDefault="00804E6C" w:rsidP="00804E6C">
      <w:pPr>
        <w:tabs>
          <w:tab w:val="num" w:pos="2160"/>
        </w:tabs>
        <w:rPr>
          <w:rFonts w:ascii="Arial" w:hAnsi="Arial" w:cs="Arial"/>
          <w:sz w:val="22"/>
          <w:szCs w:val="22"/>
        </w:rPr>
      </w:pPr>
      <w:r w:rsidRPr="00C94341">
        <w:rPr>
          <w:rFonts w:ascii="Arial" w:hAnsi="Arial" w:cs="Arial"/>
          <w:sz w:val="22"/>
          <w:szCs w:val="22"/>
        </w:rPr>
        <w:t xml:space="preserve">Park, JH, DH D’Souza, P Liu, </w:t>
      </w:r>
      <w:r w:rsidRPr="00C94341">
        <w:rPr>
          <w:rFonts w:ascii="Arial" w:hAnsi="Arial" w:cs="Arial"/>
          <w:b/>
          <w:sz w:val="22"/>
          <w:szCs w:val="22"/>
        </w:rPr>
        <w:t>CL Moe</w:t>
      </w:r>
      <w:r w:rsidRPr="00C94341">
        <w:rPr>
          <w:rFonts w:ascii="Arial" w:hAnsi="Arial" w:cs="Arial"/>
          <w:sz w:val="22"/>
          <w:szCs w:val="22"/>
        </w:rPr>
        <w:t xml:space="preserve"> and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w:t>
      </w:r>
      <w:r w:rsidRPr="00C94341">
        <w:rPr>
          <w:rFonts w:ascii="Arial" w:hAnsi="Arial" w:cs="Arial"/>
          <w:i/>
          <w:sz w:val="22"/>
          <w:szCs w:val="22"/>
        </w:rPr>
        <w:t>Persistence of Noroviruses on Food Processing Surfaces and Human Hands.</w:t>
      </w:r>
      <w:r w:rsidRPr="00C94341">
        <w:rPr>
          <w:rFonts w:ascii="Arial" w:hAnsi="Arial" w:cs="Arial"/>
          <w:sz w:val="22"/>
          <w:szCs w:val="22"/>
        </w:rPr>
        <w:t xml:space="preserve">  Poster P-027. 106</w:t>
      </w:r>
      <w:r w:rsidRPr="00C94341">
        <w:rPr>
          <w:rFonts w:ascii="Arial" w:hAnsi="Arial" w:cs="Arial"/>
          <w:sz w:val="22"/>
          <w:szCs w:val="22"/>
          <w:vertAlign w:val="superscript"/>
        </w:rPr>
        <w:t>th</w:t>
      </w:r>
      <w:r w:rsidRPr="00C94341">
        <w:rPr>
          <w:rFonts w:ascii="Arial" w:hAnsi="Arial" w:cs="Arial"/>
          <w:sz w:val="22"/>
          <w:szCs w:val="22"/>
        </w:rPr>
        <w:t xml:space="preserve"> General Meeting for the American Society for Microbiology, May 2006, Orlando, FL.</w:t>
      </w:r>
    </w:p>
    <w:p w14:paraId="12B74A6D" w14:textId="77777777" w:rsidR="00B02ECD" w:rsidRPr="00C94341" w:rsidRDefault="00B02ECD" w:rsidP="00804E6C">
      <w:pPr>
        <w:tabs>
          <w:tab w:val="num" w:pos="2160"/>
        </w:tabs>
        <w:rPr>
          <w:rFonts w:ascii="Arial" w:hAnsi="Arial" w:cs="Arial"/>
          <w:sz w:val="22"/>
          <w:szCs w:val="22"/>
          <w:lang w:val="pt-PT"/>
        </w:rPr>
      </w:pPr>
    </w:p>
    <w:p w14:paraId="667E2F60" w14:textId="77777777" w:rsidR="00804E6C" w:rsidRPr="0097706C" w:rsidRDefault="00804E6C" w:rsidP="00804E6C">
      <w:pPr>
        <w:tabs>
          <w:tab w:val="num" w:pos="2160"/>
        </w:tabs>
        <w:rPr>
          <w:rFonts w:ascii="Arial" w:hAnsi="Arial" w:cs="Arial"/>
          <w:sz w:val="22"/>
          <w:szCs w:val="22"/>
        </w:rPr>
      </w:pPr>
      <w:proofErr w:type="spellStart"/>
      <w:r w:rsidRPr="00C94341">
        <w:rPr>
          <w:rFonts w:ascii="Arial" w:hAnsi="Arial" w:cs="Arial"/>
          <w:sz w:val="22"/>
          <w:szCs w:val="22"/>
          <w:lang w:val="pt-PT"/>
        </w:rPr>
        <w:t>Liu</w:t>
      </w:r>
      <w:proofErr w:type="spellEnd"/>
      <w:r w:rsidRPr="00C94341">
        <w:rPr>
          <w:rFonts w:ascii="Arial" w:hAnsi="Arial" w:cs="Arial"/>
          <w:sz w:val="22"/>
          <w:szCs w:val="22"/>
          <w:lang w:val="pt-PT"/>
        </w:rPr>
        <w:t xml:space="preserve">, P., L-A </w:t>
      </w:r>
      <w:proofErr w:type="spellStart"/>
      <w:r w:rsidRPr="00C94341">
        <w:rPr>
          <w:rFonts w:ascii="Arial" w:hAnsi="Arial" w:cs="Arial"/>
          <w:sz w:val="22"/>
          <w:szCs w:val="22"/>
          <w:lang w:val="pt-PT"/>
        </w:rPr>
        <w:t>Jaykus</w:t>
      </w:r>
      <w:proofErr w:type="spellEnd"/>
      <w:r w:rsidRPr="00C94341">
        <w:rPr>
          <w:rFonts w:ascii="Arial" w:hAnsi="Arial" w:cs="Arial"/>
          <w:sz w:val="22"/>
          <w:szCs w:val="22"/>
          <w:lang w:val="pt-PT"/>
        </w:rPr>
        <w:t xml:space="preserve">, </w:t>
      </w:r>
      <w:r w:rsidRPr="00C94341">
        <w:rPr>
          <w:rFonts w:ascii="Arial" w:hAnsi="Arial" w:cs="Arial"/>
          <w:b/>
          <w:sz w:val="22"/>
          <w:szCs w:val="22"/>
          <w:lang w:val="pt-PT"/>
        </w:rPr>
        <w:t>CL Moe</w:t>
      </w:r>
      <w:r w:rsidRPr="00C94341">
        <w:rPr>
          <w:rFonts w:ascii="Arial" w:hAnsi="Arial" w:cs="Arial"/>
          <w:sz w:val="22"/>
          <w:szCs w:val="22"/>
          <w:lang w:val="pt-PT"/>
        </w:rPr>
        <w:t xml:space="preserve">. </w:t>
      </w:r>
      <w:r w:rsidRPr="00C94341">
        <w:rPr>
          <w:rFonts w:ascii="Arial" w:hAnsi="Arial" w:cs="Arial"/>
          <w:i/>
          <w:sz w:val="22"/>
          <w:szCs w:val="22"/>
        </w:rPr>
        <w:t>Efficacy of Handwash Agents against Norwalk Virus Using the Fingerpad Method</w:t>
      </w:r>
      <w:r w:rsidRPr="00C94341">
        <w:rPr>
          <w:rFonts w:ascii="Arial" w:hAnsi="Arial" w:cs="Arial"/>
          <w:sz w:val="22"/>
          <w:szCs w:val="22"/>
        </w:rPr>
        <w:t>.  Poster P-018. 106</w:t>
      </w:r>
      <w:r w:rsidRPr="00C94341">
        <w:rPr>
          <w:rFonts w:ascii="Arial" w:hAnsi="Arial" w:cs="Arial"/>
          <w:sz w:val="22"/>
          <w:szCs w:val="22"/>
          <w:vertAlign w:val="superscript"/>
        </w:rPr>
        <w:t>th</w:t>
      </w:r>
      <w:r w:rsidRPr="00C94341">
        <w:rPr>
          <w:rFonts w:ascii="Arial" w:hAnsi="Arial" w:cs="Arial"/>
          <w:sz w:val="22"/>
          <w:szCs w:val="22"/>
        </w:rPr>
        <w:t xml:space="preserve"> General Meeting for the American Society for Microbiology, May 2006, Orlando, FL.</w:t>
      </w:r>
    </w:p>
    <w:p w14:paraId="69DD3536" w14:textId="77777777" w:rsidR="00EB4DF6" w:rsidRDefault="00EB4DF6" w:rsidP="00804E6C">
      <w:pPr>
        <w:tabs>
          <w:tab w:val="num" w:pos="2160"/>
        </w:tabs>
        <w:rPr>
          <w:rFonts w:ascii="Arial" w:hAnsi="Arial" w:cs="Arial"/>
          <w:sz w:val="22"/>
          <w:szCs w:val="22"/>
        </w:rPr>
      </w:pPr>
    </w:p>
    <w:p w14:paraId="33C059E0" w14:textId="1394C0F3" w:rsidR="00804E6C" w:rsidRPr="0097706C" w:rsidRDefault="0048447B" w:rsidP="00804E6C">
      <w:pPr>
        <w:tabs>
          <w:tab w:val="num" w:pos="2160"/>
        </w:tabs>
        <w:rPr>
          <w:rFonts w:ascii="Arial" w:hAnsi="Arial" w:cs="Arial"/>
          <w:sz w:val="22"/>
          <w:szCs w:val="22"/>
        </w:rPr>
      </w:pPr>
      <w:r>
        <w:rPr>
          <w:rFonts w:ascii="Arial" w:hAnsi="Arial" w:cs="Arial"/>
          <w:sz w:val="22"/>
          <w:szCs w:val="22"/>
        </w:rPr>
        <w:t>*</w:t>
      </w:r>
      <w:r w:rsidR="00804E6C" w:rsidRPr="00F75BC4">
        <w:rPr>
          <w:rFonts w:ascii="Arial" w:hAnsi="Arial" w:cs="Arial"/>
          <w:sz w:val="22"/>
          <w:szCs w:val="22"/>
        </w:rPr>
        <w:t>Tinker S</w:t>
      </w:r>
      <w:r w:rsidR="00804E6C" w:rsidRPr="0097706C">
        <w:rPr>
          <w:rFonts w:ascii="Arial" w:hAnsi="Arial" w:cs="Arial"/>
          <w:sz w:val="22"/>
          <w:szCs w:val="22"/>
        </w:rPr>
        <w:t xml:space="preserve">C, </w:t>
      </w:r>
      <w:r w:rsidR="00B92627" w:rsidRPr="0097706C">
        <w:rPr>
          <w:rFonts w:ascii="Arial" w:hAnsi="Arial" w:cs="Arial"/>
          <w:sz w:val="22"/>
          <w:szCs w:val="22"/>
        </w:rPr>
        <w:t>PE Tolbert</w:t>
      </w:r>
      <w:r w:rsidR="00804E6C" w:rsidRPr="0097706C">
        <w:rPr>
          <w:rFonts w:ascii="Arial" w:hAnsi="Arial" w:cs="Arial"/>
          <w:sz w:val="22"/>
          <w:szCs w:val="22"/>
        </w:rPr>
        <w:t xml:space="preserve">, </w:t>
      </w:r>
      <w:r w:rsidR="00B92627" w:rsidRPr="0097706C">
        <w:rPr>
          <w:rFonts w:ascii="Arial" w:hAnsi="Arial" w:cs="Arial"/>
          <w:b/>
          <w:sz w:val="22"/>
          <w:szCs w:val="22"/>
        </w:rPr>
        <w:t>CL Moe</w:t>
      </w:r>
      <w:r w:rsidR="00804E6C" w:rsidRPr="0097706C">
        <w:rPr>
          <w:rFonts w:ascii="Arial" w:hAnsi="Arial" w:cs="Arial"/>
          <w:sz w:val="22"/>
          <w:szCs w:val="22"/>
        </w:rPr>
        <w:t xml:space="preserve">, </w:t>
      </w:r>
      <w:r w:rsidR="00B92627" w:rsidRPr="0097706C">
        <w:rPr>
          <w:rFonts w:ascii="Arial" w:hAnsi="Arial" w:cs="Arial"/>
          <w:sz w:val="22"/>
          <w:szCs w:val="22"/>
        </w:rPr>
        <w:t>M Klein</w:t>
      </w:r>
      <w:r w:rsidR="00804E6C" w:rsidRPr="0097706C">
        <w:rPr>
          <w:rFonts w:ascii="Arial" w:hAnsi="Arial" w:cs="Arial"/>
          <w:sz w:val="22"/>
          <w:szCs w:val="22"/>
        </w:rPr>
        <w:t>,</w:t>
      </w:r>
      <w:r w:rsidR="00B92627" w:rsidRPr="0097706C">
        <w:rPr>
          <w:rFonts w:ascii="Arial" w:hAnsi="Arial" w:cs="Arial"/>
          <w:sz w:val="22"/>
          <w:szCs w:val="22"/>
        </w:rPr>
        <w:t xml:space="preserve"> J Uber</w:t>
      </w:r>
      <w:r w:rsidR="00804E6C" w:rsidRPr="0097706C">
        <w:rPr>
          <w:rFonts w:ascii="Arial" w:hAnsi="Arial" w:cs="Arial"/>
          <w:sz w:val="22"/>
          <w:szCs w:val="22"/>
        </w:rPr>
        <w:t xml:space="preserve">, </w:t>
      </w:r>
      <w:r w:rsidR="00B92627" w:rsidRPr="0097706C">
        <w:rPr>
          <w:rFonts w:ascii="Arial" w:hAnsi="Arial" w:cs="Arial"/>
          <w:sz w:val="22"/>
          <w:szCs w:val="22"/>
        </w:rPr>
        <w:t xml:space="preserve">A </w:t>
      </w:r>
      <w:proofErr w:type="spellStart"/>
      <w:r w:rsidR="00B92627" w:rsidRPr="0097706C">
        <w:rPr>
          <w:rFonts w:ascii="Arial" w:hAnsi="Arial" w:cs="Arial"/>
          <w:sz w:val="22"/>
          <w:szCs w:val="22"/>
        </w:rPr>
        <w:t>Amirtharajah</w:t>
      </w:r>
      <w:proofErr w:type="spellEnd"/>
      <w:r w:rsidR="00804E6C" w:rsidRPr="0097706C">
        <w:rPr>
          <w:rFonts w:ascii="Arial" w:hAnsi="Arial" w:cs="Arial"/>
          <w:sz w:val="22"/>
          <w:szCs w:val="22"/>
        </w:rPr>
        <w:t xml:space="preserve">, </w:t>
      </w:r>
      <w:r w:rsidR="00B92627" w:rsidRPr="0097706C">
        <w:rPr>
          <w:rFonts w:ascii="Arial" w:hAnsi="Arial" w:cs="Arial"/>
          <w:sz w:val="22"/>
          <w:szCs w:val="22"/>
        </w:rPr>
        <w:t>P Singer</w:t>
      </w:r>
      <w:r w:rsidR="00804E6C" w:rsidRPr="0097706C">
        <w:rPr>
          <w:rFonts w:ascii="Arial" w:hAnsi="Arial" w:cs="Arial"/>
          <w:sz w:val="22"/>
          <w:szCs w:val="22"/>
        </w:rPr>
        <w:t xml:space="preserve">, </w:t>
      </w:r>
      <w:r w:rsidR="00B92627" w:rsidRPr="0097706C">
        <w:rPr>
          <w:rFonts w:ascii="Arial" w:hAnsi="Arial" w:cs="Arial"/>
          <w:sz w:val="22"/>
          <w:szCs w:val="22"/>
        </w:rPr>
        <w:t xml:space="preserve">A </w:t>
      </w:r>
      <w:proofErr w:type="gramStart"/>
      <w:r w:rsidR="00B92627" w:rsidRPr="0097706C">
        <w:rPr>
          <w:rFonts w:ascii="Arial" w:hAnsi="Arial" w:cs="Arial"/>
          <w:sz w:val="22"/>
          <w:szCs w:val="22"/>
        </w:rPr>
        <w:t>Cunningham</w:t>
      </w:r>
      <w:r w:rsidR="00804E6C" w:rsidRPr="0097706C">
        <w:rPr>
          <w:rFonts w:ascii="Arial" w:hAnsi="Arial" w:cs="Arial"/>
          <w:sz w:val="22"/>
          <w:szCs w:val="22"/>
        </w:rPr>
        <w:t xml:space="preserve">,  </w:t>
      </w:r>
      <w:r w:rsidR="00B92627" w:rsidRPr="0097706C">
        <w:rPr>
          <w:rFonts w:ascii="Arial" w:hAnsi="Arial" w:cs="Arial"/>
          <w:sz w:val="22"/>
          <w:szCs w:val="22"/>
        </w:rPr>
        <w:t>WD</w:t>
      </w:r>
      <w:proofErr w:type="gramEnd"/>
      <w:r w:rsidR="00B92627" w:rsidRPr="0097706C">
        <w:rPr>
          <w:rFonts w:ascii="Arial" w:hAnsi="Arial" w:cs="Arial"/>
          <w:sz w:val="22"/>
          <w:szCs w:val="22"/>
        </w:rPr>
        <w:t xml:space="preserve"> Flanders</w:t>
      </w:r>
      <w:r w:rsidR="00804E6C" w:rsidRPr="0097706C">
        <w:rPr>
          <w:rFonts w:ascii="Arial" w:hAnsi="Arial" w:cs="Arial"/>
          <w:sz w:val="22"/>
          <w:szCs w:val="22"/>
        </w:rPr>
        <w:t xml:space="preserve">, </w:t>
      </w:r>
      <w:r w:rsidR="00B92627" w:rsidRPr="0097706C">
        <w:rPr>
          <w:rFonts w:ascii="Arial" w:hAnsi="Arial" w:cs="Arial"/>
          <w:sz w:val="22"/>
          <w:szCs w:val="22"/>
        </w:rPr>
        <w:t>S Hooper</w:t>
      </w:r>
      <w:r w:rsidR="00804E6C" w:rsidRPr="0097706C">
        <w:rPr>
          <w:rFonts w:ascii="Arial" w:hAnsi="Arial" w:cs="Arial"/>
          <w:sz w:val="22"/>
          <w:szCs w:val="22"/>
        </w:rPr>
        <w:t xml:space="preserve">. </w:t>
      </w:r>
      <w:r w:rsidR="00804E6C" w:rsidRPr="0097706C">
        <w:rPr>
          <w:rFonts w:ascii="Arial" w:hAnsi="Arial" w:cs="Arial"/>
          <w:i/>
          <w:sz w:val="22"/>
          <w:szCs w:val="22"/>
        </w:rPr>
        <w:t>Drinking Water Quality and Emergency Department Visits for</w:t>
      </w:r>
      <w:r w:rsidR="00E52E56">
        <w:rPr>
          <w:rFonts w:ascii="Arial" w:hAnsi="Arial" w:cs="Arial"/>
          <w:i/>
          <w:sz w:val="22"/>
          <w:szCs w:val="22"/>
        </w:rPr>
        <w:t xml:space="preserve"> </w:t>
      </w:r>
      <w:r w:rsidR="00804E6C" w:rsidRPr="0097706C">
        <w:rPr>
          <w:rFonts w:ascii="Arial" w:hAnsi="Arial" w:cs="Arial"/>
          <w:i/>
          <w:sz w:val="22"/>
          <w:szCs w:val="22"/>
        </w:rPr>
        <w:lastRenderedPageBreak/>
        <w:t>Gastrointestinal Illness in Atlanta, 1993-2004</w:t>
      </w:r>
      <w:r w:rsidR="00804E6C" w:rsidRPr="0097706C">
        <w:rPr>
          <w:rFonts w:ascii="Arial" w:hAnsi="Arial" w:cs="Arial"/>
          <w:sz w:val="22"/>
          <w:szCs w:val="22"/>
        </w:rPr>
        <w:t>. 2nd North American Congress of Epidemiology.  June 2006, Seattle, WA.</w:t>
      </w:r>
    </w:p>
    <w:p w14:paraId="7544B2E0" w14:textId="77777777" w:rsidR="00804E6C" w:rsidRPr="0097706C" w:rsidRDefault="00804E6C" w:rsidP="00804E6C">
      <w:pPr>
        <w:tabs>
          <w:tab w:val="num" w:pos="1080"/>
        </w:tabs>
        <w:rPr>
          <w:rFonts w:ascii="Arial" w:hAnsi="Arial" w:cs="Arial"/>
          <w:sz w:val="22"/>
          <w:szCs w:val="22"/>
        </w:rPr>
      </w:pPr>
    </w:p>
    <w:p w14:paraId="712C4430" w14:textId="30567EF8" w:rsidR="00E811FE" w:rsidRPr="00C94341" w:rsidRDefault="00804E6C" w:rsidP="00FF3536">
      <w:pPr>
        <w:tabs>
          <w:tab w:val="num" w:pos="1080"/>
        </w:tabs>
        <w:rPr>
          <w:rFonts w:ascii="Arial" w:hAnsi="Arial" w:cs="Arial"/>
          <w:sz w:val="22"/>
          <w:szCs w:val="22"/>
        </w:rPr>
      </w:pPr>
      <w:r w:rsidRPr="00C94341">
        <w:rPr>
          <w:rFonts w:ascii="Arial" w:hAnsi="Arial" w:cs="Arial"/>
          <w:sz w:val="22"/>
          <w:szCs w:val="22"/>
        </w:rPr>
        <w:t xml:space="preserve">Liu P., DD D’Souza, J Park,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w:t>
      </w:r>
      <w:r w:rsidRPr="00C94341">
        <w:rPr>
          <w:rFonts w:ascii="Arial" w:hAnsi="Arial" w:cs="Arial"/>
          <w:b/>
          <w:sz w:val="22"/>
          <w:szCs w:val="22"/>
        </w:rPr>
        <w:t>CL Moe</w:t>
      </w:r>
      <w:r w:rsidR="00B92627" w:rsidRPr="00C94341">
        <w:rPr>
          <w:rFonts w:ascii="Arial" w:hAnsi="Arial" w:cs="Arial"/>
          <w:sz w:val="22"/>
          <w:szCs w:val="22"/>
        </w:rPr>
        <w:t xml:space="preserve">.  </w:t>
      </w:r>
      <w:r w:rsidRPr="00C94341">
        <w:rPr>
          <w:rFonts w:ascii="Arial" w:hAnsi="Arial" w:cs="Arial"/>
          <w:i/>
          <w:sz w:val="22"/>
          <w:szCs w:val="22"/>
        </w:rPr>
        <w:t>Norwalk Virus Persistence on Surfaces</w:t>
      </w:r>
      <w:r w:rsidR="00B92627" w:rsidRPr="00C94341">
        <w:rPr>
          <w:rFonts w:ascii="Arial" w:hAnsi="Arial" w:cs="Arial"/>
          <w:i/>
          <w:sz w:val="22"/>
          <w:szCs w:val="22"/>
        </w:rPr>
        <w:t xml:space="preserve"> and Removal by Handwash Agents</w:t>
      </w:r>
      <w:r w:rsidR="00B92627" w:rsidRPr="00C94341">
        <w:rPr>
          <w:rFonts w:ascii="Arial" w:hAnsi="Arial" w:cs="Arial"/>
          <w:sz w:val="22"/>
          <w:szCs w:val="22"/>
        </w:rPr>
        <w:t xml:space="preserve">. </w:t>
      </w:r>
      <w:r w:rsidRPr="00C94341">
        <w:rPr>
          <w:rFonts w:ascii="Arial" w:hAnsi="Arial" w:cs="Arial"/>
          <w:sz w:val="22"/>
          <w:szCs w:val="22"/>
        </w:rPr>
        <w:t xml:space="preserve"> 25</w:t>
      </w:r>
      <w:r w:rsidRPr="00C94341">
        <w:rPr>
          <w:rFonts w:ascii="Arial" w:hAnsi="Arial" w:cs="Arial"/>
          <w:sz w:val="22"/>
          <w:szCs w:val="22"/>
          <w:vertAlign w:val="superscript"/>
        </w:rPr>
        <w:t>th</w:t>
      </w:r>
      <w:r w:rsidRPr="00C94341">
        <w:rPr>
          <w:rFonts w:ascii="Arial" w:hAnsi="Arial" w:cs="Arial"/>
          <w:sz w:val="22"/>
          <w:szCs w:val="22"/>
        </w:rPr>
        <w:t xml:space="preserve"> Annual Meeting of the American Society for Virology, July 2006, Madison, WI.</w:t>
      </w:r>
    </w:p>
    <w:p w14:paraId="4A40E7D0" w14:textId="77777777" w:rsidR="00E811FE" w:rsidRPr="00C94341" w:rsidRDefault="00E811FE" w:rsidP="00FF3536">
      <w:pPr>
        <w:tabs>
          <w:tab w:val="num" w:pos="1080"/>
        </w:tabs>
        <w:rPr>
          <w:rFonts w:ascii="Arial" w:hAnsi="Arial" w:cs="Arial"/>
          <w:sz w:val="22"/>
          <w:szCs w:val="22"/>
        </w:rPr>
      </w:pPr>
    </w:p>
    <w:p w14:paraId="30778652" w14:textId="4CBAF31B" w:rsidR="00C47AFE" w:rsidRPr="00C94341" w:rsidRDefault="0048447B" w:rsidP="00FF3536">
      <w:pPr>
        <w:tabs>
          <w:tab w:val="num" w:pos="1080"/>
        </w:tabs>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Leon, J., F. Tseng, JN MacCormack, J Maillard and </w:t>
      </w:r>
      <w:r w:rsidR="00804E6C" w:rsidRPr="00C94341">
        <w:rPr>
          <w:rFonts w:ascii="Arial" w:hAnsi="Arial" w:cs="Arial"/>
          <w:b/>
          <w:sz w:val="22"/>
          <w:szCs w:val="22"/>
        </w:rPr>
        <w:t>CL Moe</w:t>
      </w:r>
      <w:r w:rsidR="00804E6C" w:rsidRPr="00C94341">
        <w:rPr>
          <w:rFonts w:ascii="Arial" w:hAnsi="Arial" w:cs="Arial"/>
          <w:sz w:val="22"/>
          <w:szCs w:val="22"/>
        </w:rPr>
        <w:t xml:space="preserve">.  </w:t>
      </w:r>
      <w:r w:rsidR="00804E6C" w:rsidRPr="00C94341">
        <w:rPr>
          <w:rFonts w:ascii="Arial" w:hAnsi="Arial" w:cs="Arial"/>
          <w:i/>
          <w:sz w:val="22"/>
          <w:szCs w:val="22"/>
        </w:rPr>
        <w:t>Molecular Epidemiology of Norovirus from Gastroenteritis Outbreaks in North Carolina, United States: 1995-2000</w:t>
      </w:r>
      <w:r w:rsidR="00804E6C" w:rsidRPr="00C94341">
        <w:rPr>
          <w:rFonts w:ascii="Arial" w:hAnsi="Arial" w:cs="Arial"/>
          <w:sz w:val="22"/>
          <w:szCs w:val="22"/>
        </w:rPr>
        <w:t>. 25</w:t>
      </w:r>
      <w:r w:rsidR="00804E6C" w:rsidRPr="00C94341">
        <w:rPr>
          <w:rFonts w:ascii="Arial" w:hAnsi="Arial" w:cs="Arial"/>
          <w:sz w:val="22"/>
          <w:szCs w:val="22"/>
          <w:vertAlign w:val="superscript"/>
        </w:rPr>
        <w:t>th</w:t>
      </w:r>
      <w:r w:rsidR="00804E6C" w:rsidRPr="00C94341">
        <w:rPr>
          <w:rFonts w:ascii="Arial" w:hAnsi="Arial" w:cs="Arial"/>
          <w:sz w:val="22"/>
          <w:szCs w:val="22"/>
        </w:rPr>
        <w:t xml:space="preserve"> Annual Meeting of the American Society for Virology, July 2006, Madison, WI.</w:t>
      </w:r>
    </w:p>
    <w:p w14:paraId="7468B5E7" w14:textId="77777777" w:rsidR="00C47AFE" w:rsidRPr="00C94341" w:rsidRDefault="00C47AFE" w:rsidP="00804E6C">
      <w:pPr>
        <w:rPr>
          <w:rFonts w:ascii="Arial" w:hAnsi="Arial" w:cs="Arial"/>
          <w:color w:val="000000"/>
          <w:sz w:val="22"/>
          <w:szCs w:val="22"/>
        </w:rPr>
      </w:pPr>
    </w:p>
    <w:p w14:paraId="70174F02" w14:textId="77777777" w:rsidR="00804E6C" w:rsidRPr="00C94341" w:rsidRDefault="00804E6C" w:rsidP="00804E6C">
      <w:pPr>
        <w:rPr>
          <w:rFonts w:ascii="Arial" w:hAnsi="Arial" w:cs="Arial"/>
          <w:color w:val="000000"/>
          <w:sz w:val="22"/>
          <w:szCs w:val="22"/>
        </w:rPr>
      </w:pPr>
      <w:r w:rsidRPr="00C94341">
        <w:rPr>
          <w:rFonts w:ascii="Arial" w:hAnsi="Arial" w:cs="Arial"/>
          <w:color w:val="000000"/>
          <w:sz w:val="22"/>
          <w:szCs w:val="22"/>
        </w:rPr>
        <w:t xml:space="preserve">Hooper, S.M., </w:t>
      </w:r>
      <w:r w:rsidRPr="00C94341">
        <w:rPr>
          <w:rFonts w:ascii="Arial" w:hAnsi="Arial" w:cs="Arial"/>
          <w:b/>
          <w:color w:val="000000"/>
          <w:sz w:val="22"/>
          <w:szCs w:val="22"/>
        </w:rPr>
        <w:t>C.L. Moe</w:t>
      </w:r>
      <w:r w:rsidRPr="00C94341">
        <w:rPr>
          <w:rFonts w:ascii="Arial" w:hAnsi="Arial" w:cs="Arial"/>
          <w:color w:val="000000"/>
          <w:sz w:val="22"/>
          <w:szCs w:val="22"/>
        </w:rPr>
        <w:t xml:space="preserve">, J.G. Uber, K.A. Nilsson, A. </w:t>
      </w:r>
      <w:proofErr w:type="spellStart"/>
      <w:r w:rsidRPr="00C94341">
        <w:rPr>
          <w:rFonts w:ascii="Arial" w:hAnsi="Arial" w:cs="Arial"/>
          <w:color w:val="000000"/>
          <w:sz w:val="22"/>
          <w:szCs w:val="22"/>
        </w:rPr>
        <w:t>Becken</w:t>
      </w:r>
      <w:proofErr w:type="spellEnd"/>
      <w:r w:rsidRPr="00C94341">
        <w:rPr>
          <w:rFonts w:ascii="Arial" w:hAnsi="Arial" w:cs="Arial"/>
          <w:color w:val="000000"/>
          <w:sz w:val="22"/>
          <w:szCs w:val="22"/>
        </w:rPr>
        <w:t xml:space="preserve">, J. Jeffers, L. Mulford, J. McCary, M. Lehigh.  </w:t>
      </w:r>
      <w:r w:rsidRPr="00C94341">
        <w:rPr>
          <w:rFonts w:ascii="Arial" w:hAnsi="Arial" w:cs="Arial"/>
          <w:i/>
          <w:color w:val="000000"/>
          <w:sz w:val="22"/>
          <w:szCs w:val="22"/>
        </w:rPr>
        <w:t>Assessment of Microbiological Water Quality After Low Pressure Events in a Distribution System</w:t>
      </w:r>
      <w:r w:rsidRPr="00C94341">
        <w:rPr>
          <w:rFonts w:ascii="Arial" w:hAnsi="Arial" w:cs="Arial"/>
          <w:color w:val="000000"/>
          <w:sz w:val="22"/>
          <w:szCs w:val="22"/>
        </w:rPr>
        <w:t>.  Water Distribution System Analysis Symposium, Aug</w:t>
      </w:r>
      <w:r w:rsidR="00B92627" w:rsidRPr="00C94341">
        <w:rPr>
          <w:rFonts w:ascii="Arial" w:hAnsi="Arial" w:cs="Arial"/>
          <w:color w:val="000000"/>
          <w:sz w:val="22"/>
          <w:szCs w:val="22"/>
        </w:rPr>
        <w:t xml:space="preserve">ust 2006, Cincinnati, </w:t>
      </w:r>
      <w:r w:rsidRPr="00C94341">
        <w:rPr>
          <w:rFonts w:ascii="Arial" w:hAnsi="Arial" w:cs="Arial"/>
          <w:color w:val="000000"/>
          <w:sz w:val="22"/>
          <w:szCs w:val="22"/>
        </w:rPr>
        <w:t>OH.</w:t>
      </w:r>
    </w:p>
    <w:p w14:paraId="493EF5BD" w14:textId="77777777" w:rsidR="00821128" w:rsidRPr="00C94341" w:rsidRDefault="00821128" w:rsidP="00804E6C">
      <w:pPr>
        <w:tabs>
          <w:tab w:val="num" w:pos="2160"/>
        </w:tabs>
        <w:rPr>
          <w:rFonts w:ascii="Arial" w:hAnsi="Arial" w:cs="Arial"/>
          <w:sz w:val="22"/>
          <w:szCs w:val="22"/>
        </w:rPr>
      </w:pPr>
    </w:p>
    <w:p w14:paraId="0F6630CD" w14:textId="3B0D41EE" w:rsidR="00804E6C" w:rsidRPr="00C94341" w:rsidRDefault="0048447B" w:rsidP="00804E6C">
      <w:pPr>
        <w:autoSpaceDE w:val="0"/>
        <w:rPr>
          <w:rFonts w:ascii="Arial" w:hAnsi="Arial" w:cs="Arial"/>
          <w:sz w:val="22"/>
          <w:szCs w:val="22"/>
        </w:rPr>
      </w:pPr>
      <w:r>
        <w:rPr>
          <w:rFonts w:ascii="Arial" w:hAnsi="Arial" w:cs="Arial"/>
          <w:sz w:val="22"/>
          <w:szCs w:val="22"/>
        </w:rPr>
        <w:t>*</w:t>
      </w:r>
      <w:r w:rsidR="00804E6C" w:rsidRPr="00C94341">
        <w:rPr>
          <w:rFonts w:ascii="Arial" w:hAnsi="Arial" w:cs="Arial"/>
          <w:sz w:val="22"/>
          <w:szCs w:val="22"/>
        </w:rPr>
        <w:t xml:space="preserve">Tinker SC, </w:t>
      </w:r>
      <w:r w:rsidR="00B92627" w:rsidRPr="00C94341">
        <w:rPr>
          <w:rFonts w:ascii="Arial" w:hAnsi="Arial" w:cs="Arial"/>
          <w:sz w:val="22"/>
          <w:szCs w:val="22"/>
        </w:rPr>
        <w:t>PE Tolbert</w:t>
      </w:r>
      <w:r w:rsidR="00804E6C" w:rsidRPr="00C94341">
        <w:rPr>
          <w:rFonts w:ascii="Arial" w:hAnsi="Arial" w:cs="Arial"/>
          <w:sz w:val="22"/>
          <w:szCs w:val="22"/>
        </w:rPr>
        <w:t xml:space="preserve">, </w:t>
      </w:r>
      <w:r w:rsidR="00B92627" w:rsidRPr="00C94341">
        <w:rPr>
          <w:rFonts w:ascii="Arial" w:hAnsi="Arial" w:cs="Arial"/>
          <w:b/>
          <w:sz w:val="22"/>
          <w:szCs w:val="22"/>
        </w:rPr>
        <w:t>CL Moe</w:t>
      </w:r>
      <w:r w:rsidR="00804E6C" w:rsidRPr="00C94341">
        <w:rPr>
          <w:rFonts w:ascii="Arial" w:hAnsi="Arial" w:cs="Arial"/>
          <w:sz w:val="22"/>
          <w:szCs w:val="22"/>
        </w:rPr>
        <w:t xml:space="preserve">, </w:t>
      </w:r>
      <w:r w:rsidR="00B92627" w:rsidRPr="00C94341">
        <w:rPr>
          <w:rFonts w:ascii="Arial" w:hAnsi="Arial" w:cs="Arial"/>
          <w:sz w:val="22"/>
          <w:szCs w:val="22"/>
        </w:rPr>
        <w:t>M Klein</w:t>
      </w:r>
      <w:r w:rsidR="00804E6C" w:rsidRPr="00C94341">
        <w:rPr>
          <w:rFonts w:ascii="Arial" w:hAnsi="Arial" w:cs="Arial"/>
          <w:sz w:val="22"/>
          <w:szCs w:val="22"/>
        </w:rPr>
        <w:t xml:space="preserve">, </w:t>
      </w:r>
      <w:r w:rsidR="00B92627" w:rsidRPr="00C94341">
        <w:rPr>
          <w:rFonts w:ascii="Arial" w:hAnsi="Arial" w:cs="Arial"/>
          <w:sz w:val="22"/>
          <w:szCs w:val="22"/>
        </w:rPr>
        <w:t>J Uber</w:t>
      </w:r>
      <w:r w:rsidR="00804E6C" w:rsidRPr="00C94341">
        <w:rPr>
          <w:rFonts w:ascii="Arial" w:hAnsi="Arial" w:cs="Arial"/>
          <w:sz w:val="22"/>
          <w:szCs w:val="22"/>
        </w:rPr>
        <w:t xml:space="preserve">, </w:t>
      </w:r>
      <w:r w:rsidR="00B92627" w:rsidRPr="00C94341">
        <w:rPr>
          <w:rFonts w:ascii="Arial" w:hAnsi="Arial" w:cs="Arial"/>
          <w:sz w:val="22"/>
          <w:szCs w:val="22"/>
        </w:rPr>
        <w:t xml:space="preserve">A </w:t>
      </w:r>
      <w:proofErr w:type="spellStart"/>
      <w:r w:rsidR="00B92627" w:rsidRPr="00C94341">
        <w:rPr>
          <w:rFonts w:ascii="Arial" w:hAnsi="Arial" w:cs="Arial"/>
          <w:sz w:val="22"/>
          <w:szCs w:val="22"/>
        </w:rPr>
        <w:t>Amirtharajah</w:t>
      </w:r>
      <w:proofErr w:type="spellEnd"/>
      <w:r w:rsidR="00804E6C" w:rsidRPr="00C94341">
        <w:rPr>
          <w:rFonts w:ascii="Arial" w:hAnsi="Arial" w:cs="Arial"/>
          <w:sz w:val="22"/>
          <w:szCs w:val="22"/>
        </w:rPr>
        <w:t xml:space="preserve">, </w:t>
      </w:r>
      <w:r w:rsidR="00B92627" w:rsidRPr="00C94341">
        <w:rPr>
          <w:rFonts w:ascii="Arial" w:hAnsi="Arial" w:cs="Arial"/>
          <w:sz w:val="22"/>
          <w:szCs w:val="22"/>
        </w:rPr>
        <w:t>P Singer</w:t>
      </w:r>
      <w:r w:rsidR="00804E6C" w:rsidRPr="00C94341">
        <w:rPr>
          <w:rFonts w:ascii="Arial" w:hAnsi="Arial" w:cs="Arial"/>
          <w:sz w:val="22"/>
          <w:szCs w:val="22"/>
        </w:rPr>
        <w:t xml:space="preserve">, </w:t>
      </w:r>
      <w:r w:rsidR="00B92627" w:rsidRPr="00C94341">
        <w:rPr>
          <w:rFonts w:ascii="Arial" w:hAnsi="Arial" w:cs="Arial"/>
          <w:sz w:val="22"/>
          <w:szCs w:val="22"/>
        </w:rPr>
        <w:t>A Cunningham</w:t>
      </w:r>
      <w:r w:rsidR="00804E6C" w:rsidRPr="00C94341">
        <w:rPr>
          <w:rFonts w:ascii="Arial" w:hAnsi="Arial" w:cs="Arial"/>
          <w:sz w:val="22"/>
          <w:szCs w:val="22"/>
        </w:rPr>
        <w:t xml:space="preserve">, </w:t>
      </w:r>
      <w:r w:rsidR="00B92627" w:rsidRPr="00C94341">
        <w:rPr>
          <w:rFonts w:ascii="Arial" w:hAnsi="Arial" w:cs="Arial"/>
          <w:sz w:val="22"/>
          <w:szCs w:val="22"/>
        </w:rPr>
        <w:t>WD Flanders</w:t>
      </w:r>
      <w:r w:rsidR="00804E6C" w:rsidRPr="00C94341">
        <w:rPr>
          <w:rFonts w:ascii="Arial" w:hAnsi="Arial" w:cs="Arial"/>
          <w:sz w:val="22"/>
          <w:szCs w:val="22"/>
        </w:rPr>
        <w:t xml:space="preserve">, </w:t>
      </w:r>
      <w:r w:rsidR="00B92627" w:rsidRPr="00C94341">
        <w:rPr>
          <w:rFonts w:ascii="Arial" w:hAnsi="Arial" w:cs="Arial"/>
          <w:sz w:val="22"/>
          <w:szCs w:val="22"/>
        </w:rPr>
        <w:t>S Hooper</w:t>
      </w:r>
      <w:r w:rsidR="00804E6C" w:rsidRPr="00C94341">
        <w:rPr>
          <w:rFonts w:ascii="Arial" w:hAnsi="Arial" w:cs="Arial"/>
          <w:sz w:val="22"/>
          <w:szCs w:val="22"/>
        </w:rPr>
        <w:t xml:space="preserve">. </w:t>
      </w:r>
      <w:r w:rsidR="00804E6C" w:rsidRPr="00C94341">
        <w:rPr>
          <w:rFonts w:ascii="Arial" w:hAnsi="Arial" w:cs="Arial"/>
          <w:i/>
          <w:sz w:val="22"/>
          <w:szCs w:val="22"/>
        </w:rPr>
        <w:t>Drinking Water Quality and Emergency Department Visits for Gastrointestinal Illness, 1993-2004</w:t>
      </w:r>
      <w:r w:rsidR="00804E6C" w:rsidRPr="00C94341">
        <w:rPr>
          <w:rFonts w:ascii="Arial" w:hAnsi="Arial" w:cs="Arial"/>
          <w:sz w:val="22"/>
          <w:szCs w:val="22"/>
        </w:rPr>
        <w:t>. International Conference on Environmental Epidemiology and Exposure, September 2006, Paris, France.</w:t>
      </w:r>
    </w:p>
    <w:p w14:paraId="5E6AD37B" w14:textId="77777777" w:rsidR="00804E6C" w:rsidRPr="00C94341" w:rsidRDefault="00804E6C" w:rsidP="00804E6C">
      <w:pPr>
        <w:rPr>
          <w:rFonts w:ascii="Arial" w:hAnsi="Arial" w:cs="Arial"/>
          <w:color w:val="000000"/>
          <w:sz w:val="22"/>
          <w:szCs w:val="22"/>
        </w:rPr>
      </w:pPr>
    </w:p>
    <w:p w14:paraId="433FF990" w14:textId="77777777" w:rsidR="00804E6C" w:rsidRPr="00C94341" w:rsidRDefault="00B92627" w:rsidP="00804E6C">
      <w:pPr>
        <w:rPr>
          <w:rFonts w:ascii="Arial" w:hAnsi="Arial" w:cs="Arial"/>
          <w:color w:val="000000"/>
          <w:sz w:val="22"/>
          <w:szCs w:val="22"/>
        </w:rPr>
      </w:pPr>
      <w:r w:rsidRPr="00C94341">
        <w:rPr>
          <w:rFonts w:ascii="Arial" w:hAnsi="Arial" w:cs="Arial"/>
          <w:color w:val="000000"/>
          <w:sz w:val="22"/>
          <w:szCs w:val="22"/>
        </w:rPr>
        <w:t>Leon JS,</w:t>
      </w:r>
      <w:r w:rsidR="00804E6C" w:rsidRPr="00C94341">
        <w:rPr>
          <w:rFonts w:ascii="Arial" w:hAnsi="Arial" w:cs="Arial"/>
          <w:color w:val="000000"/>
          <w:sz w:val="22"/>
          <w:szCs w:val="22"/>
        </w:rPr>
        <w:t xml:space="preserve"> and </w:t>
      </w:r>
      <w:r w:rsidR="00804E6C" w:rsidRPr="00C94341">
        <w:rPr>
          <w:rFonts w:ascii="Arial" w:hAnsi="Arial" w:cs="Arial"/>
          <w:b/>
          <w:color w:val="000000"/>
          <w:sz w:val="22"/>
          <w:szCs w:val="22"/>
        </w:rPr>
        <w:t>CL Moe</w:t>
      </w:r>
      <w:r w:rsidR="00804E6C" w:rsidRPr="00C94341">
        <w:rPr>
          <w:rFonts w:ascii="Arial" w:hAnsi="Arial" w:cs="Arial"/>
          <w:color w:val="000000"/>
          <w:sz w:val="22"/>
          <w:szCs w:val="22"/>
        </w:rPr>
        <w:t xml:space="preserve">.  </w:t>
      </w:r>
      <w:r w:rsidR="00804E6C" w:rsidRPr="00C94341">
        <w:rPr>
          <w:rFonts w:ascii="Arial" w:hAnsi="Arial" w:cs="Arial"/>
          <w:i/>
          <w:color w:val="000000"/>
          <w:sz w:val="22"/>
          <w:szCs w:val="22"/>
        </w:rPr>
        <w:t xml:space="preserve">Clean Greens: Calidad </w:t>
      </w:r>
      <w:proofErr w:type="spellStart"/>
      <w:r w:rsidR="00804E6C" w:rsidRPr="00C94341">
        <w:rPr>
          <w:rFonts w:ascii="Arial" w:hAnsi="Arial" w:cs="Arial"/>
          <w:i/>
          <w:color w:val="000000"/>
          <w:sz w:val="22"/>
          <w:szCs w:val="22"/>
        </w:rPr>
        <w:t>Microbiológica</w:t>
      </w:r>
      <w:proofErr w:type="spellEnd"/>
      <w:r w:rsidR="00804E6C" w:rsidRPr="00C94341">
        <w:rPr>
          <w:rFonts w:ascii="Arial" w:hAnsi="Arial" w:cs="Arial"/>
          <w:i/>
          <w:color w:val="000000"/>
          <w:sz w:val="22"/>
          <w:szCs w:val="22"/>
        </w:rPr>
        <w:t xml:space="preserve"> de </w:t>
      </w:r>
      <w:proofErr w:type="spellStart"/>
      <w:r w:rsidR="00804E6C" w:rsidRPr="00C94341">
        <w:rPr>
          <w:rFonts w:ascii="Arial" w:hAnsi="Arial" w:cs="Arial"/>
          <w:i/>
          <w:color w:val="000000"/>
          <w:sz w:val="22"/>
          <w:szCs w:val="22"/>
        </w:rPr>
        <w:t>Frutas</w:t>
      </w:r>
      <w:proofErr w:type="spellEnd"/>
      <w:r w:rsidR="00804E6C" w:rsidRPr="00C94341">
        <w:rPr>
          <w:rFonts w:ascii="Arial" w:hAnsi="Arial" w:cs="Arial"/>
          <w:i/>
          <w:color w:val="000000"/>
          <w:sz w:val="22"/>
          <w:szCs w:val="22"/>
        </w:rPr>
        <w:t xml:space="preserve"> y </w:t>
      </w:r>
      <w:proofErr w:type="spellStart"/>
      <w:r w:rsidR="00804E6C" w:rsidRPr="00C94341">
        <w:rPr>
          <w:rFonts w:ascii="Arial" w:hAnsi="Arial" w:cs="Arial"/>
          <w:i/>
          <w:color w:val="000000"/>
          <w:sz w:val="22"/>
          <w:szCs w:val="22"/>
        </w:rPr>
        <w:t>Verduras</w:t>
      </w:r>
      <w:proofErr w:type="spellEnd"/>
      <w:r w:rsidR="00804E6C" w:rsidRPr="00C94341">
        <w:rPr>
          <w:rFonts w:ascii="Arial" w:hAnsi="Arial" w:cs="Arial"/>
          <w:i/>
          <w:color w:val="000000"/>
          <w:sz w:val="22"/>
          <w:szCs w:val="22"/>
        </w:rPr>
        <w:t xml:space="preserve"> </w:t>
      </w:r>
      <w:proofErr w:type="spellStart"/>
      <w:r w:rsidR="00804E6C" w:rsidRPr="00C94341">
        <w:rPr>
          <w:rFonts w:ascii="Arial" w:hAnsi="Arial" w:cs="Arial"/>
          <w:i/>
          <w:color w:val="000000"/>
          <w:sz w:val="22"/>
          <w:szCs w:val="22"/>
        </w:rPr>
        <w:t>en</w:t>
      </w:r>
      <w:proofErr w:type="spellEnd"/>
      <w:r w:rsidR="00804E6C" w:rsidRPr="00C94341">
        <w:rPr>
          <w:rFonts w:ascii="Arial" w:hAnsi="Arial" w:cs="Arial"/>
          <w:i/>
          <w:color w:val="000000"/>
          <w:sz w:val="22"/>
          <w:szCs w:val="22"/>
        </w:rPr>
        <w:t xml:space="preserve"> la Frontera EEUU-México</w:t>
      </w:r>
      <w:r w:rsidR="00804E6C" w:rsidRPr="00C94341">
        <w:rPr>
          <w:rFonts w:ascii="Arial" w:hAnsi="Arial" w:cs="Arial"/>
          <w:color w:val="000000"/>
          <w:sz w:val="22"/>
          <w:szCs w:val="22"/>
        </w:rPr>
        <w:t>. International Food Safety Meeting ’06. Invited symposium speaker. October 2006, Monterrey, Mexico.</w:t>
      </w:r>
    </w:p>
    <w:p w14:paraId="0855E807" w14:textId="77777777" w:rsidR="00804E6C" w:rsidRPr="00C94341" w:rsidRDefault="00804E6C" w:rsidP="00804E6C">
      <w:pPr>
        <w:rPr>
          <w:rFonts w:ascii="Arial" w:hAnsi="Arial" w:cs="Arial"/>
          <w:color w:val="000000"/>
          <w:sz w:val="22"/>
          <w:szCs w:val="22"/>
        </w:rPr>
      </w:pPr>
    </w:p>
    <w:p w14:paraId="62B2F86F" w14:textId="06A70940" w:rsidR="00804E6C" w:rsidRPr="00C94341" w:rsidRDefault="0048447B" w:rsidP="00804E6C">
      <w:pPr>
        <w:rPr>
          <w:rFonts w:ascii="Arial" w:hAnsi="Arial" w:cs="Arial"/>
          <w:color w:val="000000"/>
          <w:sz w:val="22"/>
          <w:szCs w:val="22"/>
        </w:rPr>
      </w:pPr>
      <w:r>
        <w:rPr>
          <w:rFonts w:ascii="Arial" w:hAnsi="Arial" w:cs="Arial"/>
          <w:color w:val="000000"/>
          <w:sz w:val="22"/>
          <w:szCs w:val="22"/>
        </w:rPr>
        <w:t>*</w:t>
      </w:r>
      <w:r w:rsidR="00B92627" w:rsidRPr="00C94341">
        <w:rPr>
          <w:rFonts w:ascii="Arial" w:hAnsi="Arial" w:cs="Arial"/>
          <w:color w:val="000000"/>
          <w:sz w:val="22"/>
          <w:szCs w:val="22"/>
        </w:rPr>
        <w:t>Leon JS</w:t>
      </w:r>
      <w:r w:rsidR="00804E6C" w:rsidRPr="00C94341">
        <w:rPr>
          <w:rFonts w:ascii="Arial" w:hAnsi="Arial" w:cs="Arial"/>
          <w:color w:val="000000"/>
          <w:sz w:val="22"/>
          <w:szCs w:val="22"/>
        </w:rPr>
        <w:t xml:space="preserve">, </w:t>
      </w:r>
      <w:proofErr w:type="gramStart"/>
      <w:r w:rsidR="00804E6C" w:rsidRPr="00C94341">
        <w:rPr>
          <w:rFonts w:ascii="Arial" w:hAnsi="Arial" w:cs="Arial"/>
          <w:color w:val="000000"/>
          <w:sz w:val="22"/>
          <w:szCs w:val="22"/>
        </w:rPr>
        <w:t xml:space="preserve">LM  </w:t>
      </w:r>
      <w:proofErr w:type="spellStart"/>
      <w:r w:rsidR="00804E6C" w:rsidRPr="00C94341">
        <w:rPr>
          <w:rFonts w:ascii="Arial" w:hAnsi="Arial" w:cs="Arial"/>
          <w:color w:val="000000"/>
          <w:sz w:val="22"/>
          <w:szCs w:val="22"/>
        </w:rPr>
        <w:t>Lindesmith</w:t>
      </w:r>
      <w:proofErr w:type="spellEnd"/>
      <w:proofErr w:type="gramEnd"/>
      <w:r w:rsidR="00804E6C" w:rsidRPr="00C94341">
        <w:rPr>
          <w:rFonts w:ascii="Arial" w:hAnsi="Arial" w:cs="Arial"/>
          <w:color w:val="000000"/>
          <w:sz w:val="22"/>
          <w:szCs w:val="22"/>
        </w:rPr>
        <w:t xml:space="preserve">, EJ McNeal, EC Ailes, RS Baric and </w:t>
      </w:r>
      <w:r w:rsidR="00804E6C" w:rsidRPr="00C94341">
        <w:rPr>
          <w:rFonts w:ascii="Arial" w:hAnsi="Arial" w:cs="Arial"/>
          <w:b/>
          <w:color w:val="000000"/>
          <w:sz w:val="22"/>
          <w:szCs w:val="22"/>
        </w:rPr>
        <w:t>CL Moe</w:t>
      </w:r>
      <w:r w:rsidR="00804E6C" w:rsidRPr="00C94341">
        <w:rPr>
          <w:rFonts w:ascii="Arial" w:hAnsi="Arial" w:cs="Arial"/>
          <w:color w:val="000000"/>
          <w:sz w:val="22"/>
          <w:szCs w:val="22"/>
        </w:rPr>
        <w:t xml:space="preserve">.  </w:t>
      </w:r>
      <w:r w:rsidR="00804E6C" w:rsidRPr="00C94341">
        <w:rPr>
          <w:rFonts w:ascii="Arial" w:hAnsi="Arial" w:cs="Arial"/>
          <w:i/>
          <w:color w:val="000000"/>
          <w:sz w:val="22"/>
          <w:szCs w:val="22"/>
        </w:rPr>
        <w:t>Human norovirus infection: genetic and immune determinants of susceptibility and resistance</w:t>
      </w:r>
      <w:r w:rsidR="00804E6C" w:rsidRPr="00C94341">
        <w:rPr>
          <w:rFonts w:ascii="Arial" w:hAnsi="Arial" w:cs="Arial"/>
          <w:color w:val="000000"/>
          <w:sz w:val="22"/>
          <w:szCs w:val="22"/>
        </w:rPr>
        <w:t>. Irvington Institute for Immunological Research Meeting. November 2006, New York, NY.</w:t>
      </w:r>
    </w:p>
    <w:p w14:paraId="04203C8F" w14:textId="77777777" w:rsidR="004710C9" w:rsidRPr="00C94341" w:rsidRDefault="004710C9" w:rsidP="00804E6C">
      <w:pPr>
        <w:rPr>
          <w:rFonts w:ascii="Arial" w:hAnsi="Arial" w:cs="Arial"/>
          <w:b/>
          <w:color w:val="000000"/>
          <w:sz w:val="22"/>
          <w:szCs w:val="22"/>
        </w:rPr>
      </w:pPr>
    </w:p>
    <w:p w14:paraId="7CD6808A" w14:textId="511AA228" w:rsidR="00804E6C" w:rsidRPr="00C94341" w:rsidRDefault="0048447B" w:rsidP="00804E6C">
      <w:pPr>
        <w:rPr>
          <w:rFonts w:ascii="Arial" w:hAnsi="Arial" w:cs="Arial"/>
          <w:sz w:val="22"/>
          <w:szCs w:val="22"/>
        </w:rPr>
      </w:pPr>
      <w:r>
        <w:rPr>
          <w:rFonts w:ascii="Arial" w:hAnsi="Arial" w:cs="Arial"/>
          <w:b/>
          <w:color w:val="000000"/>
          <w:sz w:val="22"/>
          <w:szCs w:val="22"/>
        </w:rPr>
        <w:t>*</w:t>
      </w:r>
      <w:r w:rsidR="00B92627" w:rsidRPr="00C94341">
        <w:rPr>
          <w:rFonts w:ascii="Arial" w:hAnsi="Arial" w:cs="Arial"/>
          <w:b/>
          <w:color w:val="000000"/>
          <w:sz w:val="22"/>
          <w:szCs w:val="22"/>
        </w:rPr>
        <w:t>Moe, CL</w:t>
      </w:r>
      <w:r w:rsidR="00804E6C" w:rsidRPr="00C94341">
        <w:rPr>
          <w:rFonts w:ascii="Arial" w:hAnsi="Arial" w:cs="Arial"/>
          <w:color w:val="000000"/>
          <w:sz w:val="22"/>
          <w:szCs w:val="22"/>
        </w:rPr>
        <w:t xml:space="preserve">, S.C. Tinker and P.E. Tolbert. </w:t>
      </w:r>
      <w:r w:rsidR="00804E6C" w:rsidRPr="00C94341">
        <w:rPr>
          <w:rFonts w:ascii="Arial" w:hAnsi="Arial" w:cs="Arial"/>
          <w:bCs/>
          <w:i/>
          <w:sz w:val="22"/>
          <w:szCs w:val="22"/>
        </w:rPr>
        <w:t xml:space="preserve">Epidemiologic studies of distribution system drinking water quality and gastrointestinal illness: knowledge </w:t>
      </w:r>
      <w:proofErr w:type="gramStart"/>
      <w:r w:rsidR="00804E6C" w:rsidRPr="00C94341">
        <w:rPr>
          <w:rFonts w:ascii="Arial" w:hAnsi="Arial" w:cs="Arial"/>
          <w:bCs/>
          <w:i/>
          <w:sz w:val="22"/>
          <w:szCs w:val="22"/>
        </w:rPr>
        <w:t>gained</w:t>
      </w:r>
      <w:proofErr w:type="gramEnd"/>
      <w:r w:rsidR="00804E6C" w:rsidRPr="00C94341">
        <w:rPr>
          <w:rFonts w:ascii="Arial" w:hAnsi="Arial" w:cs="Arial"/>
          <w:bCs/>
          <w:i/>
          <w:sz w:val="22"/>
          <w:szCs w:val="22"/>
        </w:rPr>
        <w:t xml:space="preserve"> and lessons learned</w:t>
      </w:r>
      <w:r w:rsidR="00804E6C" w:rsidRPr="00C94341">
        <w:rPr>
          <w:rFonts w:ascii="Arial" w:hAnsi="Arial" w:cs="Arial"/>
          <w:bCs/>
          <w:sz w:val="22"/>
          <w:szCs w:val="22"/>
        </w:rPr>
        <w:t>.</w:t>
      </w:r>
      <w:r w:rsidR="00804E6C" w:rsidRPr="00C94341">
        <w:rPr>
          <w:rFonts w:ascii="Arial" w:hAnsi="Arial" w:cs="Arial"/>
          <w:sz w:val="22"/>
          <w:szCs w:val="22"/>
        </w:rPr>
        <w:t xml:space="preserve"> Water Quality and Technology Conference, </w:t>
      </w:r>
      <w:r w:rsidR="009F3772" w:rsidRPr="00C94341">
        <w:rPr>
          <w:rFonts w:ascii="Arial" w:hAnsi="Arial" w:cs="Arial"/>
          <w:sz w:val="22"/>
          <w:szCs w:val="22"/>
        </w:rPr>
        <w:t>American Water Works Assoc</w:t>
      </w:r>
      <w:r w:rsidR="00804E6C" w:rsidRPr="00C94341">
        <w:rPr>
          <w:rFonts w:ascii="Arial" w:hAnsi="Arial" w:cs="Arial"/>
          <w:sz w:val="22"/>
          <w:szCs w:val="22"/>
        </w:rPr>
        <w:t>, November 2006, Denver, CO.</w:t>
      </w:r>
    </w:p>
    <w:p w14:paraId="4C0E2186" w14:textId="77777777" w:rsidR="00422370" w:rsidRPr="00C94341" w:rsidRDefault="00422370" w:rsidP="00804E6C">
      <w:pPr>
        <w:suppressAutoHyphens/>
        <w:rPr>
          <w:rFonts w:ascii="Arial" w:hAnsi="Arial" w:cs="Arial"/>
          <w:sz w:val="22"/>
          <w:szCs w:val="22"/>
        </w:rPr>
      </w:pPr>
    </w:p>
    <w:p w14:paraId="5528E107" w14:textId="77777777" w:rsidR="00804E6C" w:rsidRPr="00C94341" w:rsidRDefault="00B92627" w:rsidP="00804E6C">
      <w:pPr>
        <w:suppressAutoHyphens/>
        <w:rPr>
          <w:rFonts w:ascii="Arial" w:hAnsi="Arial" w:cs="Arial"/>
          <w:sz w:val="22"/>
          <w:szCs w:val="22"/>
        </w:rPr>
      </w:pPr>
      <w:r w:rsidRPr="00C94341">
        <w:rPr>
          <w:rFonts w:ascii="Arial" w:hAnsi="Arial" w:cs="Arial"/>
          <w:sz w:val="22"/>
          <w:szCs w:val="22"/>
        </w:rPr>
        <w:t xml:space="preserve">Hill, VR, P Liu, D Hahn, TB Johnson and </w:t>
      </w:r>
      <w:r w:rsidRPr="00C94341">
        <w:rPr>
          <w:rFonts w:ascii="Arial" w:hAnsi="Arial" w:cs="Arial"/>
          <w:b/>
          <w:sz w:val="22"/>
          <w:szCs w:val="22"/>
        </w:rPr>
        <w:t>CL</w:t>
      </w:r>
      <w:r w:rsidR="00804E6C" w:rsidRPr="00C94341">
        <w:rPr>
          <w:rFonts w:ascii="Arial" w:hAnsi="Arial" w:cs="Arial"/>
          <w:b/>
          <w:sz w:val="22"/>
          <w:szCs w:val="22"/>
        </w:rPr>
        <w:t xml:space="preserve"> Moe</w:t>
      </w:r>
      <w:r w:rsidR="00804E6C" w:rsidRPr="00C94341">
        <w:rPr>
          <w:rFonts w:ascii="Arial" w:hAnsi="Arial" w:cs="Arial"/>
          <w:sz w:val="22"/>
          <w:szCs w:val="22"/>
        </w:rPr>
        <w:t xml:space="preserve">.  </w:t>
      </w:r>
      <w:r w:rsidR="00804E6C" w:rsidRPr="00C94341">
        <w:rPr>
          <w:rFonts w:ascii="Arial" w:hAnsi="Arial" w:cs="Arial"/>
          <w:i/>
          <w:sz w:val="22"/>
          <w:szCs w:val="22"/>
        </w:rPr>
        <w:t>Ultrafiltration for simultaneous recovery of viruses, bacteria and parasites from reclaimed water</w:t>
      </w:r>
      <w:r w:rsidR="00804E6C" w:rsidRPr="00C94341">
        <w:rPr>
          <w:rFonts w:ascii="Arial" w:hAnsi="Arial" w:cs="Arial"/>
          <w:sz w:val="22"/>
          <w:szCs w:val="22"/>
        </w:rPr>
        <w:t>.  Poster Q-476.  107</w:t>
      </w:r>
      <w:r w:rsidR="00804E6C" w:rsidRPr="00C94341">
        <w:rPr>
          <w:rFonts w:ascii="Arial" w:hAnsi="Arial" w:cs="Arial"/>
          <w:sz w:val="22"/>
          <w:szCs w:val="22"/>
          <w:vertAlign w:val="superscript"/>
        </w:rPr>
        <w:t>th</w:t>
      </w:r>
      <w:r w:rsidR="00804E6C" w:rsidRPr="00C94341">
        <w:rPr>
          <w:rFonts w:ascii="Arial" w:hAnsi="Arial" w:cs="Arial"/>
          <w:sz w:val="22"/>
          <w:szCs w:val="22"/>
        </w:rPr>
        <w:t xml:space="preserve"> Annual Meeting of the American Society for Microbiology, May 2007, Toronto, Canada</w:t>
      </w:r>
    </w:p>
    <w:p w14:paraId="1C4DB119" w14:textId="77777777" w:rsidR="00196C89" w:rsidRPr="00C94341" w:rsidRDefault="00196C89" w:rsidP="00804E6C">
      <w:pPr>
        <w:suppressAutoHyphens/>
        <w:rPr>
          <w:rFonts w:ascii="Arial" w:hAnsi="Arial" w:cs="Arial"/>
          <w:sz w:val="22"/>
          <w:szCs w:val="22"/>
        </w:rPr>
      </w:pPr>
    </w:p>
    <w:p w14:paraId="41CEABCF" w14:textId="63BFDCA4" w:rsidR="004B589F" w:rsidRPr="00C94341" w:rsidRDefault="00804E6C" w:rsidP="00804E6C">
      <w:pPr>
        <w:suppressAutoHyphens/>
        <w:rPr>
          <w:rFonts w:ascii="Arial" w:hAnsi="Arial" w:cs="Arial"/>
          <w:sz w:val="22"/>
          <w:szCs w:val="22"/>
        </w:rPr>
      </w:pPr>
      <w:r w:rsidRPr="00C94341">
        <w:rPr>
          <w:rFonts w:ascii="Arial" w:hAnsi="Arial" w:cs="Arial"/>
          <w:sz w:val="22"/>
          <w:szCs w:val="22"/>
        </w:rPr>
        <w:t xml:space="preserve">Liu P., E. </w:t>
      </w:r>
      <w:proofErr w:type="spellStart"/>
      <w:r w:rsidRPr="00C94341">
        <w:rPr>
          <w:rFonts w:ascii="Arial" w:hAnsi="Arial" w:cs="Arial"/>
          <w:sz w:val="22"/>
          <w:szCs w:val="22"/>
        </w:rPr>
        <w:t>Papafragkou</w:t>
      </w:r>
      <w:proofErr w:type="spellEnd"/>
      <w:r w:rsidRPr="00C94341">
        <w:rPr>
          <w:rFonts w:ascii="Arial" w:hAnsi="Arial" w:cs="Arial"/>
          <w:sz w:val="22"/>
          <w:szCs w:val="22"/>
        </w:rPr>
        <w:t xml:space="preserve">, H. Hsiao, Y. Chien, L-A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and </w:t>
      </w:r>
      <w:r w:rsidR="00821128" w:rsidRPr="00C94341">
        <w:rPr>
          <w:rFonts w:ascii="Arial" w:hAnsi="Arial" w:cs="Arial"/>
          <w:b/>
          <w:sz w:val="22"/>
          <w:szCs w:val="22"/>
        </w:rPr>
        <w:t>CL</w:t>
      </w:r>
      <w:r w:rsidRPr="00C94341">
        <w:rPr>
          <w:rFonts w:ascii="Arial" w:hAnsi="Arial" w:cs="Arial"/>
          <w:b/>
          <w:sz w:val="22"/>
          <w:szCs w:val="22"/>
        </w:rPr>
        <w:t xml:space="preserve"> Moe</w:t>
      </w:r>
      <w:r w:rsidRPr="00C94341">
        <w:rPr>
          <w:rFonts w:ascii="Arial" w:hAnsi="Arial" w:cs="Arial"/>
          <w:sz w:val="22"/>
          <w:szCs w:val="22"/>
        </w:rPr>
        <w:t xml:space="preserve">.  </w:t>
      </w:r>
      <w:r w:rsidRPr="00C94341">
        <w:rPr>
          <w:rFonts w:ascii="Arial" w:hAnsi="Arial" w:cs="Arial"/>
          <w:i/>
          <w:sz w:val="22"/>
          <w:szCs w:val="22"/>
        </w:rPr>
        <w:t>Persistence of noroviruses and hepatitis A virus on food preparation surfaces</w:t>
      </w:r>
      <w:r w:rsidRPr="00C94341">
        <w:rPr>
          <w:rFonts w:ascii="Arial" w:hAnsi="Arial" w:cs="Arial"/>
          <w:sz w:val="22"/>
          <w:szCs w:val="22"/>
        </w:rPr>
        <w:t>.  Poster P-086. 107</w:t>
      </w:r>
      <w:r w:rsidRPr="00C94341">
        <w:rPr>
          <w:rFonts w:ascii="Arial" w:hAnsi="Arial" w:cs="Arial"/>
          <w:sz w:val="22"/>
          <w:szCs w:val="22"/>
          <w:vertAlign w:val="superscript"/>
        </w:rPr>
        <w:t>th</w:t>
      </w:r>
      <w:r w:rsidRPr="00C94341">
        <w:rPr>
          <w:rFonts w:ascii="Arial" w:hAnsi="Arial" w:cs="Arial"/>
          <w:sz w:val="22"/>
          <w:szCs w:val="22"/>
        </w:rPr>
        <w:t xml:space="preserve"> Annual Meeting of the American Society for Microbiology, May 2007, Toronto, Canada</w:t>
      </w:r>
    </w:p>
    <w:p w14:paraId="30A207EE" w14:textId="77777777" w:rsidR="004B589F" w:rsidRPr="00C94341" w:rsidRDefault="004B589F" w:rsidP="00804E6C">
      <w:pPr>
        <w:suppressAutoHyphens/>
        <w:rPr>
          <w:rFonts w:ascii="Arial" w:hAnsi="Arial" w:cs="Arial"/>
          <w:color w:val="000000"/>
          <w:sz w:val="22"/>
          <w:szCs w:val="22"/>
        </w:rPr>
      </w:pPr>
    </w:p>
    <w:p w14:paraId="28A9519F" w14:textId="77777777" w:rsidR="00804E6C" w:rsidRPr="00C94341" w:rsidRDefault="00B92627" w:rsidP="00804E6C">
      <w:pPr>
        <w:suppressAutoHyphens/>
        <w:rPr>
          <w:rFonts w:ascii="Arial" w:hAnsi="Arial" w:cs="Arial"/>
          <w:sz w:val="22"/>
          <w:szCs w:val="22"/>
        </w:rPr>
      </w:pPr>
      <w:r w:rsidRPr="00C94341">
        <w:rPr>
          <w:rFonts w:ascii="Arial" w:hAnsi="Arial" w:cs="Arial"/>
          <w:color w:val="000000"/>
          <w:sz w:val="22"/>
          <w:szCs w:val="22"/>
        </w:rPr>
        <w:t>Liu P., H. Hsiao</w:t>
      </w:r>
      <w:r w:rsidR="00804E6C" w:rsidRPr="00C94341">
        <w:rPr>
          <w:rFonts w:ascii="Arial" w:hAnsi="Arial" w:cs="Arial"/>
          <w:color w:val="000000"/>
          <w:sz w:val="22"/>
          <w:szCs w:val="22"/>
        </w:rPr>
        <w:t xml:space="preserve">, D. </w:t>
      </w:r>
      <w:proofErr w:type="spellStart"/>
      <w:r w:rsidR="00804E6C" w:rsidRPr="00C94341">
        <w:rPr>
          <w:rFonts w:ascii="Arial" w:hAnsi="Arial" w:cs="Arial"/>
          <w:color w:val="000000"/>
          <w:sz w:val="22"/>
          <w:szCs w:val="22"/>
        </w:rPr>
        <w:t>Macinga</w:t>
      </w:r>
      <w:proofErr w:type="spellEnd"/>
      <w:r w:rsidR="00804E6C" w:rsidRPr="00C94341">
        <w:rPr>
          <w:rFonts w:ascii="Arial" w:hAnsi="Arial" w:cs="Arial"/>
          <w:color w:val="000000"/>
          <w:sz w:val="22"/>
          <w:szCs w:val="22"/>
        </w:rPr>
        <w:t xml:space="preserve">, J. Arbogast, M. Zinder, and </w:t>
      </w:r>
      <w:r w:rsidR="00821128" w:rsidRPr="00C94341">
        <w:rPr>
          <w:rFonts w:ascii="Arial" w:hAnsi="Arial" w:cs="Arial"/>
          <w:b/>
          <w:color w:val="000000"/>
          <w:sz w:val="22"/>
          <w:szCs w:val="22"/>
        </w:rPr>
        <w:t>CL</w:t>
      </w:r>
      <w:r w:rsidR="00804E6C" w:rsidRPr="00C94341">
        <w:rPr>
          <w:rFonts w:ascii="Arial" w:hAnsi="Arial" w:cs="Arial"/>
          <w:b/>
          <w:color w:val="000000"/>
          <w:sz w:val="22"/>
          <w:szCs w:val="22"/>
        </w:rPr>
        <w:t xml:space="preserve"> Moe</w:t>
      </w:r>
      <w:r w:rsidR="00804E6C" w:rsidRPr="00C94341">
        <w:rPr>
          <w:rFonts w:ascii="Arial" w:hAnsi="Arial" w:cs="Arial"/>
          <w:color w:val="000000"/>
          <w:sz w:val="22"/>
          <w:szCs w:val="22"/>
        </w:rPr>
        <w:t xml:space="preserve">. </w:t>
      </w:r>
      <w:r w:rsidR="00804E6C" w:rsidRPr="00C94341">
        <w:rPr>
          <w:rFonts w:ascii="Arial" w:hAnsi="Arial" w:cs="Arial"/>
          <w:i/>
          <w:color w:val="000000"/>
          <w:sz w:val="22"/>
          <w:szCs w:val="22"/>
        </w:rPr>
        <w:t>Comparative efficacy of alcohol-based hand sanitizers and antibacterial foam against Norwalk virus using Fingerpad method</w:t>
      </w:r>
      <w:r w:rsidR="00804E6C" w:rsidRPr="00C94341">
        <w:rPr>
          <w:rFonts w:ascii="Arial" w:hAnsi="Arial" w:cs="Arial"/>
          <w:color w:val="000000"/>
          <w:sz w:val="22"/>
          <w:szCs w:val="22"/>
        </w:rPr>
        <w:t>. Poster P4-10. 94th Meeting of the International Association of Food Protection (IAFP), July 2007, Lake Buena Vista, FL.</w:t>
      </w:r>
    </w:p>
    <w:p w14:paraId="02AD143C" w14:textId="77777777" w:rsidR="00804E6C" w:rsidRPr="00C94341" w:rsidRDefault="00804E6C" w:rsidP="00804E6C">
      <w:pPr>
        <w:suppressAutoHyphens/>
        <w:rPr>
          <w:rFonts w:ascii="Arial" w:hAnsi="Arial" w:cs="Arial"/>
          <w:sz w:val="22"/>
          <w:szCs w:val="22"/>
        </w:rPr>
      </w:pPr>
    </w:p>
    <w:p w14:paraId="44EE029C" w14:textId="77777777" w:rsidR="00804E6C" w:rsidRPr="00C94341" w:rsidRDefault="00B92627" w:rsidP="00804E6C">
      <w:pPr>
        <w:suppressAutoHyphens/>
        <w:rPr>
          <w:rFonts w:ascii="Arial" w:hAnsi="Arial" w:cs="Arial"/>
          <w:sz w:val="22"/>
          <w:szCs w:val="22"/>
        </w:rPr>
      </w:pPr>
      <w:r w:rsidRPr="00C94341">
        <w:rPr>
          <w:rFonts w:ascii="Arial" w:hAnsi="Arial" w:cs="Arial"/>
          <w:sz w:val="22"/>
          <w:szCs w:val="22"/>
        </w:rPr>
        <w:lastRenderedPageBreak/>
        <w:t>Leon, J</w:t>
      </w:r>
      <w:r w:rsidR="00804E6C" w:rsidRPr="00C94341">
        <w:rPr>
          <w:rFonts w:ascii="Arial" w:hAnsi="Arial" w:cs="Arial"/>
          <w:sz w:val="22"/>
          <w:szCs w:val="22"/>
        </w:rPr>
        <w:t xml:space="preserve">, M. </w:t>
      </w:r>
      <w:proofErr w:type="spellStart"/>
      <w:r w:rsidR="00804E6C" w:rsidRPr="00C94341">
        <w:rPr>
          <w:rFonts w:ascii="Arial" w:hAnsi="Arial" w:cs="Arial"/>
          <w:sz w:val="22"/>
          <w:szCs w:val="22"/>
        </w:rPr>
        <w:t>McDaniels</w:t>
      </w:r>
      <w:proofErr w:type="spellEnd"/>
      <w:r w:rsidR="00804E6C" w:rsidRPr="00C94341">
        <w:rPr>
          <w:rFonts w:ascii="Arial" w:hAnsi="Arial" w:cs="Arial"/>
          <w:sz w:val="22"/>
          <w:szCs w:val="22"/>
        </w:rPr>
        <w:t xml:space="preserve">, G.M. Lyon, G. </w:t>
      </w:r>
      <w:proofErr w:type="spellStart"/>
      <w:r w:rsidR="00804E6C" w:rsidRPr="00C94341">
        <w:rPr>
          <w:rFonts w:ascii="Arial" w:hAnsi="Arial" w:cs="Arial"/>
          <w:sz w:val="22"/>
          <w:szCs w:val="22"/>
        </w:rPr>
        <w:t>Abdulhafid</w:t>
      </w:r>
      <w:proofErr w:type="spellEnd"/>
      <w:r w:rsidR="00804E6C" w:rsidRPr="00C94341">
        <w:rPr>
          <w:rFonts w:ascii="Arial" w:hAnsi="Arial" w:cs="Arial"/>
          <w:sz w:val="22"/>
          <w:szCs w:val="22"/>
        </w:rPr>
        <w:t xml:space="preserve">, M. Dowd, H-M Hsiao, P. Liu, K. Schwab, and </w:t>
      </w:r>
      <w:r w:rsidR="00804E6C" w:rsidRPr="00C94341">
        <w:rPr>
          <w:rFonts w:ascii="Arial" w:hAnsi="Arial" w:cs="Arial"/>
          <w:b/>
          <w:sz w:val="22"/>
          <w:szCs w:val="22"/>
        </w:rPr>
        <w:t>C. Moe</w:t>
      </w:r>
      <w:r w:rsidR="00804E6C" w:rsidRPr="00C94341">
        <w:rPr>
          <w:rFonts w:ascii="Arial" w:hAnsi="Arial" w:cs="Arial"/>
          <w:sz w:val="22"/>
          <w:szCs w:val="22"/>
        </w:rPr>
        <w:t xml:space="preserve">.  </w:t>
      </w:r>
      <w:r w:rsidR="00804E6C" w:rsidRPr="00C94341">
        <w:rPr>
          <w:rFonts w:ascii="Arial" w:hAnsi="Arial" w:cs="Arial"/>
          <w:i/>
          <w:sz w:val="22"/>
          <w:szCs w:val="22"/>
        </w:rPr>
        <w:t>Norovirus human infectivity and persistence in groundwater</w:t>
      </w:r>
      <w:r w:rsidR="00804E6C" w:rsidRPr="00C94341">
        <w:rPr>
          <w:rFonts w:ascii="Arial" w:hAnsi="Arial" w:cs="Arial"/>
          <w:sz w:val="22"/>
          <w:szCs w:val="22"/>
        </w:rPr>
        <w:t>. Abstract S10-2. Third International Calicivirus Conference, November 2007, Cancun, Mexico.</w:t>
      </w:r>
    </w:p>
    <w:p w14:paraId="79E6F915" w14:textId="77777777" w:rsidR="00804E6C" w:rsidRPr="00C94341" w:rsidRDefault="00804E6C" w:rsidP="00804E6C">
      <w:pPr>
        <w:suppressAutoHyphens/>
        <w:rPr>
          <w:rFonts w:ascii="Arial" w:hAnsi="Arial" w:cs="Arial"/>
          <w:sz w:val="22"/>
          <w:szCs w:val="22"/>
        </w:rPr>
      </w:pPr>
    </w:p>
    <w:p w14:paraId="2CEE8661"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E. </w:t>
      </w:r>
      <w:proofErr w:type="spellStart"/>
      <w:r w:rsidRPr="00C94341">
        <w:rPr>
          <w:rFonts w:ascii="Arial" w:hAnsi="Arial" w:cs="Arial"/>
          <w:sz w:val="22"/>
          <w:szCs w:val="22"/>
        </w:rPr>
        <w:t>Honorat</w:t>
      </w:r>
      <w:proofErr w:type="spellEnd"/>
      <w:r w:rsidRPr="00C94341">
        <w:rPr>
          <w:rFonts w:ascii="Arial" w:hAnsi="Arial" w:cs="Arial"/>
          <w:sz w:val="22"/>
          <w:szCs w:val="22"/>
        </w:rPr>
        <w:t xml:space="preserve">, J. Leon, and J. Eisenberg.  </w:t>
      </w:r>
      <w:r w:rsidRPr="00C94341">
        <w:rPr>
          <w:rFonts w:ascii="Arial" w:hAnsi="Arial" w:cs="Arial"/>
          <w:i/>
          <w:sz w:val="22"/>
          <w:szCs w:val="22"/>
        </w:rPr>
        <w:t>Epidemiologic patterns in published norovirus outbreak reports, 1981-2006</w:t>
      </w:r>
      <w:r w:rsidRPr="00C94341">
        <w:rPr>
          <w:rFonts w:ascii="Arial" w:hAnsi="Arial" w:cs="Arial"/>
          <w:sz w:val="22"/>
          <w:szCs w:val="22"/>
        </w:rPr>
        <w:t>.  Poster P3-18. Third International Calicivirus Conference, November 2007, Cancun, Mexico.</w:t>
      </w:r>
    </w:p>
    <w:p w14:paraId="55A5F281" w14:textId="77777777" w:rsidR="00BE75C4" w:rsidRPr="00C94341" w:rsidRDefault="00BE75C4" w:rsidP="00804E6C">
      <w:pPr>
        <w:suppressAutoHyphens/>
        <w:rPr>
          <w:rFonts w:ascii="Arial" w:hAnsi="Arial" w:cs="Arial"/>
          <w:sz w:val="22"/>
          <w:szCs w:val="22"/>
        </w:rPr>
      </w:pPr>
    </w:p>
    <w:p w14:paraId="5A5532B3" w14:textId="77777777" w:rsidR="004C773B" w:rsidRPr="00C94341" w:rsidRDefault="00804E6C" w:rsidP="00804E6C">
      <w:pPr>
        <w:suppressAutoHyphens/>
        <w:rPr>
          <w:rFonts w:ascii="Arial" w:hAnsi="Arial" w:cs="Arial"/>
          <w:sz w:val="22"/>
          <w:szCs w:val="22"/>
        </w:rPr>
      </w:pPr>
      <w:r w:rsidRPr="00C94341">
        <w:rPr>
          <w:rFonts w:ascii="Arial" w:hAnsi="Arial" w:cs="Arial"/>
          <w:sz w:val="22"/>
          <w:szCs w:val="22"/>
        </w:rPr>
        <w:t xml:space="preserve">Liu, P., Y. Li, H-M Hsiao, N Wagar and </w:t>
      </w:r>
      <w:r w:rsidRPr="00C94341">
        <w:rPr>
          <w:rFonts w:ascii="Arial" w:hAnsi="Arial" w:cs="Arial"/>
          <w:b/>
          <w:sz w:val="22"/>
          <w:szCs w:val="22"/>
        </w:rPr>
        <w:t>C. Moe</w:t>
      </w:r>
      <w:r w:rsidRPr="00C94341">
        <w:rPr>
          <w:rFonts w:ascii="Arial" w:hAnsi="Arial" w:cs="Arial"/>
          <w:sz w:val="22"/>
          <w:szCs w:val="22"/>
        </w:rPr>
        <w:t xml:space="preserve">.  </w:t>
      </w:r>
      <w:r w:rsidRPr="00C94341">
        <w:rPr>
          <w:rFonts w:ascii="Arial" w:hAnsi="Arial" w:cs="Arial"/>
          <w:i/>
          <w:sz w:val="22"/>
          <w:szCs w:val="22"/>
        </w:rPr>
        <w:t>Genome-wide analysis of gene expression profiles induced by Norwalk virus capsid protein gene</w:t>
      </w:r>
      <w:r w:rsidRPr="00C94341">
        <w:rPr>
          <w:rFonts w:ascii="Arial" w:hAnsi="Arial" w:cs="Arial"/>
          <w:sz w:val="22"/>
          <w:szCs w:val="22"/>
        </w:rPr>
        <w:t>.  Poster P8-4. Third International Calicivirus Conference, November 2007, Cancun, Mexico.</w:t>
      </w:r>
    </w:p>
    <w:p w14:paraId="1186F631" w14:textId="77777777" w:rsidR="00317514" w:rsidRPr="00C94341" w:rsidRDefault="00317514" w:rsidP="00804E6C">
      <w:pPr>
        <w:suppressAutoHyphens/>
        <w:rPr>
          <w:rFonts w:ascii="Arial" w:hAnsi="Arial" w:cs="Arial"/>
          <w:sz w:val="22"/>
          <w:szCs w:val="22"/>
        </w:rPr>
      </w:pPr>
    </w:p>
    <w:p w14:paraId="019F5E44" w14:textId="77777777" w:rsidR="00804E6C" w:rsidRPr="00C94341" w:rsidRDefault="00804E6C" w:rsidP="00804E6C">
      <w:pPr>
        <w:suppressAutoHyphens/>
        <w:rPr>
          <w:rFonts w:ascii="Arial" w:hAnsi="Arial" w:cs="Arial"/>
          <w:sz w:val="22"/>
          <w:szCs w:val="22"/>
        </w:rPr>
      </w:pPr>
      <w:r w:rsidRPr="00C94341">
        <w:rPr>
          <w:rFonts w:ascii="Arial" w:hAnsi="Arial" w:cs="Arial"/>
          <w:sz w:val="22"/>
          <w:szCs w:val="22"/>
        </w:rPr>
        <w:t xml:space="preserve">Liu, P., H-M Hsiao, D. </w:t>
      </w:r>
      <w:proofErr w:type="spellStart"/>
      <w:r w:rsidRPr="00C94341">
        <w:rPr>
          <w:rFonts w:ascii="Arial" w:hAnsi="Arial" w:cs="Arial"/>
          <w:sz w:val="22"/>
          <w:szCs w:val="22"/>
        </w:rPr>
        <w:t>Macinga</w:t>
      </w:r>
      <w:proofErr w:type="spellEnd"/>
      <w:r w:rsidRPr="00C94341">
        <w:rPr>
          <w:rFonts w:ascii="Arial" w:hAnsi="Arial" w:cs="Arial"/>
          <w:sz w:val="22"/>
          <w:szCs w:val="22"/>
        </w:rPr>
        <w:t xml:space="preserve">, J Arbogast, M Snyder and </w:t>
      </w:r>
      <w:r w:rsidRPr="00C94341">
        <w:rPr>
          <w:rFonts w:ascii="Arial" w:hAnsi="Arial" w:cs="Arial"/>
          <w:b/>
          <w:sz w:val="22"/>
          <w:szCs w:val="22"/>
        </w:rPr>
        <w:t>C. Moe</w:t>
      </w:r>
      <w:r w:rsidRPr="00C94341">
        <w:rPr>
          <w:rFonts w:ascii="Arial" w:hAnsi="Arial" w:cs="Arial"/>
          <w:sz w:val="22"/>
          <w:szCs w:val="22"/>
        </w:rPr>
        <w:t xml:space="preserve">.  </w:t>
      </w:r>
      <w:r w:rsidRPr="00C94341">
        <w:rPr>
          <w:rFonts w:ascii="Arial" w:hAnsi="Arial" w:cs="Arial"/>
          <w:i/>
          <w:sz w:val="22"/>
          <w:szCs w:val="22"/>
        </w:rPr>
        <w:t>Comparative efficacy of alcohol-based hand sanitizers and antibacterial foam against Norwalk virus using fingerpad method</w:t>
      </w:r>
      <w:r w:rsidRPr="00C94341">
        <w:rPr>
          <w:rFonts w:ascii="Arial" w:hAnsi="Arial" w:cs="Arial"/>
          <w:sz w:val="22"/>
          <w:szCs w:val="22"/>
        </w:rPr>
        <w:t>.  Poster P10-6. Third International Calicivirus Conference, November 2007, Cancun, Mexico.</w:t>
      </w:r>
    </w:p>
    <w:p w14:paraId="59F00D79" w14:textId="77777777" w:rsidR="00502859" w:rsidRPr="00C94341" w:rsidRDefault="00502859" w:rsidP="00804E6C">
      <w:pPr>
        <w:suppressAutoHyphens/>
        <w:rPr>
          <w:rFonts w:ascii="Arial" w:hAnsi="Arial" w:cs="Arial"/>
          <w:sz w:val="22"/>
          <w:szCs w:val="22"/>
        </w:rPr>
      </w:pPr>
    </w:p>
    <w:p w14:paraId="6941D2B1" w14:textId="77777777" w:rsidR="00804E6C" w:rsidRPr="00C94341" w:rsidRDefault="00804E6C" w:rsidP="00804E6C">
      <w:pPr>
        <w:suppressAutoHyphens/>
        <w:rPr>
          <w:rFonts w:ascii="Arial" w:hAnsi="Arial" w:cs="Arial"/>
          <w:sz w:val="22"/>
          <w:szCs w:val="22"/>
        </w:rPr>
      </w:pPr>
      <w:r w:rsidRPr="00C94341">
        <w:rPr>
          <w:rFonts w:ascii="Arial" w:hAnsi="Arial" w:cs="Arial"/>
          <w:sz w:val="22"/>
          <w:szCs w:val="22"/>
        </w:rPr>
        <w:t xml:space="preserve">Liu, P., C. </w:t>
      </w:r>
      <w:proofErr w:type="spellStart"/>
      <w:r w:rsidRPr="00C94341">
        <w:rPr>
          <w:rFonts w:ascii="Arial" w:hAnsi="Arial" w:cs="Arial"/>
          <w:sz w:val="22"/>
          <w:szCs w:val="22"/>
        </w:rPr>
        <w:t>Zapka</w:t>
      </w:r>
      <w:proofErr w:type="spellEnd"/>
      <w:r w:rsidRPr="00C94341">
        <w:rPr>
          <w:rFonts w:ascii="Arial" w:hAnsi="Arial" w:cs="Arial"/>
          <w:sz w:val="22"/>
          <w:szCs w:val="22"/>
        </w:rPr>
        <w:t xml:space="preserve">, M. Fernandez, D. </w:t>
      </w:r>
      <w:proofErr w:type="spellStart"/>
      <w:r w:rsidRPr="00C94341">
        <w:rPr>
          <w:rFonts w:ascii="Arial" w:hAnsi="Arial" w:cs="Arial"/>
          <w:sz w:val="22"/>
          <w:szCs w:val="22"/>
        </w:rPr>
        <w:t>Macinga</w:t>
      </w:r>
      <w:proofErr w:type="spellEnd"/>
      <w:r w:rsidRPr="00C94341">
        <w:rPr>
          <w:rFonts w:ascii="Arial" w:hAnsi="Arial" w:cs="Arial"/>
          <w:sz w:val="22"/>
          <w:szCs w:val="22"/>
        </w:rPr>
        <w:t xml:space="preserve">, H. Hsiao, J Arbogast, M. Snyder and </w:t>
      </w:r>
      <w:r w:rsidRPr="00C94341">
        <w:rPr>
          <w:rFonts w:ascii="Arial" w:hAnsi="Arial" w:cs="Arial"/>
          <w:b/>
          <w:sz w:val="22"/>
          <w:szCs w:val="22"/>
        </w:rPr>
        <w:t>C. Moe</w:t>
      </w:r>
      <w:r w:rsidRPr="00C94341">
        <w:rPr>
          <w:rFonts w:ascii="Arial" w:hAnsi="Arial" w:cs="Arial"/>
          <w:sz w:val="22"/>
          <w:szCs w:val="22"/>
        </w:rPr>
        <w:t xml:space="preserve">.  </w:t>
      </w:r>
      <w:r w:rsidRPr="00C94341">
        <w:rPr>
          <w:rFonts w:ascii="Arial" w:hAnsi="Arial" w:cs="Arial"/>
          <w:i/>
          <w:sz w:val="22"/>
          <w:szCs w:val="22"/>
        </w:rPr>
        <w:t xml:space="preserve">Efficacy of </w:t>
      </w:r>
      <w:proofErr w:type="gramStart"/>
      <w:r w:rsidRPr="00C94341">
        <w:rPr>
          <w:rFonts w:ascii="Arial" w:hAnsi="Arial" w:cs="Arial"/>
          <w:i/>
          <w:sz w:val="22"/>
          <w:szCs w:val="22"/>
        </w:rPr>
        <w:t>Synergistically-formulated</w:t>
      </w:r>
      <w:proofErr w:type="gramEnd"/>
      <w:r w:rsidRPr="00C94341">
        <w:rPr>
          <w:rFonts w:ascii="Arial" w:hAnsi="Arial" w:cs="Arial"/>
          <w:i/>
          <w:sz w:val="22"/>
          <w:szCs w:val="22"/>
        </w:rPr>
        <w:t xml:space="preserve"> Hand Sanitizers against Human Noroviruses Using a Modified Fingerpad Method</w:t>
      </w:r>
      <w:r w:rsidRPr="00C94341">
        <w:rPr>
          <w:rFonts w:ascii="Arial" w:hAnsi="Arial" w:cs="Arial"/>
          <w:sz w:val="22"/>
          <w:szCs w:val="22"/>
        </w:rPr>
        <w:t>. Poster K-4086, 48</w:t>
      </w:r>
      <w:r w:rsidRPr="00C94341">
        <w:rPr>
          <w:rFonts w:ascii="Arial" w:hAnsi="Arial" w:cs="Arial"/>
          <w:sz w:val="22"/>
          <w:szCs w:val="22"/>
          <w:vertAlign w:val="superscript"/>
        </w:rPr>
        <w:t>th</w:t>
      </w:r>
      <w:r w:rsidRPr="00C94341">
        <w:rPr>
          <w:rFonts w:ascii="Arial" w:hAnsi="Arial" w:cs="Arial"/>
          <w:sz w:val="22"/>
          <w:szCs w:val="22"/>
        </w:rPr>
        <w:t xml:space="preserve"> Annual </w:t>
      </w:r>
      <w:proofErr w:type="spellStart"/>
      <w:r w:rsidRPr="00C94341">
        <w:rPr>
          <w:rFonts w:ascii="Arial" w:hAnsi="Arial" w:cs="Arial"/>
          <w:sz w:val="22"/>
          <w:szCs w:val="22"/>
        </w:rPr>
        <w:t>Interscience</w:t>
      </w:r>
      <w:proofErr w:type="spellEnd"/>
      <w:r w:rsidRPr="00C94341">
        <w:rPr>
          <w:rFonts w:ascii="Arial" w:hAnsi="Arial" w:cs="Arial"/>
          <w:sz w:val="22"/>
          <w:szCs w:val="22"/>
        </w:rPr>
        <w:t xml:space="preserve"> Conference on Antimicrobial Agents and Chemotherapy (ICAAC) and the Infectious Diseases Society of America (IDSA) 46</w:t>
      </w:r>
      <w:r w:rsidRPr="00C94341">
        <w:rPr>
          <w:rFonts w:ascii="Arial" w:hAnsi="Arial" w:cs="Arial"/>
          <w:sz w:val="22"/>
          <w:szCs w:val="22"/>
          <w:vertAlign w:val="superscript"/>
        </w:rPr>
        <w:t>th</w:t>
      </w:r>
      <w:r w:rsidRPr="00C94341">
        <w:rPr>
          <w:rFonts w:ascii="Arial" w:hAnsi="Arial" w:cs="Arial"/>
          <w:sz w:val="22"/>
          <w:szCs w:val="22"/>
        </w:rPr>
        <w:t xml:space="preserve"> Annual Meeting. October 25-28, 2008, Washington, DC.</w:t>
      </w:r>
    </w:p>
    <w:p w14:paraId="1E9C4D46" w14:textId="77777777" w:rsidR="00EA0A8D" w:rsidRPr="00C94341" w:rsidRDefault="00EA0A8D" w:rsidP="00311C98">
      <w:pPr>
        <w:suppressAutoHyphens/>
        <w:rPr>
          <w:rFonts w:ascii="Arial" w:hAnsi="Arial" w:cs="Arial"/>
          <w:sz w:val="22"/>
          <w:szCs w:val="22"/>
        </w:rPr>
      </w:pPr>
    </w:p>
    <w:p w14:paraId="3E90F3A2" w14:textId="77777777" w:rsidR="00804E6C" w:rsidRPr="00C94341" w:rsidRDefault="00804E6C" w:rsidP="00311C98">
      <w:pPr>
        <w:suppressAutoHyphens/>
        <w:rPr>
          <w:rFonts w:ascii="Arial" w:hAnsi="Arial" w:cs="Arial"/>
          <w:sz w:val="22"/>
          <w:szCs w:val="22"/>
        </w:rPr>
      </w:pPr>
      <w:r w:rsidRPr="00C94341">
        <w:rPr>
          <w:rFonts w:ascii="Arial" w:hAnsi="Arial" w:cs="Arial"/>
          <w:sz w:val="22"/>
          <w:szCs w:val="22"/>
        </w:rPr>
        <w:t xml:space="preserve">Liu, P., E. Wong and </w:t>
      </w:r>
      <w:r w:rsidRPr="00C94341">
        <w:rPr>
          <w:rFonts w:ascii="Arial" w:hAnsi="Arial" w:cs="Arial"/>
          <w:b/>
          <w:sz w:val="22"/>
          <w:szCs w:val="22"/>
        </w:rPr>
        <w:t>CL Moe</w:t>
      </w:r>
      <w:r w:rsidRPr="00C94341">
        <w:rPr>
          <w:rFonts w:ascii="Arial" w:hAnsi="Arial" w:cs="Arial"/>
          <w:sz w:val="22"/>
          <w:szCs w:val="22"/>
        </w:rPr>
        <w:t xml:space="preserve">.  </w:t>
      </w:r>
      <w:r w:rsidRPr="00C94341">
        <w:rPr>
          <w:rFonts w:ascii="Arial" w:hAnsi="Arial" w:cs="Arial"/>
          <w:i/>
          <w:sz w:val="22"/>
          <w:szCs w:val="22"/>
        </w:rPr>
        <w:t>Survival of Norwalk Virus, MS2 Coliphage and E. coli on Surfaces and in Solution</w:t>
      </w:r>
      <w:r w:rsidRPr="00C94341">
        <w:rPr>
          <w:rFonts w:ascii="Arial" w:hAnsi="Arial" w:cs="Arial"/>
          <w:sz w:val="22"/>
          <w:szCs w:val="22"/>
        </w:rPr>
        <w:t>.  Poster K-4124. 48</w:t>
      </w:r>
      <w:r w:rsidRPr="00C94341">
        <w:rPr>
          <w:rFonts w:ascii="Arial" w:hAnsi="Arial" w:cs="Arial"/>
          <w:sz w:val="22"/>
          <w:szCs w:val="22"/>
          <w:vertAlign w:val="superscript"/>
        </w:rPr>
        <w:t>th</w:t>
      </w:r>
      <w:r w:rsidRPr="00C94341">
        <w:rPr>
          <w:rFonts w:ascii="Arial" w:hAnsi="Arial" w:cs="Arial"/>
          <w:sz w:val="22"/>
          <w:szCs w:val="22"/>
        </w:rPr>
        <w:t xml:space="preserve"> Annual </w:t>
      </w:r>
      <w:proofErr w:type="spellStart"/>
      <w:r w:rsidRPr="00C94341">
        <w:rPr>
          <w:rFonts w:ascii="Arial" w:hAnsi="Arial" w:cs="Arial"/>
          <w:sz w:val="22"/>
          <w:szCs w:val="22"/>
        </w:rPr>
        <w:t>Interscience</w:t>
      </w:r>
      <w:proofErr w:type="spellEnd"/>
      <w:r w:rsidRPr="00C94341">
        <w:rPr>
          <w:rFonts w:ascii="Arial" w:hAnsi="Arial" w:cs="Arial"/>
          <w:sz w:val="22"/>
          <w:szCs w:val="22"/>
        </w:rPr>
        <w:t xml:space="preserve"> Conference on Antimicrobial Agents and Chemotherapy (ICAAC) and the Infectious Diseases Society of America (IDSA) 46</w:t>
      </w:r>
      <w:r w:rsidRPr="00C94341">
        <w:rPr>
          <w:rFonts w:ascii="Arial" w:hAnsi="Arial" w:cs="Arial"/>
          <w:sz w:val="22"/>
          <w:szCs w:val="22"/>
          <w:vertAlign w:val="superscript"/>
        </w:rPr>
        <w:t>th</w:t>
      </w:r>
      <w:r w:rsidRPr="00C94341">
        <w:rPr>
          <w:rFonts w:ascii="Arial" w:hAnsi="Arial" w:cs="Arial"/>
          <w:sz w:val="22"/>
          <w:szCs w:val="22"/>
        </w:rPr>
        <w:t xml:space="preserve"> Annual Meeting. October 25-28, 2008, Washington, DC.</w:t>
      </w:r>
    </w:p>
    <w:p w14:paraId="2185C8F3" w14:textId="77777777" w:rsidR="004710C9" w:rsidRPr="00C94341" w:rsidRDefault="004710C9" w:rsidP="00311C98">
      <w:pPr>
        <w:suppressAutoHyphens/>
        <w:rPr>
          <w:rFonts w:ascii="Arial" w:hAnsi="Arial" w:cs="Arial"/>
          <w:iCs/>
          <w:sz w:val="22"/>
          <w:szCs w:val="22"/>
        </w:rPr>
      </w:pPr>
    </w:p>
    <w:p w14:paraId="6B82987F" w14:textId="77777777" w:rsidR="00311C98" w:rsidRPr="00C94341" w:rsidRDefault="00311C98" w:rsidP="00311C98">
      <w:pPr>
        <w:suppressAutoHyphens/>
        <w:rPr>
          <w:rFonts w:ascii="Arial" w:hAnsi="Arial" w:cs="Arial"/>
          <w:iCs/>
          <w:sz w:val="22"/>
          <w:szCs w:val="22"/>
        </w:rPr>
      </w:pPr>
      <w:r w:rsidRPr="00C94341">
        <w:rPr>
          <w:rFonts w:ascii="Arial" w:hAnsi="Arial" w:cs="Arial"/>
          <w:iCs/>
          <w:sz w:val="22"/>
          <w:szCs w:val="22"/>
        </w:rPr>
        <w:t xml:space="preserve">Fernandez, ML, </w:t>
      </w:r>
      <w:r w:rsidR="002042D1" w:rsidRPr="00C94341">
        <w:rPr>
          <w:rFonts w:ascii="Arial" w:hAnsi="Arial" w:cs="Arial"/>
          <w:b/>
          <w:iCs/>
          <w:sz w:val="22"/>
          <w:szCs w:val="22"/>
        </w:rPr>
        <w:t>C Moe</w:t>
      </w:r>
      <w:r w:rsidRPr="00C94341">
        <w:rPr>
          <w:rFonts w:ascii="Arial" w:hAnsi="Arial" w:cs="Arial"/>
          <w:iCs/>
          <w:sz w:val="22"/>
          <w:szCs w:val="22"/>
        </w:rPr>
        <w:t xml:space="preserve">, P Liu, S Hooper, O </w:t>
      </w:r>
      <w:proofErr w:type="spellStart"/>
      <w:r w:rsidRPr="00C94341">
        <w:rPr>
          <w:rFonts w:ascii="Arial" w:hAnsi="Arial" w:cs="Arial"/>
          <w:iCs/>
          <w:sz w:val="22"/>
          <w:szCs w:val="22"/>
        </w:rPr>
        <w:t>Herzegh</w:t>
      </w:r>
      <w:proofErr w:type="spellEnd"/>
      <w:r w:rsidRPr="00C94341">
        <w:rPr>
          <w:rFonts w:ascii="Arial" w:hAnsi="Arial" w:cs="Arial"/>
          <w:iCs/>
          <w:sz w:val="22"/>
          <w:szCs w:val="22"/>
        </w:rPr>
        <w:t xml:space="preserve">, E Wong, R Porter and N Spivey.  </w:t>
      </w:r>
      <w:hyperlink r:id="rId40" w:history="1">
        <w:r w:rsidRPr="00C94341">
          <w:rPr>
            <w:rFonts w:ascii="Arial" w:hAnsi="Arial" w:cs="Arial"/>
            <w:i/>
            <w:iCs/>
            <w:sz w:val="22"/>
            <w:szCs w:val="22"/>
          </w:rPr>
          <w:t>Enteric Microorganism Monitoring in a State-of-Art Water Reclamation Center and Lake Water in Georgia</w:t>
        </w:r>
      </w:hyperlink>
      <w:r w:rsidRPr="00C94341">
        <w:rPr>
          <w:rFonts w:ascii="Arial" w:hAnsi="Arial" w:cs="Arial"/>
          <w:iCs/>
          <w:sz w:val="22"/>
          <w:szCs w:val="22"/>
        </w:rPr>
        <w:t>.  Georgia Water Resource</w:t>
      </w:r>
      <w:r w:rsidR="00396758" w:rsidRPr="00C94341">
        <w:rPr>
          <w:rFonts w:ascii="Arial" w:hAnsi="Arial" w:cs="Arial"/>
          <w:iCs/>
          <w:sz w:val="22"/>
          <w:szCs w:val="22"/>
        </w:rPr>
        <w:t>s Conference, April 27-29, 2009,</w:t>
      </w:r>
      <w:r w:rsidRPr="00C94341">
        <w:rPr>
          <w:rFonts w:ascii="Arial" w:hAnsi="Arial" w:cs="Arial"/>
          <w:iCs/>
          <w:sz w:val="22"/>
          <w:szCs w:val="22"/>
        </w:rPr>
        <w:t xml:space="preserve"> Athens, GA</w:t>
      </w:r>
    </w:p>
    <w:p w14:paraId="0C2124FE" w14:textId="77777777" w:rsidR="00422370" w:rsidRPr="00C94341" w:rsidRDefault="00422370" w:rsidP="00311C98">
      <w:pPr>
        <w:suppressAutoHyphens/>
        <w:rPr>
          <w:rFonts w:ascii="Arial" w:hAnsi="Arial" w:cs="Arial"/>
          <w:iCs/>
          <w:sz w:val="22"/>
          <w:szCs w:val="22"/>
        </w:rPr>
      </w:pPr>
    </w:p>
    <w:p w14:paraId="6E94EAA1" w14:textId="05CBC46F" w:rsidR="00291F2B" w:rsidRPr="00C94341" w:rsidRDefault="0048447B" w:rsidP="00291F2B">
      <w:pPr>
        <w:pStyle w:val="MediumGrid1-Accent21"/>
        <w:ind w:left="0"/>
        <w:rPr>
          <w:rFonts w:ascii="Arial" w:hAnsi="Arial" w:cs="Arial"/>
          <w:sz w:val="22"/>
          <w:szCs w:val="22"/>
        </w:rPr>
      </w:pPr>
      <w:r>
        <w:rPr>
          <w:rFonts w:ascii="Arial" w:hAnsi="Arial" w:cs="Arial"/>
          <w:sz w:val="22"/>
          <w:szCs w:val="22"/>
        </w:rPr>
        <w:t>*</w:t>
      </w:r>
      <w:r w:rsidR="00291F2B" w:rsidRPr="00C94341">
        <w:rPr>
          <w:rFonts w:ascii="Arial" w:hAnsi="Arial" w:cs="Arial"/>
          <w:sz w:val="22"/>
          <w:szCs w:val="22"/>
        </w:rPr>
        <w:t xml:space="preserve">Seitz, S., J Leon, M </w:t>
      </w:r>
      <w:proofErr w:type="spellStart"/>
      <w:r w:rsidR="00291F2B" w:rsidRPr="00C94341">
        <w:rPr>
          <w:rFonts w:ascii="Arial" w:hAnsi="Arial" w:cs="Arial"/>
          <w:sz w:val="22"/>
          <w:szCs w:val="22"/>
        </w:rPr>
        <w:t>McDaniels</w:t>
      </w:r>
      <w:proofErr w:type="spellEnd"/>
      <w:r w:rsidR="00291F2B" w:rsidRPr="00C94341">
        <w:rPr>
          <w:rFonts w:ascii="Arial" w:hAnsi="Arial" w:cs="Arial"/>
          <w:sz w:val="22"/>
          <w:szCs w:val="22"/>
        </w:rPr>
        <w:t xml:space="preserve">, GM Lyon, G </w:t>
      </w:r>
      <w:proofErr w:type="spellStart"/>
      <w:r w:rsidR="00291F2B" w:rsidRPr="00C94341">
        <w:rPr>
          <w:rFonts w:ascii="Arial" w:hAnsi="Arial" w:cs="Arial"/>
          <w:sz w:val="22"/>
          <w:szCs w:val="22"/>
        </w:rPr>
        <w:t>Abdulhafid</w:t>
      </w:r>
      <w:proofErr w:type="spellEnd"/>
      <w:r w:rsidR="00291F2B" w:rsidRPr="00C94341">
        <w:rPr>
          <w:rFonts w:ascii="Arial" w:hAnsi="Arial" w:cs="Arial"/>
          <w:sz w:val="22"/>
          <w:szCs w:val="22"/>
        </w:rPr>
        <w:t xml:space="preserve">, M Dowd, H-M Hsiao, P Liu, K Schwab, </w:t>
      </w:r>
      <w:r w:rsidR="00291F2B" w:rsidRPr="00C94341">
        <w:rPr>
          <w:rFonts w:ascii="Arial" w:hAnsi="Arial" w:cs="Arial"/>
          <w:b/>
          <w:sz w:val="22"/>
          <w:szCs w:val="22"/>
        </w:rPr>
        <w:t>CL Moe</w:t>
      </w:r>
      <w:r w:rsidR="00291F2B" w:rsidRPr="00C94341">
        <w:rPr>
          <w:rFonts w:ascii="Arial" w:hAnsi="Arial" w:cs="Arial"/>
          <w:sz w:val="22"/>
          <w:szCs w:val="22"/>
        </w:rPr>
        <w:t xml:space="preserve">.  </w:t>
      </w:r>
      <w:r w:rsidR="00291F2B" w:rsidRPr="00C94341">
        <w:rPr>
          <w:rFonts w:ascii="Arial" w:hAnsi="Arial" w:cs="Arial"/>
          <w:i/>
          <w:sz w:val="22"/>
          <w:szCs w:val="22"/>
        </w:rPr>
        <w:t>Norovirus human infectivity and persistence in groundwater</w:t>
      </w:r>
      <w:r w:rsidR="00291F2B" w:rsidRPr="00C94341">
        <w:rPr>
          <w:rFonts w:ascii="Arial" w:hAnsi="Arial" w:cs="Arial"/>
          <w:sz w:val="22"/>
          <w:szCs w:val="22"/>
        </w:rPr>
        <w:t>.</w:t>
      </w:r>
      <w:r w:rsidR="00291F2B" w:rsidRPr="00C94341">
        <w:rPr>
          <w:rFonts w:ascii="Arial" w:hAnsi="Arial" w:cs="Arial"/>
          <w:b/>
          <w:sz w:val="22"/>
          <w:szCs w:val="22"/>
        </w:rPr>
        <w:t xml:space="preserve"> </w:t>
      </w:r>
      <w:r w:rsidR="00291F2B" w:rsidRPr="00C94341">
        <w:rPr>
          <w:rFonts w:ascii="Arial" w:hAnsi="Arial" w:cs="Arial"/>
          <w:sz w:val="22"/>
          <w:szCs w:val="22"/>
        </w:rPr>
        <w:t xml:space="preserve">Georgia Water Resources Conference, </w:t>
      </w:r>
      <w:r w:rsidR="00291F2B" w:rsidRPr="00C94341">
        <w:rPr>
          <w:rFonts w:ascii="Arial" w:hAnsi="Arial" w:cs="Arial"/>
          <w:bCs/>
          <w:sz w:val="22"/>
          <w:szCs w:val="22"/>
          <w:lang w:bidi="en-US"/>
        </w:rPr>
        <w:t>April 27-29, 2009</w:t>
      </w:r>
      <w:r w:rsidR="00291F2B" w:rsidRPr="00C94341">
        <w:rPr>
          <w:rFonts w:ascii="Arial" w:hAnsi="Arial" w:cs="Arial"/>
          <w:b/>
          <w:bCs/>
          <w:sz w:val="22"/>
          <w:szCs w:val="22"/>
          <w:lang w:bidi="en-US"/>
        </w:rPr>
        <w:t xml:space="preserve">, </w:t>
      </w:r>
      <w:r w:rsidR="00291F2B" w:rsidRPr="00C94341">
        <w:rPr>
          <w:rFonts w:ascii="Arial" w:hAnsi="Arial" w:cs="Arial"/>
          <w:sz w:val="22"/>
          <w:szCs w:val="22"/>
        </w:rPr>
        <w:t>Athens, GA</w:t>
      </w:r>
    </w:p>
    <w:p w14:paraId="61FA11D4" w14:textId="77777777" w:rsidR="00196C89" w:rsidRPr="00C94341" w:rsidRDefault="00196C89" w:rsidP="001C2A47">
      <w:pPr>
        <w:pStyle w:val="MediumGrid1-Accent21"/>
        <w:tabs>
          <w:tab w:val="num" w:pos="1620"/>
        </w:tabs>
        <w:ind w:left="0"/>
        <w:rPr>
          <w:rFonts w:ascii="Arial" w:hAnsi="Arial" w:cs="Arial"/>
          <w:bCs/>
          <w:sz w:val="22"/>
          <w:szCs w:val="22"/>
          <w:lang w:bidi="en-US"/>
        </w:rPr>
      </w:pPr>
    </w:p>
    <w:p w14:paraId="518AEF38" w14:textId="753B7903" w:rsidR="001C2A47" w:rsidRPr="0097706C" w:rsidRDefault="0048447B" w:rsidP="001C2A47">
      <w:pPr>
        <w:pStyle w:val="MediumGrid1-Accent21"/>
        <w:tabs>
          <w:tab w:val="num" w:pos="1620"/>
        </w:tabs>
        <w:ind w:left="0"/>
        <w:rPr>
          <w:rFonts w:ascii="Arial" w:hAnsi="Arial" w:cs="Arial"/>
          <w:sz w:val="22"/>
          <w:szCs w:val="22"/>
        </w:rPr>
      </w:pPr>
      <w:r>
        <w:rPr>
          <w:rFonts w:ascii="Arial" w:hAnsi="Arial" w:cs="Arial"/>
          <w:bCs/>
          <w:sz w:val="22"/>
          <w:szCs w:val="22"/>
          <w:lang w:bidi="en-US"/>
        </w:rPr>
        <w:t>*</w:t>
      </w:r>
      <w:r w:rsidR="001C2A47" w:rsidRPr="00C94341">
        <w:rPr>
          <w:rFonts w:ascii="Arial" w:hAnsi="Arial" w:cs="Arial"/>
          <w:bCs/>
          <w:sz w:val="22"/>
          <w:szCs w:val="22"/>
          <w:lang w:bidi="en-US"/>
        </w:rPr>
        <w:t xml:space="preserve">Fernandez, ML, P. Liu, S Hooper, K. Hay, J Rice, O </w:t>
      </w:r>
      <w:proofErr w:type="spellStart"/>
      <w:r w:rsidR="001C2A47" w:rsidRPr="00C94341">
        <w:rPr>
          <w:rFonts w:ascii="Arial" w:hAnsi="Arial" w:cs="Arial"/>
          <w:bCs/>
          <w:sz w:val="22"/>
          <w:szCs w:val="22"/>
          <w:lang w:bidi="en-US"/>
        </w:rPr>
        <w:t>Herzegh</w:t>
      </w:r>
      <w:proofErr w:type="spellEnd"/>
      <w:r w:rsidR="001C2A47" w:rsidRPr="00C94341">
        <w:rPr>
          <w:rFonts w:ascii="Arial" w:hAnsi="Arial" w:cs="Arial"/>
          <w:bCs/>
          <w:sz w:val="22"/>
          <w:szCs w:val="22"/>
          <w:lang w:bidi="en-US"/>
        </w:rPr>
        <w:t xml:space="preserve">, E. </w:t>
      </w:r>
      <w:proofErr w:type="gramStart"/>
      <w:r w:rsidR="001C2A47" w:rsidRPr="00C94341">
        <w:rPr>
          <w:rFonts w:ascii="Arial" w:hAnsi="Arial" w:cs="Arial"/>
          <w:bCs/>
          <w:sz w:val="22"/>
          <w:szCs w:val="22"/>
          <w:lang w:bidi="en-US"/>
        </w:rPr>
        <w:t>Wong,  R.</w:t>
      </w:r>
      <w:proofErr w:type="gramEnd"/>
      <w:r w:rsidR="001C2A47" w:rsidRPr="00C94341">
        <w:rPr>
          <w:rFonts w:ascii="Arial" w:hAnsi="Arial" w:cs="Arial"/>
          <w:bCs/>
          <w:sz w:val="22"/>
          <w:szCs w:val="22"/>
          <w:lang w:bidi="en-US"/>
        </w:rPr>
        <w:t xml:space="preserve"> Porter, N Spivey, and </w:t>
      </w:r>
      <w:r w:rsidR="001C2A47" w:rsidRPr="00C94341">
        <w:rPr>
          <w:rFonts w:ascii="Arial" w:hAnsi="Arial" w:cs="Arial"/>
          <w:b/>
          <w:bCs/>
          <w:sz w:val="22"/>
          <w:szCs w:val="22"/>
          <w:lang w:bidi="en-US"/>
        </w:rPr>
        <w:t xml:space="preserve">CL Moe. </w:t>
      </w:r>
      <w:r w:rsidR="001C2A47" w:rsidRPr="00C94341">
        <w:rPr>
          <w:rFonts w:ascii="Arial" w:hAnsi="Arial" w:cs="Arial"/>
          <w:b/>
          <w:bCs/>
          <w:sz w:val="22"/>
          <w:szCs w:val="22"/>
          <w:vertAlign w:val="superscript"/>
          <w:lang w:bidi="en-US"/>
        </w:rPr>
        <w:t xml:space="preserve"> </w:t>
      </w:r>
      <w:r w:rsidR="001C2A47" w:rsidRPr="00C94341">
        <w:rPr>
          <w:rFonts w:ascii="Arial" w:hAnsi="Arial" w:cs="Arial"/>
          <w:bCs/>
          <w:i/>
          <w:sz w:val="22"/>
          <w:szCs w:val="22"/>
          <w:lang w:bidi="en-US"/>
        </w:rPr>
        <w:t>Enteric Microorganism Monitoring in a State-of-the-Art Water Reclamation Facility and Lake Lanier, GA</w:t>
      </w:r>
      <w:r w:rsidR="001C2A47" w:rsidRPr="00C94341">
        <w:rPr>
          <w:rFonts w:ascii="Arial" w:hAnsi="Arial" w:cs="Arial"/>
          <w:b/>
          <w:bCs/>
          <w:sz w:val="22"/>
          <w:szCs w:val="22"/>
          <w:lang w:bidi="en-US"/>
        </w:rPr>
        <w:t xml:space="preserve">. </w:t>
      </w:r>
      <w:r w:rsidR="001C2A47" w:rsidRPr="00C94341">
        <w:rPr>
          <w:rFonts w:ascii="Arial" w:hAnsi="Arial" w:cs="Arial"/>
          <w:sz w:val="22"/>
          <w:szCs w:val="22"/>
          <w:lang w:bidi="en-US"/>
        </w:rPr>
        <w:t>International Ozone Association &amp; International UV Association 2009 North American Conference,</w:t>
      </w:r>
      <w:r w:rsidR="001C2A47" w:rsidRPr="00C94341">
        <w:rPr>
          <w:rFonts w:ascii="Arial" w:hAnsi="Arial" w:cs="Arial"/>
          <w:sz w:val="22"/>
          <w:szCs w:val="22"/>
        </w:rPr>
        <w:t xml:space="preserve"> May 4-5, 2009, Boston, MA</w:t>
      </w:r>
    </w:p>
    <w:p w14:paraId="5317063C" w14:textId="77777777" w:rsidR="004B589F" w:rsidRDefault="004B589F" w:rsidP="00396758">
      <w:pPr>
        <w:rPr>
          <w:rFonts w:ascii="Arial" w:hAnsi="Arial" w:cs="Arial"/>
          <w:bCs/>
          <w:sz w:val="22"/>
          <w:szCs w:val="22"/>
        </w:rPr>
      </w:pPr>
    </w:p>
    <w:p w14:paraId="05878738" w14:textId="059E6C1E" w:rsidR="00396758" w:rsidRPr="00C94341" w:rsidRDefault="0048447B" w:rsidP="00396758">
      <w:pPr>
        <w:rPr>
          <w:rFonts w:ascii="Arial" w:hAnsi="Arial" w:cs="Arial"/>
          <w:sz w:val="22"/>
          <w:szCs w:val="22"/>
        </w:rPr>
      </w:pPr>
      <w:r>
        <w:rPr>
          <w:rFonts w:ascii="Arial" w:hAnsi="Arial" w:cs="Arial"/>
          <w:bCs/>
          <w:sz w:val="22"/>
          <w:szCs w:val="22"/>
        </w:rPr>
        <w:t>*</w:t>
      </w:r>
      <w:r w:rsidR="00396758" w:rsidRPr="00C94341">
        <w:rPr>
          <w:rFonts w:ascii="Arial" w:hAnsi="Arial" w:cs="Arial"/>
          <w:bCs/>
          <w:sz w:val="22"/>
          <w:szCs w:val="22"/>
        </w:rPr>
        <w:t xml:space="preserve">Leon, JS, DH Kingsley, GP Richards, GJ Flick, GM Lyon, G </w:t>
      </w:r>
      <w:proofErr w:type="spellStart"/>
      <w:r w:rsidR="00396758" w:rsidRPr="00C94341">
        <w:rPr>
          <w:rFonts w:ascii="Arial" w:hAnsi="Arial" w:cs="Arial"/>
          <w:bCs/>
          <w:sz w:val="22"/>
          <w:szCs w:val="22"/>
        </w:rPr>
        <w:t>Abdulhafid</w:t>
      </w:r>
      <w:proofErr w:type="spellEnd"/>
      <w:r w:rsidR="00396758" w:rsidRPr="00C94341">
        <w:rPr>
          <w:rFonts w:ascii="Arial" w:hAnsi="Arial" w:cs="Arial"/>
          <w:bCs/>
          <w:sz w:val="22"/>
          <w:szCs w:val="22"/>
        </w:rPr>
        <w:t xml:space="preserve">, J </w:t>
      </w:r>
      <w:proofErr w:type="spellStart"/>
      <w:r w:rsidR="00396758" w:rsidRPr="00C94341">
        <w:rPr>
          <w:rFonts w:ascii="Arial" w:hAnsi="Arial" w:cs="Arial"/>
          <w:bCs/>
          <w:sz w:val="22"/>
          <w:szCs w:val="22"/>
        </w:rPr>
        <w:t>Sobolik</w:t>
      </w:r>
      <w:proofErr w:type="spellEnd"/>
      <w:r w:rsidR="00396758" w:rsidRPr="00C94341">
        <w:rPr>
          <w:rFonts w:ascii="Arial" w:hAnsi="Arial" w:cs="Arial"/>
          <w:bCs/>
          <w:sz w:val="22"/>
          <w:szCs w:val="22"/>
        </w:rPr>
        <w:t xml:space="preserve">, A </w:t>
      </w:r>
      <w:proofErr w:type="spellStart"/>
      <w:r w:rsidR="00396758" w:rsidRPr="00C94341">
        <w:rPr>
          <w:rFonts w:ascii="Arial" w:hAnsi="Arial" w:cs="Arial"/>
          <w:bCs/>
          <w:sz w:val="22"/>
          <w:szCs w:val="22"/>
        </w:rPr>
        <w:t>Creadore</w:t>
      </w:r>
      <w:proofErr w:type="spellEnd"/>
      <w:r w:rsidR="00396758" w:rsidRPr="00C94341">
        <w:rPr>
          <w:rFonts w:ascii="Arial" w:hAnsi="Arial" w:cs="Arial"/>
          <w:bCs/>
          <w:sz w:val="22"/>
          <w:szCs w:val="22"/>
        </w:rPr>
        <w:t xml:space="preserve">, S Seitz, E Smith, M Fernandez, and </w:t>
      </w:r>
      <w:r w:rsidR="00396758" w:rsidRPr="00C94341">
        <w:rPr>
          <w:rFonts w:ascii="Arial" w:hAnsi="Arial" w:cs="Arial"/>
          <w:b/>
          <w:bCs/>
          <w:sz w:val="22"/>
          <w:szCs w:val="22"/>
        </w:rPr>
        <w:t>CL Moe</w:t>
      </w:r>
      <w:r w:rsidR="00396758" w:rsidRPr="00C94341">
        <w:rPr>
          <w:rFonts w:ascii="Arial" w:hAnsi="Arial" w:cs="Arial"/>
          <w:sz w:val="22"/>
          <w:szCs w:val="22"/>
        </w:rPr>
        <w:t xml:space="preserve">.  </w:t>
      </w:r>
      <w:r w:rsidR="00396758" w:rsidRPr="00C94341">
        <w:rPr>
          <w:rFonts w:ascii="Arial" w:hAnsi="Arial" w:cs="Arial"/>
          <w:i/>
          <w:sz w:val="22"/>
          <w:szCs w:val="22"/>
        </w:rPr>
        <w:t xml:space="preserve">The effect of </w:t>
      </w:r>
      <w:proofErr w:type="gramStart"/>
      <w:r w:rsidR="00396758" w:rsidRPr="00C94341">
        <w:rPr>
          <w:rFonts w:ascii="Arial" w:hAnsi="Arial" w:cs="Arial"/>
          <w:i/>
          <w:sz w:val="22"/>
          <w:szCs w:val="22"/>
        </w:rPr>
        <w:t>high pressure</w:t>
      </w:r>
      <w:proofErr w:type="gramEnd"/>
      <w:r w:rsidR="00396758" w:rsidRPr="00C94341">
        <w:rPr>
          <w:rFonts w:ascii="Arial" w:hAnsi="Arial" w:cs="Arial"/>
          <w:i/>
          <w:sz w:val="22"/>
          <w:szCs w:val="22"/>
        </w:rPr>
        <w:t xml:space="preserve"> processing on human norovirus infectivity in oysters</w:t>
      </w:r>
      <w:r w:rsidR="00396758" w:rsidRPr="00C94341">
        <w:rPr>
          <w:rFonts w:ascii="Arial" w:hAnsi="Arial" w:cs="Arial"/>
          <w:sz w:val="22"/>
          <w:szCs w:val="22"/>
        </w:rPr>
        <w:t xml:space="preserve">, </w:t>
      </w:r>
      <w:proofErr w:type="spellStart"/>
      <w:r w:rsidR="00396758" w:rsidRPr="00C94341">
        <w:rPr>
          <w:rFonts w:ascii="Arial" w:hAnsi="Arial" w:cs="Arial"/>
          <w:sz w:val="22"/>
          <w:szCs w:val="22"/>
        </w:rPr>
        <w:t>Abstr</w:t>
      </w:r>
      <w:proofErr w:type="spellEnd"/>
      <w:r w:rsidR="00396758" w:rsidRPr="00C94341">
        <w:rPr>
          <w:rFonts w:ascii="Arial" w:hAnsi="Arial" w:cs="Arial"/>
          <w:sz w:val="22"/>
          <w:szCs w:val="22"/>
        </w:rPr>
        <w:t>. P20-15.  28</w:t>
      </w:r>
      <w:r w:rsidR="00396758" w:rsidRPr="00C94341">
        <w:rPr>
          <w:rFonts w:ascii="Arial" w:hAnsi="Arial" w:cs="Arial"/>
          <w:sz w:val="22"/>
          <w:szCs w:val="22"/>
          <w:vertAlign w:val="superscript"/>
        </w:rPr>
        <w:t>th</w:t>
      </w:r>
      <w:r w:rsidR="00396758" w:rsidRPr="00C94341">
        <w:rPr>
          <w:rFonts w:ascii="Arial" w:hAnsi="Arial" w:cs="Arial"/>
          <w:sz w:val="22"/>
          <w:szCs w:val="22"/>
        </w:rPr>
        <w:t xml:space="preserve"> Ann. Meet. American Society for Virology, July 11-15, 2009, Vancouver, BC.</w:t>
      </w:r>
    </w:p>
    <w:p w14:paraId="3B5B2E95" w14:textId="77777777" w:rsidR="00311C98" w:rsidRPr="00C94341" w:rsidRDefault="00311C98" w:rsidP="00804E6C">
      <w:pPr>
        <w:suppressAutoHyphens/>
        <w:rPr>
          <w:rFonts w:ascii="Arial" w:hAnsi="Arial" w:cs="Arial"/>
          <w:sz w:val="22"/>
          <w:szCs w:val="22"/>
        </w:rPr>
      </w:pPr>
    </w:p>
    <w:p w14:paraId="3416EFA8" w14:textId="77777777" w:rsidR="00804E6C" w:rsidRPr="00C94341" w:rsidRDefault="00804E6C" w:rsidP="00804E6C">
      <w:pPr>
        <w:suppressAutoHyphens/>
        <w:rPr>
          <w:rFonts w:ascii="Arial" w:hAnsi="Arial" w:cs="Arial"/>
          <w:sz w:val="22"/>
          <w:szCs w:val="22"/>
          <w:lang w:bidi="en-US"/>
        </w:rPr>
      </w:pPr>
      <w:r w:rsidRPr="00C94341">
        <w:rPr>
          <w:rFonts w:ascii="Arial" w:hAnsi="Arial" w:cs="Arial"/>
          <w:b/>
          <w:sz w:val="22"/>
          <w:szCs w:val="22"/>
        </w:rPr>
        <w:lastRenderedPageBreak/>
        <w:t>Moe, C</w:t>
      </w:r>
      <w:r w:rsidRPr="00C94341">
        <w:rPr>
          <w:rFonts w:ascii="Arial" w:hAnsi="Arial" w:cs="Arial"/>
          <w:sz w:val="22"/>
          <w:szCs w:val="22"/>
        </w:rPr>
        <w:t xml:space="preserve"> and R. </w:t>
      </w:r>
      <w:proofErr w:type="spellStart"/>
      <w:r w:rsidRPr="00C94341">
        <w:rPr>
          <w:rFonts w:ascii="Arial" w:hAnsi="Arial" w:cs="Arial"/>
          <w:sz w:val="22"/>
          <w:szCs w:val="22"/>
        </w:rPr>
        <w:t>Rheingans</w:t>
      </w:r>
      <w:proofErr w:type="spellEnd"/>
      <w:r w:rsidRPr="00C94341">
        <w:rPr>
          <w:rFonts w:ascii="Arial" w:hAnsi="Arial" w:cs="Arial"/>
          <w:sz w:val="22"/>
          <w:szCs w:val="22"/>
        </w:rPr>
        <w:t xml:space="preserve">. </w:t>
      </w:r>
      <w:r w:rsidRPr="00C94341">
        <w:rPr>
          <w:rFonts w:ascii="Arial" w:hAnsi="Arial" w:cs="Arial"/>
          <w:i/>
          <w:sz w:val="22"/>
          <w:szCs w:val="22"/>
          <w:lang w:bidi="en-US"/>
        </w:rPr>
        <w:t xml:space="preserve">Center for Global Safe Water at Emory University: </w:t>
      </w:r>
      <w:r w:rsidRPr="00C94341">
        <w:rPr>
          <w:rFonts w:ascii="Arial" w:hAnsi="Arial" w:cs="Arial"/>
          <w:i/>
          <w:sz w:val="22"/>
          <w:szCs w:val="22"/>
          <w:lang w:bidi="en-US"/>
        </w:rPr>
        <w:br/>
        <w:t>Applied Research in Water, Sanitation and Hygiene in Bolivia, Ethiopia, Ghana and Kenya</w:t>
      </w:r>
      <w:r w:rsidRPr="00C94341">
        <w:rPr>
          <w:rFonts w:ascii="Arial" w:hAnsi="Arial" w:cs="Arial"/>
          <w:sz w:val="22"/>
          <w:szCs w:val="22"/>
          <w:lang w:bidi="en-US"/>
        </w:rPr>
        <w:t>.  Consortium of Universities for Global Health.  1</w:t>
      </w:r>
      <w:r w:rsidRPr="00C94341">
        <w:rPr>
          <w:rFonts w:ascii="Arial" w:hAnsi="Arial" w:cs="Arial"/>
          <w:sz w:val="22"/>
          <w:szCs w:val="22"/>
          <w:vertAlign w:val="superscript"/>
          <w:lang w:bidi="en-US"/>
        </w:rPr>
        <w:t>st</w:t>
      </w:r>
      <w:r w:rsidRPr="00C94341">
        <w:rPr>
          <w:rFonts w:ascii="Arial" w:hAnsi="Arial" w:cs="Arial"/>
          <w:sz w:val="22"/>
          <w:szCs w:val="22"/>
          <w:lang w:bidi="en-US"/>
        </w:rPr>
        <w:t xml:space="preserve"> Annual Meeting, September 14-15, 2009, NIH, Bethesda, MD. </w:t>
      </w:r>
    </w:p>
    <w:p w14:paraId="6EF4DE97" w14:textId="77777777" w:rsidR="00317514" w:rsidRPr="00C94341" w:rsidRDefault="00317514" w:rsidP="00804E6C">
      <w:pPr>
        <w:suppressAutoHyphens/>
        <w:rPr>
          <w:rFonts w:ascii="Arial" w:hAnsi="Arial" w:cs="Arial"/>
          <w:bCs/>
          <w:color w:val="111111"/>
          <w:sz w:val="22"/>
          <w:szCs w:val="22"/>
          <w:lang w:bidi="en-US"/>
        </w:rPr>
      </w:pPr>
    </w:p>
    <w:p w14:paraId="430C2989" w14:textId="77777777" w:rsidR="00804E6C" w:rsidRPr="00C94341" w:rsidRDefault="00804E6C" w:rsidP="00804E6C">
      <w:pPr>
        <w:suppressAutoHyphens/>
        <w:rPr>
          <w:rFonts w:ascii="Arial" w:hAnsi="Arial" w:cs="Arial"/>
          <w:sz w:val="22"/>
          <w:szCs w:val="22"/>
          <w:lang w:bidi="en-US"/>
        </w:rPr>
      </w:pPr>
      <w:r w:rsidRPr="00C94341">
        <w:rPr>
          <w:rFonts w:ascii="Arial" w:hAnsi="Arial" w:cs="Arial"/>
          <w:bCs/>
          <w:color w:val="111111"/>
          <w:sz w:val="22"/>
          <w:szCs w:val="22"/>
          <w:lang w:bidi="en-US"/>
        </w:rPr>
        <w:t>Liu, P</w:t>
      </w:r>
      <w:r w:rsidRPr="00C94341">
        <w:rPr>
          <w:rFonts w:ascii="Arial" w:hAnsi="Arial" w:cs="Arial"/>
          <w:color w:val="111111"/>
          <w:sz w:val="22"/>
          <w:szCs w:val="22"/>
          <w:lang w:bidi="en-US"/>
        </w:rPr>
        <w:t xml:space="preserve">, C </w:t>
      </w:r>
      <w:proofErr w:type="spellStart"/>
      <w:r w:rsidRPr="00C94341">
        <w:rPr>
          <w:rFonts w:ascii="Arial" w:hAnsi="Arial" w:cs="Arial"/>
          <w:color w:val="111111"/>
          <w:sz w:val="22"/>
          <w:szCs w:val="22"/>
          <w:lang w:bidi="en-US"/>
        </w:rPr>
        <w:t>Zapka</w:t>
      </w:r>
      <w:proofErr w:type="spellEnd"/>
      <w:r w:rsidRPr="00C94341">
        <w:rPr>
          <w:rFonts w:ascii="Arial" w:hAnsi="Arial" w:cs="Arial"/>
          <w:color w:val="111111"/>
          <w:sz w:val="22"/>
          <w:szCs w:val="22"/>
          <w:lang w:bidi="en-US"/>
        </w:rPr>
        <w:t xml:space="preserve">, B Berger, D </w:t>
      </w:r>
      <w:proofErr w:type="spellStart"/>
      <w:r w:rsidRPr="00C94341">
        <w:rPr>
          <w:rFonts w:ascii="Arial" w:hAnsi="Arial" w:cs="Arial"/>
          <w:color w:val="111111"/>
          <w:sz w:val="22"/>
          <w:szCs w:val="22"/>
          <w:lang w:bidi="en-US"/>
        </w:rPr>
        <w:t>Macinga</w:t>
      </w:r>
      <w:proofErr w:type="spellEnd"/>
      <w:r w:rsidRPr="00C94341">
        <w:rPr>
          <w:rFonts w:ascii="Arial" w:hAnsi="Arial" w:cs="Arial"/>
          <w:color w:val="111111"/>
          <w:sz w:val="22"/>
          <w:szCs w:val="22"/>
          <w:lang w:bidi="en-US"/>
        </w:rPr>
        <w:t xml:space="preserve">, J Arbogast, </w:t>
      </w:r>
      <w:r w:rsidR="002042D1" w:rsidRPr="00C94341">
        <w:rPr>
          <w:rFonts w:ascii="Arial" w:hAnsi="Arial" w:cs="Arial"/>
          <w:b/>
          <w:color w:val="111111"/>
          <w:sz w:val="22"/>
          <w:szCs w:val="22"/>
          <w:lang w:bidi="en-US"/>
        </w:rPr>
        <w:t>C Moe</w:t>
      </w:r>
      <w:r w:rsidRPr="00C94341">
        <w:rPr>
          <w:rFonts w:ascii="Arial" w:hAnsi="Arial" w:cs="Arial"/>
          <w:color w:val="111111"/>
          <w:sz w:val="22"/>
          <w:szCs w:val="22"/>
          <w:lang w:bidi="en-US"/>
        </w:rPr>
        <w:t xml:space="preserve">.  </w:t>
      </w:r>
      <w:r w:rsidRPr="00C94341">
        <w:rPr>
          <w:rFonts w:ascii="Arial" w:hAnsi="Arial" w:cs="Arial"/>
          <w:i/>
          <w:color w:val="111111"/>
          <w:sz w:val="22"/>
          <w:szCs w:val="22"/>
          <w:lang w:bidi="en-US"/>
        </w:rPr>
        <w:t>Evaluation of Alcohol-Based Hand Sanitizers against GII.4 and GI.1 Human Noroviruses.</w:t>
      </w:r>
      <w:r w:rsidRPr="00C94341">
        <w:rPr>
          <w:rFonts w:ascii="Arial" w:hAnsi="Arial" w:cs="Arial"/>
          <w:color w:val="111111"/>
          <w:sz w:val="22"/>
          <w:szCs w:val="22"/>
          <w:lang w:bidi="en-US"/>
        </w:rPr>
        <w:t xml:space="preserve"> Poster #224 at the Infectious Diseases Society of America 47</w:t>
      </w:r>
      <w:r w:rsidRPr="00C94341">
        <w:rPr>
          <w:rFonts w:ascii="Arial" w:hAnsi="Arial" w:cs="Arial"/>
          <w:color w:val="111111"/>
          <w:sz w:val="22"/>
          <w:szCs w:val="22"/>
          <w:vertAlign w:val="superscript"/>
          <w:lang w:bidi="en-US"/>
        </w:rPr>
        <w:t>th</w:t>
      </w:r>
      <w:r w:rsidRPr="00C94341">
        <w:rPr>
          <w:rFonts w:ascii="Arial" w:hAnsi="Arial" w:cs="Arial"/>
          <w:color w:val="111111"/>
          <w:sz w:val="22"/>
          <w:szCs w:val="22"/>
          <w:lang w:bidi="en-US"/>
        </w:rPr>
        <w:t xml:space="preserve"> Annual Meeting, October 29 - November 1, 2009, Philadelphia, PA.</w:t>
      </w:r>
    </w:p>
    <w:p w14:paraId="44A24F27" w14:textId="77777777" w:rsidR="004C773B" w:rsidRDefault="004C773B" w:rsidP="00804E6C">
      <w:pPr>
        <w:autoSpaceDE w:val="0"/>
        <w:autoSpaceDN w:val="0"/>
        <w:adjustRightInd w:val="0"/>
        <w:rPr>
          <w:rFonts w:ascii="Arial" w:hAnsi="Arial" w:cs="Arial"/>
          <w:sz w:val="22"/>
          <w:szCs w:val="22"/>
          <w:lang w:bidi="en-US"/>
        </w:rPr>
      </w:pPr>
    </w:p>
    <w:p w14:paraId="21C3519A" w14:textId="77777777" w:rsidR="00804E6C" w:rsidRPr="0097706C" w:rsidRDefault="00804E6C" w:rsidP="00804E6C">
      <w:pPr>
        <w:autoSpaceDE w:val="0"/>
        <w:autoSpaceDN w:val="0"/>
        <w:adjustRightInd w:val="0"/>
        <w:rPr>
          <w:rFonts w:ascii="Arial" w:hAnsi="Arial" w:cs="Arial"/>
          <w:sz w:val="22"/>
          <w:szCs w:val="22"/>
          <w:lang w:bidi="en-US"/>
        </w:rPr>
      </w:pPr>
      <w:r w:rsidRPr="0097706C">
        <w:rPr>
          <w:rFonts w:ascii="Arial" w:hAnsi="Arial" w:cs="Arial"/>
          <w:sz w:val="22"/>
          <w:szCs w:val="22"/>
          <w:lang w:bidi="en-US"/>
        </w:rPr>
        <w:t xml:space="preserve">Oswald, WE, O </w:t>
      </w:r>
      <w:proofErr w:type="spellStart"/>
      <w:r w:rsidRPr="0097706C">
        <w:rPr>
          <w:rFonts w:ascii="Arial" w:hAnsi="Arial" w:cs="Arial"/>
          <w:sz w:val="22"/>
          <w:szCs w:val="22"/>
          <w:lang w:bidi="en-US"/>
        </w:rPr>
        <w:t>Suntura</w:t>
      </w:r>
      <w:proofErr w:type="spellEnd"/>
      <w:r w:rsidRPr="0097706C">
        <w:rPr>
          <w:rFonts w:ascii="Arial" w:hAnsi="Arial" w:cs="Arial"/>
          <w:sz w:val="22"/>
          <w:szCs w:val="22"/>
          <w:lang w:bidi="en-US"/>
        </w:rPr>
        <w:t xml:space="preserve">, JC </w:t>
      </w:r>
      <w:proofErr w:type="spellStart"/>
      <w:r w:rsidRPr="0097706C">
        <w:rPr>
          <w:rFonts w:ascii="Arial" w:hAnsi="Arial" w:cs="Arial"/>
          <w:sz w:val="22"/>
          <w:szCs w:val="22"/>
          <w:lang w:bidi="en-US"/>
        </w:rPr>
        <w:t>Suntura</w:t>
      </w:r>
      <w:proofErr w:type="spellEnd"/>
      <w:r w:rsidRPr="0097706C">
        <w:rPr>
          <w:rFonts w:ascii="Arial" w:hAnsi="Arial" w:cs="Arial"/>
          <w:sz w:val="22"/>
          <w:szCs w:val="22"/>
          <w:lang w:bidi="en-US"/>
        </w:rPr>
        <w:t xml:space="preserve">, M Velasco, K. </w:t>
      </w:r>
      <w:proofErr w:type="spellStart"/>
      <w:r w:rsidRPr="0097706C">
        <w:rPr>
          <w:rFonts w:ascii="Arial" w:hAnsi="Arial" w:cs="Arial"/>
          <w:sz w:val="22"/>
          <w:szCs w:val="22"/>
          <w:lang w:bidi="en-US"/>
        </w:rPr>
        <w:t>Caravati</w:t>
      </w:r>
      <w:proofErr w:type="spellEnd"/>
      <w:r w:rsidRPr="0097706C">
        <w:rPr>
          <w:rFonts w:ascii="Arial" w:hAnsi="Arial" w:cs="Arial"/>
          <w:sz w:val="22"/>
          <w:szCs w:val="22"/>
          <w:lang w:bidi="en-US"/>
        </w:rPr>
        <w:t xml:space="preserve">, </w:t>
      </w:r>
      <w:r w:rsidRPr="0097706C">
        <w:rPr>
          <w:rFonts w:ascii="Arial" w:hAnsi="Arial" w:cs="Arial"/>
          <w:b/>
          <w:bCs/>
          <w:sz w:val="22"/>
          <w:szCs w:val="22"/>
          <w:lang w:bidi="en-US"/>
        </w:rPr>
        <w:t>CL Moe</w:t>
      </w:r>
      <w:r w:rsidRPr="0097706C">
        <w:rPr>
          <w:rFonts w:ascii="Arial" w:hAnsi="Arial" w:cs="Arial"/>
          <w:bCs/>
          <w:sz w:val="22"/>
          <w:szCs w:val="22"/>
          <w:lang w:bidi="en-US"/>
        </w:rPr>
        <w:t>.</w:t>
      </w:r>
      <w:r w:rsidRPr="0097706C">
        <w:rPr>
          <w:rFonts w:ascii="Arial" w:hAnsi="Arial" w:cs="Arial"/>
          <w:sz w:val="22"/>
          <w:szCs w:val="22"/>
          <w:lang w:bidi="en-US"/>
        </w:rPr>
        <w:t xml:space="preserve"> </w:t>
      </w:r>
      <w:r w:rsidRPr="0097706C">
        <w:rPr>
          <w:rFonts w:ascii="Arial" w:hAnsi="Arial" w:cs="Arial"/>
          <w:bCs/>
          <w:i/>
          <w:sz w:val="22"/>
          <w:szCs w:val="22"/>
          <w:lang w:bidi="en-US"/>
        </w:rPr>
        <w:t>Design and Delivery innovations for dry sanitation in rural, urban, and emergency settings in Bolivia</w:t>
      </w:r>
      <w:r w:rsidRPr="0097706C">
        <w:rPr>
          <w:rFonts w:ascii="Arial" w:hAnsi="Arial" w:cs="Arial"/>
          <w:bCs/>
          <w:sz w:val="22"/>
          <w:szCs w:val="22"/>
          <w:lang w:bidi="en-US"/>
        </w:rPr>
        <w:t xml:space="preserve">.  Abstract # 208381, </w:t>
      </w:r>
      <w:r w:rsidRPr="0097706C">
        <w:rPr>
          <w:rFonts w:ascii="Arial" w:hAnsi="Arial" w:cs="Arial"/>
          <w:sz w:val="22"/>
          <w:szCs w:val="22"/>
          <w:lang w:bidi="en-US"/>
        </w:rPr>
        <w:t>137</w:t>
      </w:r>
      <w:r w:rsidRPr="0097706C">
        <w:rPr>
          <w:rFonts w:ascii="Arial" w:hAnsi="Arial" w:cs="Arial"/>
          <w:sz w:val="22"/>
          <w:szCs w:val="22"/>
          <w:vertAlign w:val="superscript"/>
          <w:lang w:bidi="en-US"/>
        </w:rPr>
        <w:t>th</w:t>
      </w:r>
      <w:r w:rsidRPr="0097706C">
        <w:rPr>
          <w:rFonts w:ascii="Arial" w:hAnsi="Arial" w:cs="Arial"/>
          <w:sz w:val="22"/>
          <w:szCs w:val="22"/>
          <w:lang w:bidi="en-US"/>
        </w:rPr>
        <w:t xml:space="preserve"> Annual Meeting of the American Public Health Association – “Water and Public Health”, Nov 7-11, 2009, Philadelphia, PA</w:t>
      </w:r>
    </w:p>
    <w:p w14:paraId="5D1E50E4" w14:textId="77777777" w:rsidR="00502859" w:rsidRPr="004C773B" w:rsidRDefault="00804E6C" w:rsidP="00804E6C">
      <w:pPr>
        <w:autoSpaceDE w:val="0"/>
        <w:autoSpaceDN w:val="0"/>
        <w:adjustRightInd w:val="0"/>
        <w:rPr>
          <w:rFonts w:ascii="Arial" w:hAnsi="Arial" w:cs="Arial"/>
          <w:sz w:val="22"/>
          <w:szCs w:val="22"/>
          <w:lang w:bidi="en-US"/>
        </w:rPr>
      </w:pPr>
      <w:r w:rsidRPr="0097706C">
        <w:rPr>
          <w:rFonts w:ascii="Arial" w:hAnsi="Arial" w:cs="Arial"/>
          <w:sz w:val="22"/>
          <w:szCs w:val="22"/>
          <w:lang w:bidi="en-US"/>
        </w:rPr>
        <w:t> </w:t>
      </w:r>
    </w:p>
    <w:p w14:paraId="6F1233C3" w14:textId="29A67079" w:rsidR="00804E6C" w:rsidRPr="00C94341" w:rsidRDefault="0048447B" w:rsidP="00804E6C">
      <w:pPr>
        <w:autoSpaceDE w:val="0"/>
        <w:autoSpaceDN w:val="0"/>
        <w:adjustRightInd w:val="0"/>
        <w:rPr>
          <w:rFonts w:ascii="Arial" w:hAnsi="Arial" w:cs="Arial"/>
          <w:sz w:val="22"/>
          <w:szCs w:val="22"/>
          <w:lang w:bidi="en-US"/>
        </w:rPr>
      </w:pPr>
      <w:r>
        <w:rPr>
          <w:rFonts w:ascii="Arial" w:hAnsi="Arial" w:cs="Arial"/>
          <w:bCs/>
          <w:sz w:val="22"/>
          <w:szCs w:val="22"/>
          <w:lang w:bidi="en-US"/>
        </w:rPr>
        <w:t>*</w:t>
      </w:r>
      <w:r w:rsidR="00804E6C" w:rsidRPr="0097706C">
        <w:rPr>
          <w:rFonts w:ascii="Arial" w:hAnsi="Arial" w:cs="Arial"/>
          <w:bCs/>
          <w:sz w:val="22"/>
          <w:szCs w:val="22"/>
          <w:lang w:bidi="en-US"/>
        </w:rPr>
        <w:t xml:space="preserve">Fernandez, M., P Liu, S Hooper, O </w:t>
      </w:r>
      <w:proofErr w:type="spellStart"/>
      <w:r w:rsidR="00804E6C" w:rsidRPr="0097706C">
        <w:rPr>
          <w:rFonts w:ascii="Arial" w:hAnsi="Arial" w:cs="Arial"/>
          <w:bCs/>
          <w:sz w:val="22"/>
          <w:szCs w:val="22"/>
          <w:lang w:bidi="en-US"/>
        </w:rPr>
        <w:t>Herzegh</w:t>
      </w:r>
      <w:proofErr w:type="spellEnd"/>
      <w:r w:rsidR="00804E6C" w:rsidRPr="0097706C">
        <w:rPr>
          <w:rFonts w:ascii="Arial" w:hAnsi="Arial" w:cs="Arial"/>
          <w:bCs/>
          <w:sz w:val="22"/>
          <w:szCs w:val="22"/>
          <w:lang w:bidi="en-US"/>
        </w:rPr>
        <w:t xml:space="preserve">, K Hay, J Rice, E Wong, R Porter, N Spivey, </w:t>
      </w:r>
      <w:r w:rsidR="002042D1" w:rsidRPr="0097706C">
        <w:rPr>
          <w:rFonts w:ascii="Arial" w:hAnsi="Arial" w:cs="Arial"/>
          <w:b/>
          <w:bCs/>
          <w:sz w:val="22"/>
          <w:szCs w:val="22"/>
          <w:lang w:bidi="en-US"/>
        </w:rPr>
        <w:t>C Moe</w:t>
      </w:r>
      <w:r w:rsidR="00804E6C" w:rsidRPr="0097706C">
        <w:rPr>
          <w:rFonts w:ascii="Arial" w:hAnsi="Arial" w:cs="Arial"/>
          <w:bCs/>
          <w:sz w:val="22"/>
          <w:szCs w:val="22"/>
          <w:lang w:bidi="en-US"/>
        </w:rPr>
        <w:t xml:space="preserve">.  </w:t>
      </w:r>
      <w:r w:rsidR="00804E6C" w:rsidRPr="0097706C">
        <w:rPr>
          <w:rFonts w:ascii="Arial" w:hAnsi="Arial" w:cs="Arial"/>
          <w:bCs/>
          <w:i/>
          <w:sz w:val="22"/>
          <w:szCs w:val="22"/>
          <w:lang w:bidi="en-US"/>
        </w:rPr>
        <w:t xml:space="preserve">Is it safe to drink? Enteric Microorganism Monitoring in a State-of-the-Art Water Reclamation Facility and Lake Lanier, </w:t>
      </w:r>
      <w:proofErr w:type="gramStart"/>
      <w:r w:rsidR="00804E6C" w:rsidRPr="0097706C">
        <w:rPr>
          <w:rFonts w:ascii="Arial" w:hAnsi="Arial" w:cs="Arial"/>
          <w:bCs/>
          <w:i/>
          <w:sz w:val="22"/>
          <w:szCs w:val="22"/>
          <w:lang w:bidi="en-US"/>
        </w:rPr>
        <w:t>GA</w:t>
      </w:r>
      <w:r w:rsidR="00804E6C" w:rsidRPr="0097706C">
        <w:rPr>
          <w:rFonts w:ascii="Arial" w:hAnsi="Arial" w:cs="Arial"/>
          <w:sz w:val="22"/>
          <w:szCs w:val="22"/>
          <w:lang w:bidi="en-US"/>
        </w:rPr>
        <w:t xml:space="preserve"> .</w:t>
      </w:r>
      <w:proofErr w:type="gramEnd"/>
      <w:r w:rsidR="00804E6C" w:rsidRPr="0097706C">
        <w:rPr>
          <w:rFonts w:ascii="Arial" w:hAnsi="Arial" w:cs="Arial"/>
          <w:sz w:val="22"/>
          <w:szCs w:val="22"/>
          <w:lang w:bidi="en-US"/>
        </w:rPr>
        <w:t xml:space="preserve">  Abstract # 207903, 137</w:t>
      </w:r>
      <w:r w:rsidR="00804E6C" w:rsidRPr="0097706C">
        <w:rPr>
          <w:rFonts w:ascii="Arial" w:hAnsi="Arial" w:cs="Arial"/>
          <w:sz w:val="22"/>
          <w:szCs w:val="22"/>
          <w:vertAlign w:val="superscript"/>
          <w:lang w:bidi="en-US"/>
        </w:rPr>
        <w:t>th</w:t>
      </w:r>
      <w:r w:rsidR="00804E6C" w:rsidRPr="0097706C">
        <w:rPr>
          <w:rFonts w:ascii="Arial" w:hAnsi="Arial" w:cs="Arial"/>
          <w:sz w:val="22"/>
          <w:szCs w:val="22"/>
          <w:lang w:bidi="en-US"/>
        </w:rPr>
        <w:t xml:space="preserve"> Annual Meeting of the </w:t>
      </w:r>
      <w:r w:rsidR="00804E6C" w:rsidRPr="00C94341">
        <w:rPr>
          <w:rFonts w:ascii="Arial" w:hAnsi="Arial" w:cs="Arial"/>
          <w:sz w:val="22"/>
          <w:szCs w:val="22"/>
          <w:lang w:bidi="en-US"/>
        </w:rPr>
        <w:t>Am</w:t>
      </w:r>
      <w:r w:rsidR="009F3772" w:rsidRPr="00C94341">
        <w:rPr>
          <w:rFonts w:ascii="Arial" w:hAnsi="Arial" w:cs="Arial"/>
          <w:sz w:val="22"/>
          <w:szCs w:val="22"/>
          <w:lang w:bidi="en-US"/>
        </w:rPr>
        <w:t>erican Public Health Assoc</w:t>
      </w:r>
      <w:r w:rsidR="00804E6C" w:rsidRPr="00C94341">
        <w:rPr>
          <w:rFonts w:ascii="Arial" w:hAnsi="Arial" w:cs="Arial"/>
          <w:sz w:val="22"/>
          <w:szCs w:val="22"/>
          <w:lang w:bidi="en-US"/>
        </w:rPr>
        <w:t xml:space="preserve"> – “Water and Public Health”, Nov 7-11, 2009, Philadelphia, PA</w:t>
      </w:r>
    </w:p>
    <w:p w14:paraId="2858A020" w14:textId="77777777" w:rsidR="00B92627" w:rsidRPr="00C94341" w:rsidRDefault="00B92627" w:rsidP="00804E6C">
      <w:pPr>
        <w:autoSpaceDE w:val="0"/>
        <w:autoSpaceDN w:val="0"/>
        <w:adjustRightInd w:val="0"/>
        <w:rPr>
          <w:rFonts w:ascii="Arial" w:hAnsi="Arial" w:cs="Arial"/>
          <w:sz w:val="22"/>
          <w:szCs w:val="22"/>
          <w:lang w:bidi="en-US"/>
        </w:rPr>
      </w:pPr>
    </w:p>
    <w:p w14:paraId="6B03AED5" w14:textId="7135A6EC" w:rsidR="00804E6C" w:rsidRPr="00C94341" w:rsidRDefault="0048447B" w:rsidP="00804E6C">
      <w:pPr>
        <w:autoSpaceDE w:val="0"/>
        <w:autoSpaceDN w:val="0"/>
        <w:adjustRightInd w:val="0"/>
        <w:rPr>
          <w:rFonts w:ascii="Arial" w:hAnsi="Arial" w:cs="Arial"/>
          <w:sz w:val="22"/>
          <w:szCs w:val="22"/>
          <w:lang w:bidi="en-US"/>
        </w:rPr>
      </w:pPr>
      <w:r>
        <w:rPr>
          <w:rFonts w:ascii="Arial" w:hAnsi="Arial" w:cs="Arial"/>
          <w:sz w:val="22"/>
          <w:szCs w:val="22"/>
          <w:lang w:bidi="en-US"/>
        </w:rPr>
        <w:t>*</w:t>
      </w:r>
      <w:r w:rsidR="00804E6C" w:rsidRPr="00C94341">
        <w:rPr>
          <w:rFonts w:ascii="Arial" w:hAnsi="Arial" w:cs="Arial"/>
          <w:sz w:val="22"/>
          <w:szCs w:val="22"/>
          <w:lang w:bidi="en-US"/>
        </w:rPr>
        <w:t xml:space="preserve">Seitz, SR., J Leon, M </w:t>
      </w:r>
      <w:proofErr w:type="spellStart"/>
      <w:r w:rsidR="00804E6C" w:rsidRPr="00C94341">
        <w:rPr>
          <w:rFonts w:ascii="Arial" w:hAnsi="Arial" w:cs="Arial"/>
          <w:sz w:val="22"/>
          <w:szCs w:val="22"/>
          <w:lang w:bidi="en-US"/>
        </w:rPr>
        <w:t>McDaniels</w:t>
      </w:r>
      <w:proofErr w:type="spellEnd"/>
      <w:r w:rsidR="00804E6C" w:rsidRPr="00C94341">
        <w:rPr>
          <w:rFonts w:ascii="Arial" w:hAnsi="Arial" w:cs="Arial"/>
          <w:sz w:val="22"/>
          <w:szCs w:val="22"/>
          <w:lang w:bidi="en-US"/>
        </w:rPr>
        <w:t xml:space="preserve">, GM Lyon, G </w:t>
      </w:r>
      <w:proofErr w:type="spellStart"/>
      <w:r w:rsidR="00804E6C" w:rsidRPr="00C94341">
        <w:rPr>
          <w:rFonts w:ascii="Arial" w:hAnsi="Arial" w:cs="Arial"/>
          <w:sz w:val="22"/>
          <w:szCs w:val="22"/>
          <w:lang w:bidi="en-US"/>
        </w:rPr>
        <w:t>Abdulhafid</w:t>
      </w:r>
      <w:proofErr w:type="spellEnd"/>
      <w:r w:rsidR="00804E6C" w:rsidRPr="00C94341">
        <w:rPr>
          <w:rFonts w:ascii="Arial" w:hAnsi="Arial" w:cs="Arial"/>
          <w:sz w:val="22"/>
          <w:szCs w:val="22"/>
          <w:lang w:bidi="en-US"/>
        </w:rPr>
        <w:t xml:space="preserve">, M Dowd, H-M Hsiao, P Liu, KJ Schwab, </w:t>
      </w:r>
      <w:r w:rsidR="00804E6C" w:rsidRPr="00C94341">
        <w:rPr>
          <w:rFonts w:ascii="Arial" w:hAnsi="Arial" w:cs="Arial"/>
          <w:b/>
          <w:sz w:val="22"/>
          <w:szCs w:val="22"/>
          <w:lang w:bidi="en-US"/>
        </w:rPr>
        <w:t>CL Moe</w:t>
      </w:r>
      <w:r w:rsidR="00804E6C" w:rsidRPr="00C94341">
        <w:rPr>
          <w:rFonts w:ascii="Arial" w:hAnsi="Arial" w:cs="Arial"/>
          <w:sz w:val="22"/>
          <w:szCs w:val="22"/>
          <w:lang w:bidi="en-US"/>
        </w:rPr>
        <w:t>.  </w:t>
      </w:r>
      <w:r w:rsidR="00804E6C" w:rsidRPr="00C94341">
        <w:rPr>
          <w:rFonts w:ascii="Arial" w:hAnsi="Arial" w:cs="Arial"/>
          <w:bCs/>
          <w:i/>
          <w:sz w:val="22"/>
          <w:szCs w:val="22"/>
          <w:lang w:bidi="en-US"/>
        </w:rPr>
        <w:t>Norovirus human infectivity and persistence in groundwater</w:t>
      </w:r>
      <w:r w:rsidR="00804E6C" w:rsidRPr="00C94341">
        <w:rPr>
          <w:rFonts w:ascii="Arial" w:hAnsi="Arial" w:cs="Arial"/>
          <w:bCs/>
          <w:sz w:val="22"/>
          <w:szCs w:val="22"/>
          <w:lang w:bidi="en-US"/>
        </w:rPr>
        <w:t xml:space="preserve">. Abstract # </w:t>
      </w:r>
      <w:r w:rsidR="00804E6C" w:rsidRPr="00C94341">
        <w:rPr>
          <w:rFonts w:ascii="Arial" w:hAnsi="Arial" w:cs="Arial"/>
          <w:sz w:val="22"/>
          <w:szCs w:val="22"/>
          <w:lang w:bidi="en-US"/>
        </w:rPr>
        <w:t>207835, 137</w:t>
      </w:r>
      <w:r w:rsidR="00804E6C" w:rsidRPr="00C94341">
        <w:rPr>
          <w:rFonts w:ascii="Arial" w:hAnsi="Arial" w:cs="Arial"/>
          <w:sz w:val="22"/>
          <w:szCs w:val="22"/>
          <w:vertAlign w:val="superscript"/>
          <w:lang w:bidi="en-US"/>
        </w:rPr>
        <w:t>th</w:t>
      </w:r>
      <w:r w:rsidR="00804E6C" w:rsidRPr="00C94341">
        <w:rPr>
          <w:rFonts w:ascii="Arial" w:hAnsi="Arial" w:cs="Arial"/>
          <w:sz w:val="22"/>
          <w:szCs w:val="22"/>
          <w:lang w:bidi="en-US"/>
        </w:rPr>
        <w:t xml:space="preserve"> Annual Meeting of the American Public Health Association – “Water and Public Health”, Nov 7-11, 2009, Philadelphia, PA</w:t>
      </w:r>
    </w:p>
    <w:p w14:paraId="07571EF6" w14:textId="77777777" w:rsidR="002A72BD" w:rsidRPr="00C94341" w:rsidRDefault="002A72BD" w:rsidP="00804E6C">
      <w:pPr>
        <w:autoSpaceDE w:val="0"/>
        <w:autoSpaceDN w:val="0"/>
        <w:adjustRightInd w:val="0"/>
        <w:rPr>
          <w:rFonts w:ascii="Arial" w:hAnsi="Arial" w:cs="Arial"/>
          <w:bCs/>
          <w:sz w:val="22"/>
          <w:szCs w:val="22"/>
          <w:lang w:bidi="en-US"/>
        </w:rPr>
      </w:pPr>
    </w:p>
    <w:p w14:paraId="344B8754" w14:textId="3251AB30" w:rsidR="00804E6C" w:rsidRPr="00C94341" w:rsidRDefault="0048447B" w:rsidP="00804E6C">
      <w:pPr>
        <w:autoSpaceDE w:val="0"/>
        <w:autoSpaceDN w:val="0"/>
        <w:adjustRightInd w:val="0"/>
        <w:rPr>
          <w:rFonts w:ascii="Arial" w:hAnsi="Arial" w:cs="Arial"/>
          <w:sz w:val="22"/>
          <w:szCs w:val="22"/>
          <w:lang w:bidi="en-US"/>
        </w:rPr>
      </w:pPr>
      <w:r>
        <w:rPr>
          <w:rFonts w:ascii="Arial" w:hAnsi="Arial" w:cs="Arial"/>
          <w:bCs/>
          <w:sz w:val="22"/>
          <w:szCs w:val="22"/>
          <w:lang w:bidi="en-US"/>
        </w:rPr>
        <w:t>*</w:t>
      </w:r>
      <w:r w:rsidR="00804E6C" w:rsidRPr="00C94341">
        <w:rPr>
          <w:rFonts w:ascii="Arial" w:hAnsi="Arial" w:cs="Arial"/>
          <w:bCs/>
          <w:sz w:val="22"/>
          <w:szCs w:val="22"/>
          <w:lang w:bidi="en-US"/>
        </w:rPr>
        <w:t xml:space="preserve">Oswald, WE, M. </w:t>
      </w:r>
      <w:proofErr w:type="spellStart"/>
      <w:r w:rsidR="00804E6C" w:rsidRPr="00C94341">
        <w:rPr>
          <w:rFonts w:ascii="Arial" w:hAnsi="Arial" w:cs="Arial"/>
          <w:bCs/>
          <w:sz w:val="22"/>
          <w:szCs w:val="22"/>
          <w:lang w:bidi="en-US"/>
        </w:rPr>
        <w:t>Hennink</w:t>
      </w:r>
      <w:proofErr w:type="spellEnd"/>
      <w:r w:rsidR="00804E6C" w:rsidRPr="00C94341">
        <w:rPr>
          <w:rFonts w:ascii="Arial" w:hAnsi="Arial" w:cs="Arial"/>
          <w:bCs/>
          <w:sz w:val="22"/>
          <w:szCs w:val="22"/>
          <w:lang w:bidi="en-US"/>
        </w:rPr>
        <w:t xml:space="preserve">, J </w:t>
      </w:r>
      <w:proofErr w:type="spellStart"/>
      <w:r w:rsidR="00804E6C" w:rsidRPr="00C94341">
        <w:rPr>
          <w:rFonts w:ascii="Arial" w:hAnsi="Arial" w:cs="Arial"/>
          <w:bCs/>
          <w:sz w:val="22"/>
          <w:szCs w:val="22"/>
          <w:lang w:bidi="en-US"/>
        </w:rPr>
        <w:t>Warpinski</w:t>
      </w:r>
      <w:proofErr w:type="spellEnd"/>
      <w:r w:rsidR="00804E6C" w:rsidRPr="00C94341">
        <w:rPr>
          <w:rFonts w:ascii="Arial" w:hAnsi="Arial" w:cs="Arial"/>
          <w:bCs/>
          <w:sz w:val="22"/>
          <w:szCs w:val="22"/>
          <w:lang w:bidi="en-US"/>
        </w:rPr>
        <w:t xml:space="preserve">, H </w:t>
      </w:r>
      <w:proofErr w:type="spellStart"/>
      <w:r w:rsidR="00804E6C" w:rsidRPr="00C94341">
        <w:rPr>
          <w:rFonts w:ascii="Arial" w:hAnsi="Arial" w:cs="Arial"/>
          <w:bCs/>
          <w:sz w:val="22"/>
          <w:szCs w:val="22"/>
          <w:lang w:bidi="en-US"/>
        </w:rPr>
        <w:t>Dentz</w:t>
      </w:r>
      <w:proofErr w:type="spellEnd"/>
      <w:r w:rsidR="00804E6C" w:rsidRPr="00C94341">
        <w:rPr>
          <w:rFonts w:ascii="Arial" w:hAnsi="Arial" w:cs="Arial"/>
          <w:bCs/>
          <w:sz w:val="22"/>
          <w:szCs w:val="22"/>
          <w:lang w:bidi="en-US"/>
        </w:rPr>
        <w:t xml:space="preserve">, O </w:t>
      </w:r>
      <w:proofErr w:type="spellStart"/>
      <w:r w:rsidR="00804E6C" w:rsidRPr="00C94341">
        <w:rPr>
          <w:rFonts w:ascii="Arial" w:hAnsi="Arial" w:cs="Arial"/>
          <w:bCs/>
          <w:sz w:val="22"/>
          <w:szCs w:val="22"/>
          <w:lang w:bidi="en-US"/>
        </w:rPr>
        <w:t>Suntura</w:t>
      </w:r>
      <w:proofErr w:type="spellEnd"/>
      <w:r w:rsidR="00804E6C" w:rsidRPr="00C94341">
        <w:rPr>
          <w:rFonts w:ascii="Arial" w:hAnsi="Arial" w:cs="Arial"/>
          <w:bCs/>
          <w:sz w:val="22"/>
          <w:szCs w:val="22"/>
          <w:lang w:bidi="en-US"/>
        </w:rPr>
        <w:t xml:space="preserve">, JC </w:t>
      </w:r>
      <w:proofErr w:type="spellStart"/>
      <w:r w:rsidR="00804E6C" w:rsidRPr="00C94341">
        <w:rPr>
          <w:rFonts w:ascii="Arial" w:hAnsi="Arial" w:cs="Arial"/>
          <w:bCs/>
          <w:sz w:val="22"/>
          <w:szCs w:val="22"/>
          <w:lang w:bidi="en-US"/>
        </w:rPr>
        <w:t>Suntura</w:t>
      </w:r>
      <w:proofErr w:type="spellEnd"/>
      <w:r w:rsidR="00804E6C" w:rsidRPr="00C94341">
        <w:rPr>
          <w:rFonts w:ascii="Arial" w:hAnsi="Arial" w:cs="Arial"/>
          <w:bCs/>
          <w:sz w:val="22"/>
          <w:szCs w:val="22"/>
          <w:lang w:bidi="en-US"/>
        </w:rPr>
        <w:t xml:space="preserve">, R. </w:t>
      </w:r>
      <w:proofErr w:type="spellStart"/>
      <w:r w:rsidR="00804E6C" w:rsidRPr="00C94341">
        <w:rPr>
          <w:rFonts w:ascii="Arial" w:hAnsi="Arial" w:cs="Arial"/>
          <w:bCs/>
          <w:sz w:val="22"/>
          <w:szCs w:val="22"/>
          <w:lang w:bidi="en-US"/>
        </w:rPr>
        <w:t>Silveti</w:t>
      </w:r>
      <w:proofErr w:type="spellEnd"/>
      <w:r w:rsidR="00804E6C" w:rsidRPr="00C94341">
        <w:rPr>
          <w:rFonts w:ascii="Arial" w:hAnsi="Arial" w:cs="Arial"/>
          <w:bCs/>
          <w:sz w:val="22"/>
          <w:szCs w:val="22"/>
          <w:lang w:bidi="en-US"/>
        </w:rPr>
        <w:t xml:space="preserve">, </w:t>
      </w:r>
      <w:r w:rsidR="00804E6C" w:rsidRPr="00C94341">
        <w:rPr>
          <w:rFonts w:ascii="Arial" w:hAnsi="Arial" w:cs="Arial"/>
          <w:b/>
          <w:bCs/>
          <w:sz w:val="22"/>
          <w:szCs w:val="22"/>
          <w:lang w:bidi="en-US"/>
        </w:rPr>
        <w:t>CL Moe</w:t>
      </w:r>
      <w:r w:rsidR="00804E6C" w:rsidRPr="00C94341">
        <w:rPr>
          <w:rFonts w:ascii="Arial" w:hAnsi="Arial" w:cs="Arial"/>
          <w:bCs/>
          <w:sz w:val="22"/>
          <w:szCs w:val="22"/>
          <w:lang w:bidi="en-US"/>
        </w:rPr>
        <w:t xml:space="preserve">.  </w:t>
      </w:r>
      <w:r w:rsidR="00804E6C" w:rsidRPr="00C94341">
        <w:rPr>
          <w:rFonts w:ascii="Arial" w:hAnsi="Arial" w:cs="Arial"/>
          <w:bCs/>
          <w:i/>
          <w:sz w:val="22"/>
          <w:szCs w:val="22"/>
          <w:lang w:bidi="en-US"/>
        </w:rPr>
        <w:t>Market-based approaches to improve sanitation access in Bolivia: Studying demand and developing supply</w:t>
      </w:r>
      <w:r w:rsidR="00804E6C" w:rsidRPr="00C94341">
        <w:rPr>
          <w:rFonts w:ascii="Arial" w:hAnsi="Arial" w:cs="Arial"/>
          <w:bCs/>
          <w:sz w:val="22"/>
          <w:szCs w:val="22"/>
          <w:lang w:bidi="en-US"/>
        </w:rPr>
        <w:t xml:space="preserve">. Abstract # </w:t>
      </w:r>
      <w:r w:rsidR="00804E6C" w:rsidRPr="00C94341">
        <w:rPr>
          <w:rFonts w:ascii="Arial" w:hAnsi="Arial" w:cs="Arial"/>
          <w:sz w:val="22"/>
          <w:szCs w:val="22"/>
          <w:lang w:bidi="en-US"/>
        </w:rPr>
        <w:t>208536, 137</w:t>
      </w:r>
      <w:r w:rsidR="00804E6C" w:rsidRPr="00C94341">
        <w:rPr>
          <w:rFonts w:ascii="Arial" w:hAnsi="Arial" w:cs="Arial"/>
          <w:sz w:val="22"/>
          <w:szCs w:val="22"/>
          <w:vertAlign w:val="superscript"/>
          <w:lang w:bidi="en-US"/>
        </w:rPr>
        <w:t>th</w:t>
      </w:r>
      <w:r w:rsidR="00804E6C" w:rsidRPr="00C94341">
        <w:rPr>
          <w:rFonts w:ascii="Arial" w:hAnsi="Arial" w:cs="Arial"/>
          <w:sz w:val="22"/>
          <w:szCs w:val="22"/>
          <w:lang w:bidi="en-US"/>
        </w:rPr>
        <w:t xml:space="preserve"> Annual Meeting of the American Public Health Association – “Water and Public Health”, Nov 7-11, 2009, Philadelphia, PA</w:t>
      </w:r>
    </w:p>
    <w:p w14:paraId="509371B0" w14:textId="77777777" w:rsidR="00422370" w:rsidRPr="0097706C" w:rsidRDefault="00422370" w:rsidP="00804E6C">
      <w:pPr>
        <w:autoSpaceDE w:val="0"/>
        <w:autoSpaceDN w:val="0"/>
        <w:adjustRightInd w:val="0"/>
        <w:rPr>
          <w:rFonts w:ascii="Arial" w:hAnsi="Arial" w:cs="Arial"/>
          <w:bCs/>
          <w:sz w:val="22"/>
          <w:szCs w:val="22"/>
          <w:lang w:bidi="en-US"/>
        </w:rPr>
      </w:pPr>
    </w:p>
    <w:p w14:paraId="437D546A" w14:textId="0221293B" w:rsidR="00804E6C" w:rsidRPr="0097706C" w:rsidRDefault="0048447B" w:rsidP="00804E6C">
      <w:pPr>
        <w:autoSpaceDE w:val="0"/>
        <w:autoSpaceDN w:val="0"/>
        <w:adjustRightInd w:val="0"/>
        <w:rPr>
          <w:rFonts w:ascii="Arial" w:hAnsi="Arial" w:cs="Arial"/>
          <w:sz w:val="22"/>
          <w:szCs w:val="22"/>
          <w:highlight w:val="green"/>
          <w:lang w:bidi="en-US"/>
        </w:rPr>
      </w:pPr>
      <w:r>
        <w:rPr>
          <w:rFonts w:ascii="Arial" w:hAnsi="Arial" w:cs="Arial"/>
          <w:bCs/>
          <w:sz w:val="22"/>
          <w:szCs w:val="22"/>
          <w:lang w:bidi="en-US"/>
        </w:rPr>
        <w:t>*</w:t>
      </w:r>
      <w:r w:rsidR="00804E6C" w:rsidRPr="0097706C">
        <w:rPr>
          <w:rFonts w:ascii="Arial" w:hAnsi="Arial" w:cs="Arial"/>
          <w:bCs/>
          <w:sz w:val="22"/>
          <w:szCs w:val="22"/>
          <w:lang w:bidi="en-US"/>
        </w:rPr>
        <w:t xml:space="preserve">Seitz, SR.  L </w:t>
      </w:r>
      <w:proofErr w:type="spellStart"/>
      <w:r w:rsidR="00804E6C" w:rsidRPr="0097706C">
        <w:rPr>
          <w:rFonts w:ascii="Arial" w:hAnsi="Arial" w:cs="Arial"/>
          <w:bCs/>
          <w:sz w:val="22"/>
          <w:szCs w:val="22"/>
          <w:lang w:bidi="en-US"/>
        </w:rPr>
        <w:t>Echalar</w:t>
      </w:r>
      <w:proofErr w:type="spellEnd"/>
      <w:r w:rsidR="00804E6C" w:rsidRPr="0097706C">
        <w:rPr>
          <w:rFonts w:ascii="Arial" w:hAnsi="Arial" w:cs="Arial"/>
          <w:bCs/>
          <w:sz w:val="22"/>
          <w:szCs w:val="22"/>
          <w:lang w:bidi="en-US"/>
        </w:rPr>
        <w:t xml:space="preserve">, X. Rodriguez, R. </w:t>
      </w:r>
      <w:proofErr w:type="spellStart"/>
      <w:r w:rsidR="00804E6C" w:rsidRPr="0097706C">
        <w:rPr>
          <w:rFonts w:ascii="Arial" w:hAnsi="Arial" w:cs="Arial"/>
          <w:bCs/>
          <w:sz w:val="22"/>
          <w:szCs w:val="22"/>
          <w:lang w:bidi="en-US"/>
        </w:rPr>
        <w:t>Silveti</w:t>
      </w:r>
      <w:proofErr w:type="spellEnd"/>
      <w:r w:rsidR="00804E6C" w:rsidRPr="0097706C">
        <w:rPr>
          <w:rFonts w:ascii="Arial" w:hAnsi="Arial" w:cs="Arial"/>
          <w:bCs/>
          <w:sz w:val="22"/>
          <w:szCs w:val="22"/>
          <w:lang w:bidi="en-US"/>
        </w:rPr>
        <w:t xml:space="preserve">, O </w:t>
      </w:r>
      <w:proofErr w:type="spellStart"/>
      <w:r w:rsidR="00804E6C" w:rsidRPr="0097706C">
        <w:rPr>
          <w:rFonts w:ascii="Arial" w:hAnsi="Arial" w:cs="Arial"/>
          <w:bCs/>
          <w:sz w:val="22"/>
          <w:szCs w:val="22"/>
          <w:lang w:bidi="en-US"/>
        </w:rPr>
        <w:t>Suntura</w:t>
      </w:r>
      <w:proofErr w:type="spellEnd"/>
      <w:r w:rsidR="00804E6C" w:rsidRPr="0097706C">
        <w:rPr>
          <w:rFonts w:ascii="Arial" w:hAnsi="Arial" w:cs="Arial"/>
          <w:bCs/>
          <w:sz w:val="22"/>
          <w:szCs w:val="22"/>
          <w:lang w:bidi="en-US"/>
        </w:rPr>
        <w:t xml:space="preserve">, JC </w:t>
      </w:r>
      <w:proofErr w:type="spellStart"/>
      <w:r w:rsidR="00804E6C" w:rsidRPr="0097706C">
        <w:rPr>
          <w:rFonts w:ascii="Arial" w:hAnsi="Arial" w:cs="Arial"/>
          <w:bCs/>
          <w:sz w:val="22"/>
          <w:szCs w:val="22"/>
          <w:lang w:bidi="en-US"/>
        </w:rPr>
        <w:t>Suntura</w:t>
      </w:r>
      <w:proofErr w:type="spellEnd"/>
      <w:r w:rsidR="00804E6C" w:rsidRPr="0097706C">
        <w:rPr>
          <w:rFonts w:ascii="Arial" w:hAnsi="Arial" w:cs="Arial"/>
          <w:bCs/>
          <w:sz w:val="22"/>
          <w:szCs w:val="22"/>
          <w:lang w:bidi="en-US"/>
        </w:rPr>
        <w:t xml:space="preserve">, </w:t>
      </w:r>
      <w:r w:rsidR="00804E6C" w:rsidRPr="0097706C">
        <w:rPr>
          <w:rFonts w:ascii="Arial" w:hAnsi="Arial" w:cs="Arial"/>
          <w:b/>
          <w:bCs/>
          <w:sz w:val="22"/>
          <w:szCs w:val="22"/>
          <w:lang w:bidi="en-US"/>
        </w:rPr>
        <w:t>CL Moe</w:t>
      </w:r>
      <w:r w:rsidR="00804E6C" w:rsidRPr="0097706C">
        <w:rPr>
          <w:rFonts w:ascii="Arial" w:hAnsi="Arial" w:cs="Arial"/>
          <w:bCs/>
          <w:sz w:val="22"/>
          <w:szCs w:val="22"/>
          <w:lang w:bidi="en-US"/>
        </w:rPr>
        <w:t xml:space="preserve">.  </w:t>
      </w:r>
      <w:r w:rsidR="00804E6C" w:rsidRPr="0097706C">
        <w:rPr>
          <w:rFonts w:ascii="Arial" w:hAnsi="Arial" w:cs="Arial"/>
          <w:bCs/>
          <w:i/>
          <w:sz w:val="22"/>
          <w:szCs w:val="22"/>
          <w:lang w:bidi="en-US"/>
        </w:rPr>
        <w:t>Detection of viable Ascaris ova in ecological toilet biosolids in Bolivia</w:t>
      </w:r>
      <w:r w:rsidR="00804E6C" w:rsidRPr="0097706C">
        <w:rPr>
          <w:rFonts w:ascii="Arial" w:hAnsi="Arial" w:cs="Arial"/>
          <w:sz w:val="22"/>
          <w:szCs w:val="22"/>
          <w:lang w:bidi="en-US"/>
        </w:rPr>
        <w:t>. Abstract # 208190, 137</w:t>
      </w:r>
      <w:r w:rsidR="00804E6C" w:rsidRPr="0097706C">
        <w:rPr>
          <w:rFonts w:ascii="Arial" w:hAnsi="Arial" w:cs="Arial"/>
          <w:sz w:val="22"/>
          <w:szCs w:val="22"/>
          <w:vertAlign w:val="superscript"/>
          <w:lang w:bidi="en-US"/>
        </w:rPr>
        <w:t>th</w:t>
      </w:r>
      <w:r w:rsidR="00804E6C" w:rsidRPr="0097706C">
        <w:rPr>
          <w:rFonts w:ascii="Arial" w:hAnsi="Arial" w:cs="Arial"/>
          <w:sz w:val="22"/>
          <w:szCs w:val="22"/>
          <w:lang w:bidi="en-US"/>
        </w:rPr>
        <w:t xml:space="preserve"> Annual Meeting of the American Public Health Association – “Water and Public Health”, Nov 7-11, 2009, Philadelphia, PA</w:t>
      </w:r>
    </w:p>
    <w:p w14:paraId="3A1C3A6E" w14:textId="77777777" w:rsidR="00196C89" w:rsidRDefault="00196C89" w:rsidP="00804E6C">
      <w:pPr>
        <w:autoSpaceDE w:val="0"/>
        <w:autoSpaceDN w:val="0"/>
        <w:adjustRightInd w:val="0"/>
        <w:rPr>
          <w:rFonts w:ascii="Arial" w:hAnsi="Arial" w:cs="Arial"/>
          <w:bCs/>
          <w:sz w:val="22"/>
          <w:szCs w:val="22"/>
          <w:lang w:bidi="en-US"/>
        </w:rPr>
      </w:pPr>
    </w:p>
    <w:p w14:paraId="5F5F489D" w14:textId="4144A660" w:rsidR="00D01EBA" w:rsidRDefault="00A32A59" w:rsidP="000C4123">
      <w:pPr>
        <w:autoSpaceDE w:val="0"/>
        <w:autoSpaceDN w:val="0"/>
        <w:adjustRightInd w:val="0"/>
        <w:rPr>
          <w:rFonts w:ascii="Arial" w:hAnsi="Arial" w:cs="Arial"/>
          <w:sz w:val="22"/>
          <w:szCs w:val="22"/>
          <w:lang w:bidi="en-US"/>
        </w:rPr>
      </w:pPr>
      <w:r w:rsidRPr="00C94341">
        <w:rPr>
          <w:rFonts w:ascii="Arial" w:hAnsi="Arial" w:cs="Arial"/>
          <w:bCs/>
          <w:sz w:val="22"/>
          <w:szCs w:val="22"/>
          <w:lang w:bidi="en-US"/>
        </w:rPr>
        <w:t xml:space="preserve">Dickey, BW, </w:t>
      </w:r>
      <w:r w:rsidR="00804E6C" w:rsidRPr="00C94341">
        <w:rPr>
          <w:rFonts w:ascii="Arial" w:hAnsi="Arial" w:cs="Arial"/>
          <w:bCs/>
          <w:sz w:val="22"/>
          <w:szCs w:val="22"/>
          <w:lang w:bidi="en-US"/>
        </w:rPr>
        <w:t xml:space="preserve">JM Kiel, EA </w:t>
      </w:r>
      <w:proofErr w:type="spellStart"/>
      <w:r w:rsidR="00804E6C" w:rsidRPr="00C94341">
        <w:rPr>
          <w:rFonts w:ascii="Arial" w:hAnsi="Arial" w:cs="Arial"/>
          <w:bCs/>
          <w:sz w:val="22"/>
          <w:szCs w:val="22"/>
          <w:lang w:bidi="en-US"/>
        </w:rPr>
        <w:t>Honorat</w:t>
      </w:r>
      <w:proofErr w:type="spellEnd"/>
      <w:r w:rsidR="00804E6C" w:rsidRPr="00C94341">
        <w:rPr>
          <w:rFonts w:ascii="Arial" w:hAnsi="Arial" w:cs="Arial"/>
          <w:bCs/>
          <w:sz w:val="22"/>
          <w:szCs w:val="22"/>
          <w:lang w:bidi="en-US"/>
        </w:rPr>
        <w:t xml:space="preserve">, J Leon, JN Eisenberg, </w:t>
      </w:r>
      <w:r w:rsidR="002042D1" w:rsidRPr="00C94341">
        <w:rPr>
          <w:rFonts w:ascii="Arial" w:hAnsi="Arial" w:cs="Arial"/>
          <w:b/>
          <w:bCs/>
          <w:sz w:val="22"/>
          <w:szCs w:val="22"/>
          <w:lang w:bidi="en-US"/>
        </w:rPr>
        <w:t>C Moe</w:t>
      </w:r>
      <w:r w:rsidR="00804E6C" w:rsidRPr="00C94341">
        <w:rPr>
          <w:rFonts w:ascii="Arial" w:hAnsi="Arial" w:cs="Arial"/>
          <w:bCs/>
          <w:sz w:val="22"/>
          <w:szCs w:val="22"/>
          <w:lang w:bidi="en-US"/>
        </w:rPr>
        <w:t xml:space="preserve">.  </w:t>
      </w:r>
      <w:r w:rsidR="00804E6C" w:rsidRPr="00C94341">
        <w:rPr>
          <w:rFonts w:ascii="Arial" w:hAnsi="Arial" w:cs="Arial"/>
          <w:bCs/>
          <w:i/>
          <w:sz w:val="22"/>
          <w:szCs w:val="22"/>
          <w:lang w:bidi="en-US"/>
        </w:rPr>
        <w:t>Epidemiologic patterns in published norovirus outbreak reports: A comparison of genogroups I and II</w:t>
      </w:r>
      <w:r w:rsidR="00804E6C" w:rsidRPr="00C94341">
        <w:rPr>
          <w:rFonts w:ascii="Arial" w:hAnsi="Arial" w:cs="Arial"/>
          <w:sz w:val="22"/>
          <w:szCs w:val="22"/>
          <w:lang w:bidi="en-US"/>
        </w:rPr>
        <w:t>.  Abstract # 207384, 137</w:t>
      </w:r>
      <w:r w:rsidR="00804E6C" w:rsidRPr="00C94341">
        <w:rPr>
          <w:rFonts w:ascii="Arial" w:hAnsi="Arial" w:cs="Arial"/>
          <w:sz w:val="22"/>
          <w:szCs w:val="22"/>
          <w:vertAlign w:val="superscript"/>
          <w:lang w:bidi="en-US"/>
        </w:rPr>
        <w:t>th</w:t>
      </w:r>
      <w:r w:rsidR="00804E6C" w:rsidRPr="00C94341">
        <w:rPr>
          <w:rFonts w:ascii="Arial" w:hAnsi="Arial" w:cs="Arial"/>
          <w:sz w:val="22"/>
          <w:szCs w:val="22"/>
          <w:lang w:bidi="en-US"/>
        </w:rPr>
        <w:t xml:space="preserve"> Annual Meeting of the American Public Health Association – “Water and Public Health”, Nov 7-11, 2009, Philadelphia, PA</w:t>
      </w:r>
    </w:p>
    <w:p w14:paraId="53657F77" w14:textId="77777777" w:rsidR="00D01EBA" w:rsidRDefault="00D01EBA" w:rsidP="00804E6C">
      <w:pPr>
        <w:autoSpaceDE w:val="0"/>
        <w:autoSpaceDN w:val="0"/>
        <w:adjustRightInd w:val="0"/>
        <w:jc w:val="both"/>
        <w:rPr>
          <w:rFonts w:ascii="Arial" w:hAnsi="Arial" w:cs="Arial"/>
          <w:sz w:val="22"/>
          <w:szCs w:val="22"/>
          <w:lang w:bidi="en-US"/>
        </w:rPr>
      </w:pPr>
    </w:p>
    <w:p w14:paraId="743A7B58" w14:textId="4D377946" w:rsidR="00EB4DF6" w:rsidRDefault="0048447B" w:rsidP="00804E6C">
      <w:pPr>
        <w:autoSpaceDE w:val="0"/>
        <w:autoSpaceDN w:val="0"/>
        <w:adjustRightInd w:val="0"/>
        <w:jc w:val="both"/>
        <w:rPr>
          <w:rFonts w:ascii="Arial" w:hAnsi="Arial" w:cs="Arial"/>
          <w:sz w:val="22"/>
          <w:szCs w:val="22"/>
          <w:lang w:bidi="en-US"/>
        </w:rPr>
      </w:pPr>
      <w:r>
        <w:rPr>
          <w:rFonts w:ascii="Arial" w:hAnsi="Arial" w:cs="Arial"/>
          <w:sz w:val="22"/>
          <w:szCs w:val="22"/>
          <w:lang w:bidi="en-US"/>
        </w:rPr>
        <w:t>*</w:t>
      </w:r>
      <w:r w:rsidR="00804E6C" w:rsidRPr="0097706C">
        <w:rPr>
          <w:rFonts w:ascii="Arial" w:hAnsi="Arial" w:cs="Arial"/>
          <w:sz w:val="22"/>
          <w:szCs w:val="22"/>
          <w:lang w:bidi="en-US"/>
        </w:rPr>
        <w:t xml:space="preserve">Seitz, S, L </w:t>
      </w:r>
      <w:proofErr w:type="spellStart"/>
      <w:r w:rsidR="00804E6C" w:rsidRPr="0097706C">
        <w:rPr>
          <w:rFonts w:ascii="Arial" w:hAnsi="Arial" w:cs="Arial"/>
          <w:sz w:val="22"/>
          <w:szCs w:val="22"/>
          <w:lang w:bidi="en-US"/>
        </w:rPr>
        <w:t>Echalar</w:t>
      </w:r>
      <w:proofErr w:type="spellEnd"/>
      <w:r w:rsidR="00804E6C" w:rsidRPr="0097706C">
        <w:rPr>
          <w:rFonts w:ascii="Arial" w:hAnsi="Arial" w:cs="Arial"/>
          <w:sz w:val="22"/>
          <w:szCs w:val="22"/>
          <w:lang w:bidi="en-US"/>
        </w:rPr>
        <w:t xml:space="preserve">, X Rodriguez, R </w:t>
      </w:r>
      <w:proofErr w:type="spellStart"/>
      <w:r w:rsidR="00804E6C" w:rsidRPr="0097706C">
        <w:rPr>
          <w:rFonts w:ascii="Arial" w:hAnsi="Arial" w:cs="Arial"/>
          <w:sz w:val="22"/>
          <w:szCs w:val="22"/>
          <w:lang w:bidi="en-US"/>
        </w:rPr>
        <w:t>Silveti</w:t>
      </w:r>
      <w:proofErr w:type="spellEnd"/>
      <w:r w:rsidR="00804E6C" w:rsidRPr="0097706C">
        <w:rPr>
          <w:rFonts w:ascii="Arial" w:hAnsi="Arial" w:cs="Arial"/>
          <w:sz w:val="22"/>
          <w:szCs w:val="22"/>
          <w:lang w:bidi="en-US"/>
        </w:rPr>
        <w:t xml:space="preserve">, O </w:t>
      </w:r>
      <w:proofErr w:type="spellStart"/>
      <w:r w:rsidR="00804E6C" w:rsidRPr="0097706C">
        <w:rPr>
          <w:rFonts w:ascii="Arial" w:hAnsi="Arial" w:cs="Arial"/>
          <w:sz w:val="22"/>
          <w:szCs w:val="22"/>
          <w:lang w:bidi="en-US"/>
        </w:rPr>
        <w:t>Suntura</w:t>
      </w:r>
      <w:proofErr w:type="spellEnd"/>
      <w:r w:rsidR="00804E6C" w:rsidRPr="0097706C">
        <w:rPr>
          <w:rFonts w:ascii="Arial" w:hAnsi="Arial" w:cs="Arial"/>
          <w:sz w:val="22"/>
          <w:szCs w:val="22"/>
          <w:lang w:bidi="en-US"/>
        </w:rPr>
        <w:t xml:space="preserve">, JC </w:t>
      </w:r>
      <w:proofErr w:type="spellStart"/>
      <w:r w:rsidR="00804E6C" w:rsidRPr="0097706C">
        <w:rPr>
          <w:rFonts w:ascii="Arial" w:hAnsi="Arial" w:cs="Arial"/>
          <w:sz w:val="22"/>
          <w:szCs w:val="22"/>
          <w:lang w:bidi="en-US"/>
        </w:rPr>
        <w:t>Suntura</w:t>
      </w:r>
      <w:proofErr w:type="spellEnd"/>
      <w:r w:rsidR="00804E6C" w:rsidRPr="0097706C">
        <w:rPr>
          <w:rFonts w:ascii="Arial" w:hAnsi="Arial" w:cs="Arial"/>
          <w:sz w:val="22"/>
          <w:szCs w:val="22"/>
          <w:lang w:bidi="en-US"/>
        </w:rPr>
        <w:t xml:space="preserve"> and </w:t>
      </w:r>
      <w:r w:rsidR="002042D1" w:rsidRPr="0097706C">
        <w:rPr>
          <w:rFonts w:ascii="Arial" w:hAnsi="Arial" w:cs="Arial"/>
          <w:b/>
          <w:sz w:val="22"/>
          <w:szCs w:val="22"/>
          <w:lang w:bidi="en-US"/>
        </w:rPr>
        <w:t>C Moe</w:t>
      </w:r>
      <w:r w:rsidR="00804E6C" w:rsidRPr="0097706C">
        <w:rPr>
          <w:rFonts w:ascii="Arial" w:hAnsi="Arial" w:cs="Arial"/>
          <w:sz w:val="22"/>
          <w:szCs w:val="22"/>
          <w:lang w:bidi="en-US"/>
        </w:rPr>
        <w:t xml:space="preserve">. </w:t>
      </w:r>
      <w:r w:rsidR="00804E6C" w:rsidRPr="0097706C">
        <w:rPr>
          <w:rFonts w:ascii="Arial" w:hAnsi="Arial" w:cs="Arial"/>
          <w:i/>
          <w:sz w:val="22"/>
          <w:szCs w:val="22"/>
          <w:lang w:bidi="en-US"/>
        </w:rPr>
        <w:t>Viability of Ascaris Ova in Ecological Latrine Compost in Bolivia</w:t>
      </w:r>
      <w:r w:rsidR="00804E6C" w:rsidRPr="0097706C">
        <w:rPr>
          <w:rFonts w:ascii="Arial" w:hAnsi="Arial" w:cs="Arial"/>
          <w:sz w:val="22"/>
          <w:szCs w:val="22"/>
          <w:lang w:bidi="en-US"/>
        </w:rPr>
        <w:t>.  International Water Association 1</w:t>
      </w:r>
      <w:r w:rsidR="00804E6C" w:rsidRPr="0097706C">
        <w:rPr>
          <w:rFonts w:ascii="Arial" w:hAnsi="Arial" w:cs="Arial"/>
          <w:sz w:val="22"/>
          <w:szCs w:val="22"/>
          <w:vertAlign w:val="superscript"/>
          <w:lang w:bidi="en-US"/>
        </w:rPr>
        <w:t>st</w:t>
      </w:r>
      <w:r w:rsidR="00804E6C" w:rsidRPr="0097706C">
        <w:rPr>
          <w:rFonts w:ascii="Arial" w:hAnsi="Arial" w:cs="Arial"/>
          <w:sz w:val="22"/>
          <w:szCs w:val="22"/>
          <w:lang w:bidi="en-US"/>
        </w:rPr>
        <w:t xml:space="preserve"> Development Congress: Water and Sanitation Services: What works for </w:t>
      </w:r>
      <w:r w:rsidR="00A20E71" w:rsidRPr="0097706C">
        <w:rPr>
          <w:rFonts w:ascii="Arial" w:hAnsi="Arial" w:cs="Arial"/>
          <w:sz w:val="22"/>
          <w:szCs w:val="22"/>
          <w:lang w:bidi="en-US"/>
        </w:rPr>
        <w:t>Developing Countries, November 15-19, 2009, Mexico City, Mexico.</w:t>
      </w:r>
    </w:p>
    <w:p w14:paraId="029AD236" w14:textId="77777777" w:rsidR="00EB4DF6" w:rsidRDefault="00EB4DF6" w:rsidP="00804E6C">
      <w:pPr>
        <w:autoSpaceDE w:val="0"/>
        <w:autoSpaceDN w:val="0"/>
        <w:adjustRightInd w:val="0"/>
        <w:jc w:val="both"/>
        <w:rPr>
          <w:rFonts w:ascii="Arial" w:hAnsi="Arial" w:cs="Arial"/>
          <w:sz w:val="22"/>
          <w:szCs w:val="22"/>
          <w:lang w:bidi="en-US"/>
        </w:rPr>
      </w:pPr>
    </w:p>
    <w:p w14:paraId="66B43DCA" w14:textId="64345F27" w:rsidR="00804E6C" w:rsidRPr="0097706C" w:rsidRDefault="0048447B" w:rsidP="00804E6C">
      <w:pPr>
        <w:autoSpaceDE w:val="0"/>
        <w:autoSpaceDN w:val="0"/>
        <w:adjustRightInd w:val="0"/>
        <w:jc w:val="both"/>
        <w:rPr>
          <w:rFonts w:ascii="Arial" w:hAnsi="Arial" w:cs="Arial"/>
          <w:sz w:val="22"/>
          <w:szCs w:val="22"/>
          <w:lang w:bidi="en-US"/>
        </w:rPr>
      </w:pPr>
      <w:r>
        <w:rPr>
          <w:rFonts w:ascii="Arial" w:hAnsi="Arial" w:cs="Arial"/>
          <w:sz w:val="22"/>
          <w:szCs w:val="22"/>
          <w:lang w:bidi="en-US"/>
        </w:rPr>
        <w:t>*</w:t>
      </w:r>
      <w:r w:rsidR="00804E6C" w:rsidRPr="0097706C">
        <w:rPr>
          <w:rFonts w:ascii="Arial" w:hAnsi="Arial" w:cs="Arial"/>
          <w:sz w:val="22"/>
          <w:szCs w:val="22"/>
          <w:lang w:bidi="en-US"/>
        </w:rPr>
        <w:t xml:space="preserve">Oswald, WE, O </w:t>
      </w:r>
      <w:proofErr w:type="spellStart"/>
      <w:r w:rsidR="00804E6C" w:rsidRPr="0097706C">
        <w:rPr>
          <w:rFonts w:ascii="Arial" w:hAnsi="Arial" w:cs="Arial"/>
          <w:sz w:val="22"/>
          <w:szCs w:val="22"/>
          <w:lang w:bidi="en-US"/>
        </w:rPr>
        <w:t>Suntu</w:t>
      </w:r>
      <w:r w:rsidR="00AA7799" w:rsidRPr="0097706C">
        <w:rPr>
          <w:rFonts w:ascii="Arial" w:hAnsi="Arial" w:cs="Arial"/>
          <w:sz w:val="22"/>
          <w:szCs w:val="22"/>
          <w:lang w:bidi="en-US"/>
        </w:rPr>
        <w:t>ra</w:t>
      </w:r>
      <w:proofErr w:type="spellEnd"/>
      <w:r w:rsidR="00AA7799" w:rsidRPr="0097706C">
        <w:rPr>
          <w:rFonts w:ascii="Arial" w:hAnsi="Arial" w:cs="Arial"/>
          <w:sz w:val="22"/>
          <w:szCs w:val="22"/>
          <w:lang w:bidi="en-US"/>
        </w:rPr>
        <w:t xml:space="preserve">, M Velasco, K </w:t>
      </w:r>
      <w:proofErr w:type="spellStart"/>
      <w:r w:rsidR="00AA7799" w:rsidRPr="0097706C">
        <w:rPr>
          <w:rFonts w:ascii="Arial" w:hAnsi="Arial" w:cs="Arial"/>
          <w:sz w:val="22"/>
          <w:szCs w:val="22"/>
          <w:lang w:bidi="en-US"/>
        </w:rPr>
        <w:t>Caravati</w:t>
      </w:r>
      <w:proofErr w:type="spellEnd"/>
      <w:r w:rsidR="00AA7799" w:rsidRPr="0097706C">
        <w:rPr>
          <w:rFonts w:ascii="Arial" w:hAnsi="Arial" w:cs="Arial"/>
          <w:sz w:val="22"/>
          <w:szCs w:val="22"/>
          <w:lang w:bidi="en-US"/>
        </w:rPr>
        <w:t xml:space="preserve">, and </w:t>
      </w:r>
      <w:r w:rsidR="00804E6C" w:rsidRPr="0097706C">
        <w:rPr>
          <w:rFonts w:ascii="Arial" w:hAnsi="Arial" w:cs="Arial"/>
          <w:b/>
          <w:sz w:val="22"/>
          <w:szCs w:val="22"/>
          <w:lang w:bidi="en-US"/>
        </w:rPr>
        <w:t>CL Moe</w:t>
      </w:r>
      <w:r w:rsidR="00804E6C" w:rsidRPr="0097706C">
        <w:rPr>
          <w:rFonts w:ascii="Arial" w:hAnsi="Arial" w:cs="Arial"/>
          <w:sz w:val="22"/>
          <w:szCs w:val="22"/>
          <w:lang w:bidi="en-US"/>
        </w:rPr>
        <w:t xml:space="preserve">. </w:t>
      </w:r>
      <w:r w:rsidR="00804E6C" w:rsidRPr="0097706C">
        <w:rPr>
          <w:rFonts w:ascii="Arial" w:hAnsi="Arial" w:cs="Arial"/>
          <w:i/>
          <w:sz w:val="22"/>
          <w:szCs w:val="22"/>
          <w:lang w:bidi="en-US"/>
        </w:rPr>
        <w:t>Dry Sanitation Design and Delivery Innovations for Rural, Urban, and Emergency Settings in Bolivia</w:t>
      </w:r>
      <w:r w:rsidR="00804E6C" w:rsidRPr="0097706C">
        <w:rPr>
          <w:rFonts w:ascii="Arial" w:hAnsi="Arial" w:cs="Arial"/>
          <w:sz w:val="22"/>
          <w:szCs w:val="22"/>
          <w:lang w:bidi="en-US"/>
        </w:rPr>
        <w:t xml:space="preserve">.  International Water </w:t>
      </w:r>
      <w:r w:rsidR="00804E6C" w:rsidRPr="0097706C">
        <w:rPr>
          <w:rFonts w:ascii="Arial" w:hAnsi="Arial" w:cs="Arial"/>
          <w:sz w:val="22"/>
          <w:szCs w:val="22"/>
          <w:lang w:bidi="en-US"/>
        </w:rPr>
        <w:lastRenderedPageBreak/>
        <w:t>Association 1</w:t>
      </w:r>
      <w:r w:rsidR="00804E6C" w:rsidRPr="0097706C">
        <w:rPr>
          <w:rFonts w:ascii="Arial" w:hAnsi="Arial" w:cs="Arial"/>
          <w:sz w:val="22"/>
          <w:szCs w:val="22"/>
          <w:vertAlign w:val="superscript"/>
          <w:lang w:bidi="en-US"/>
        </w:rPr>
        <w:t>st</w:t>
      </w:r>
      <w:r w:rsidR="00804E6C" w:rsidRPr="0097706C">
        <w:rPr>
          <w:rFonts w:ascii="Arial" w:hAnsi="Arial" w:cs="Arial"/>
          <w:sz w:val="22"/>
          <w:szCs w:val="22"/>
          <w:lang w:bidi="en-US"/>
        </w:rPr>
        <w:t xml:space="preserve"> Development Congress: Water and Sanitation Services: What works for Developing Coun</w:t>
      </w:r>
      <w:r w:rsidR="00A20E71" w:rsidRPr="0097706C">
        <w:rPr>
          <w:rFonts w:ascii="Arial" w:hAnsi="Arial" w:cs="Arial"/>
          <w:sz w:val="22"/>
          <w:szCs w:val="22"/>
          <w:lang w:bidi="en-US"/>
        </w:rPr>
        <w:t>tries,</w:t>
      </w:r>
      <w:r w:rsidR="00804E6C" w:rsidRPr="0097706C">
        <w:rPr>
          <w:rFonts w:ascii="Arial" w:hAnsi="Arial" w:cs="Arial"/>
          <w:sz w:val="22"/>
          <w:szCs w:val="22"/>
          <w:lang w:bidi="en-US"/>
        </w:rPr>
        <w:t xml:space="preserve"> </w:t>
      </w:r>
      <w:r w:rsidR="00A20E71" w:rsidRPr="0097706C">
        <w:rPr>
          <w:rFonts w:ascii="Arial" w:hAnsi="Arial" w:cs="Arial"/>
          <w:sz w:val="22"/>
          <w:szCs w:val="22"/>
          <w:lang w:bidi="en-US"/>
        </w:rPr>
        <w:t>November 15-19, 2009, Mexico City, Mexico.</w:t>
      </w:r>
    </w:p>
    <w:p w14:paraId="2BB354D0" w14:textId="77777777" w:rsidR="00317514" w:rsidRDefault="00317514">
      <w:pPr>
        <w:rPr>
          <w:rFonts w:ascii="Arial" w:hAnsi="Arial" w:cs="Arial"/>
          <w:b/>
          <w:sz w:val="22"/>
          <w:szCs w:val="22"/>
          <w:lang w:bidi="en-US"/>
        </w:rPr>
      </w:pPr>
    </w:p>
    <w:p w14:paraId="19C96EA8" w14:textId="77777777" w:rsidR="00804E6C" w:rsidRPr="0097706C" w:rsidRDefault="00804E6C">
      <w:pPr>
        <w:rPr>
          <w:rFonts w:ascii="Arial" w:hAnsi="Arial" w:cs="Arial"/>
          <w:sz w:val="22"/>
          <w:szCs w:val="22"/>
        </w:rPr>
      </w:pPr>
      <w:r w:rsidRPr="00C94341">
        <w:rPr>
          <w:rFonts w:ascii="Arial" w:hAnsi="Arial" w:cs="Arial"/>
          <w:b/>
          <w:sz w:val="22"/>
          <w:szCs w:val="22"/>
          <w:lang w:bidi="en-US"/>
        </w:rPr>
        <w:t>Moe, CL</w:t>
      </w:r>
      <w:r w:rsidRPr="00C94341">
        <w:rPr>
          <w:rFonts w:ascii="Arial" w:hAnsi="Arial" w:cs="Arial"/>
          <w:sz w:val="22"/>
          <w:szCs w:val="22"/>
          <w:lang w:bidi="en-US"/>
        </w:rPr>
        <w:t xml:space="preserve"> and PFM Teunis. </w:t>
      </w:r>
      <w:r w:rsidRPr="00C94341">
        <w:rPr>
          <w:rFonts w:ascii="Arial" w:hAnsi="Arial" w:cs="Arial"/>
          <w:i/>
          <w:sz w:val="22"/>
          <w:szCs w:val="22"/>
        </w:rPr>
        <w:t>Norovirus Human Challenge Studies: “Many a slip twixt the cup and the lip”</w:t>
      </w:r>
      <w:r w:rsidRPr="00C94341">
        <w:rPr>
          <w:rFonts w:ascii="Arial" w:hAnsi="Arial" w:cs="Arial"/>
          <w:sz w:val="22"/>
          <w:szCs w:val="22"/>
        </w:rPr>
        <w:t>. Society for Risk Analysis 2009</w:t>
      </w:r>
      <w:r w:rsidR="00A20E71" w:rsidRPr="00C94341">
        <w:rPr>
          <w:rFonts w:ascii="Arial" w:hAnsi="Arial" w:cs="Arial"/>
          <w:sz w:val="22"/>
          <w:szCs w:val="22"/>
        </w:rPr>
        <w:t xml:space="preserve"> Annual Meeting, Baltimore, MD,</w:t>
      </w:r>
      <w:r w:rsidRPr="00C94341">
        <w:rPr>
          <w:rFonts w:ascii="Arial" w:hAnsi="Arial" w:cs="Arial"/>
          <w:sz w:val="22"/>
          <w:szCs w:val="22"/>
        </w:rPr>
        <w:t xml:space="preserve"> December 2009.</w:t>
      </w:r>
    </w:p>
    <w:p w14:paraId="5FA6D442" w14:textId="77777777" w:rsidR="004C773B" w:rsidRDefault="004C773B" w:rsidP="00D216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E29CEC8" w14:textId="77777777" w:rsidR="00D216E8" w:rsidRPr="0097706C" w:rsidRDefault="00D216E8" w:rsidP="00D216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7706C">
        <w:rPr>
          <w:rFonts w:ascii="Arial" w:hAnsi="Arial" w:cs="Arial"/>
          <w:sz w:val="22"/>
          <w:szCs w:val="22"/>
        </w:rPr>
        <w:t xml:space="preserve">Mann, J and </w:t>
      </w:r>
      <w:r w:rsidR="002042D1" w:rsidRPr="0097706C">
        <w:rPr>
          <w:rFonts w:ascii="Arial" w:hAnsi="Arial" w:cs="Arial"/>
          <w:b/>
          <w:sz w:val="22"/>
          <w:szCs w:val="22"/>
        </w:rPr>
        <w:t>C Moe</w:t>
      </w:r>
      <w:r w:rsidRPr="0097706C">
        <w:rPr>
          <w:rFonts w:ascii="Arial" w:hAnsi="Arial" w:cs="Arial"/>
          <w:sz w:val="22"/>
          <w:szCs w:val="22"/>
        </w:rPr>
        <w:t xml:space="preserve">.  </w:t>
      </w:r>
      <w:r w:rsidRPr="0097706C">
        <w:rPr>
          <w:rFonts w:ascii="Arial" w:hAnsi="Arial" w:cs="Arial"/>
          <w:i/>
          <w:sz w:val="22"/>
          <w:szCs w:val="22"/>
        </w:rPr>
        <w:t>Desert Hand Cleansing: A Solution for No-Water Foodservice Situations</w:t>
      </w:r>
      <w:r w:rsidRPr="0097706C">
        <w:rPr>
          <w:rFonts w:ascii="Arial" w:hAnsi="Arial" w:cs="Arial"/>
          <w:sz w:val="22"/>
          <w:szCs w:val="22"/>
        </w:rPr>
        <w:t>.</w:t>
      </w:r>
    </w:p>
    <w:p w14:paraId="44EE8A39" w14:textId="77777777" w:rsidR="00D216E8" w:rsidRPr="0097706C" w:rsidRDefault="00D216E8" w:rsidP="00D216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97706C">
        <w:rPr>
          <w:rFonts w:ascii="Arial" w:hAnsi="Arial" w:cs="Arial"/>
          <w:sz w:val="22"/>
          <w:szCs w:val="22"/>
        </w:rPr>
        <w:t>2010 Food Safety Education Conference: Advancements in Food Safety Education: Trends, Tools and Technologies, March 23–26, 2010, Atlanta, GA</w:t>
      </w:r>
    </w:p>
    <w:p w14:paraId="0E39960F" w14:textId="77777777" w:rsidR="00502859" w:rsidRDefault="00502859" w:rsidP="00396758">
      <w:pPr>
        <w:autoSpaceDE w:val="0"/>
        <w:autoSpaceDN w:val="0"/>
        <w:adjustRightInd w:val="0"/>
        <w:rPr>
          <w:rFonts w:ascii="Arial" w:hAnsi="Arial" w:cs="Arial"/>
          <w:bCs/>
          <w:sz w:val="22"/>
          <w:szCs w:val="22"/>
        </w:rPr>
      </w:pPr>
    </w:p>
    <w:p w14:paraId="523E7FC3" w14:textId="48333B27" w:rsidR="00396758" w:rsidRPr="00C94341" w:rsidRDefault="0048447B" w:rsidP="00396758">
      <w:pPr>
        <w:autoSpaceDE w:val="0"/>
        <w:autoSpaceDN w:val="0"/>
        <w:adjustRightInd w:val="0"/>
        <w:rPr>
          <w:rFonts w:ascii="Arial" w:hAnsi="Arial" w:cs="Arial"/>
          <w:sz w:val="22"/>
          <w:szCs w:val="22"/>
        </w:rPr>
      </w:pPr>
      <w:r>
        <w:rPr>
          <w:rFonts w:ascii="Arial" w:hAnsi="Arial" w:cs="Arial"/>
          <w:bCs/>
          <w:sz w:val="22"/>
          <w:szCs w:val="22"/>
        </w:rPr>
        <w:t>*</w:t>
      </w:r>
      <w:r w:rsidR="009E424A" w:rsidRPr="00C94341">
        <w:rPr>
          <w:rFonts w:ascii="Arial" w:hAnsi="Arial" w:cs="Arial"/>
          <w:bCs/>
          <w:sz w:val="22"/>
          <w:szCs w:val="22"/>
        </w:rPr>
        <w:t xml:space="preserve">Kingsley, DH, JS Leon, GP Richards, G Flick, GM Lyon, G </w:t>
      </w:r>
      <w:proofErr w:type="spellStart"/>
      <w:r w:rsidR="009E424A" w:rsidRPr="00C94341">
        <w:rPr>
          <w:rFonts w:ascii="Arial" w:hAnsi="Arial" w:cs="Arial"/>
          <w:bCs/>
          <w:sz w:val="22"/>
          <w:szCs w:val="22"/>
        </w:rPr>
        <w:t>Abdulhafid</w:t>
      </w:r>
      <w:proofErr w:type="spellEnd"/>
      <w:r w:rsidR="009E424A" w:rsidRPr="00C94341">
        <w:rPr>
          <w:rFonts w:ascii="Arial" w:hAnsi="Arial" w:cs="Arial"/>
          <w:bCs/>
          <w:sz w:val="22"/>
          <w:szCs w:val="22"/>
        </w:rPr>
        <w:t xml:space="preserve">, J </w:t>
      </w:r>
      <w:proofErr w:type="spellStart"/>
      <w:r w:rsidR="009E424A" w:rsidRPr="00C94341">
        <w:rPr>
          <w:rFonts w:ascii="Arial" w:hAnsi="Arial" w:cs="Arial"/>
          <w:bCs/>
          <w:sz w:val="22"/>
          <w:szCs w:val="22"/>
        </w:rPr>
        <w:t>Sobolik</w:t>
      </w:r>
      <w:proofErr w:type="spellEnd"/>
      <w:r w:rsidR="009E424A" w:rsidRPr="00C94341">
        <w:rPr>
          <w:rFonts w:ascii="Arial" w:hAnsi="Arial" w:cs="Arial"/>
          <w:bCs/>
          <w:sz w:val="22"/>
          <w:szCs w:val="22"/>
        </w:rPr>
        <w:t xml:space="preserve">, A </w:t>
      </w:r>
      <w:proofErr w:type="spellStart"/>
      <w:r w:rsidR="009E424A" w:rsidRPr="00C94341">
        <w:rPr>
          <w:rFonts w:ascii="Arial" w:hAnsi="Arial" w:cs="Arial"/>
          <w:bCs/>
          <w:sz w:val="22"/>
          <w:szCs w:val="22"/>
        </w:rPr>
        <w:t>Creadore</w:t>
      </w:r>
      <w:proofErr w:type="spellEnd"/>
      <w:r w:rsidR="009E424A" w:rsidRPr="00C94341">
        <w:rPr>
          <w:rFonts w:ascii="Arial" w:hAnsi="Arial" w:cs="Arial"/>
          <w:bCs/>
          <w:sz w:val="22"/>
          <w:szCs w:val="22"/>
        </w:rPr>
        <w:t>, S</w:t>
      </w:r>
      <w:r w:rsidR="00396758" w:rsidRPr="00C94341">
        <w:rPr>
          <w:rFonts w:ascii="Arial" w:hAnsi="Arial" w:cs="Arial"/>
          <w:bCs/>
          <w:sz w:val="22"/>
          <w:szCs w:val="22"/>
        </w:rPr>
        <w:t xml:space="preserve"> Seitz,</w:t>
      </w:r>
      <w:r w:rsidR="009E424A" w:rsidRPr="00C94341">
        <w:rPr>
          <w:rFonts w:ascii="Arial" w:hAnsi="Arial" w:cs="Arial"/>
          <w:bCs/>
          <w:sz w:val="22"/>
          <w:szCs w:val="22"/>
        </w:rPr>
        <w:t xml:space="preserve"> E Smith, M Fernandez</w:t>
      </w:r>
      <w:r w:rsidR="00396758" w:rsidRPr="00C94341">
        <w:rPr>
          <w:rFonts w:ascii="Arial" w:hAnsi="Arial" w:cs="Arial"/>
          <w:bCs/>
          <w:sz w:val="22"/>
          <w:szCs w:val="22"/>
        </w:rPr>
        <w:t xml:space="preserve"> and </w:t>
      </w:r>
      <w:r w:rsidR="00396758" w:rsidRPr="00C94341">
        <w:rPr>
          <w:rFonts w:ascii="Arial" w:hAnsi="Arial" w:cs="Arial"/>
          <w:b/>
          <w:bCs/>
          <w:sz w:val="22"/>
          <w:szCs w:val="22"/>
        </w:rPr>
        <w:t>C. Moe</w:t>
      </w:r>
      <w:r w:rsidR="00A20E71" w:rsidRPr="00C94341">
        <w:rPr>
          <w:rFonts w:ascii="Arial" w:hAnsi="Arial" w:cs="Arial"/>
          <w:sz w:val="22"/>
          <w:szCs w:val="22"/>
        </w:rPr>
        <w:t xml:space="preserve">. </w:t>
      </w:r>
      <w:r w:rsidR="00396758" w:rsidRPr="00C94341">
        <w:rPr>
          <w:rFonts w:ascii="Arial" w:hAnsi="Arial" w:cs="Arial"/>
          <w:sz w:val="22"/>
          <w:szCs w:val="22"/>
          <w:vertAlign w:val="superscript"/>
        </w:rPr>
        <w:t> </w:t>
      </w:r>
      <w:r w:rsidR="00396758" w:rsidRPr="00C94341">
        <w:rPr>
          <w:rFonts w:ascii="Arial" w:hAnsi="Arial" w:cs="Arial"/>
          <w:i/>
          <w:sz w:val="22"/>
          <w:szCs w:val="22"/>
        </w:rPr>
        <w:t>High pressure processing inactivates</w:t>
      </w:r>
      <w:r w:rsidR="00A20E71" w:rsidRPr="00C94341">
        <w:rPr>
          <w:rFonts w:ascii="Arial" w:hAnsi="Arial" w:cs="Arial"/>
          <w:i/>
          <w:sz w:val="22"/>
          <w:szCs w:val="22"/>
        </w:rPr>
        <w:t xml:space="preserve"> human norovirus within oysters</w:t>
      </w:r>
      <w:r w:rsidR="00A20E71" w:rsidRPr="00C94341">
        <w:rPr>
          <w:rFonts w:ascii="Arial" w:hAnsi="Arial" w:cs="Arial"/>
          <w:sz w:val="22"/>
          <w:szCs w:val="22"/>
        </w:rPr>
        <w:t xml:space="preserve">. </w:t>
      </w:r>
      <w:proofErr w:type="spellStart"/>
      <w:r w:rsidR="00A20E71" w:rsidRPr="00C94341">
        <w:rPr>
          <w:rFonts w:ascii="Arial" w:hAnsi="Arial" w:cs="Arial"/>
          <w:sz w:val="22"/>
          <w:szCs w:val="22"/>
        </w:rPr>
        <w:t>Abstr</w:t>
      </w:r>
      <w:proofErr w:type="spellEnd"/>
      <w:r w:rsidR="00A20E71" w:rsidRPr="00C94341">
        <w:rPr>
          <w:rFonts w:ascii="Arial" w:hAnsi="Arial" w:cs="Arial"/>
          <w:sz w:val="22"/>
          <w:szCs w:val="22"/>
        </w:rPr>
        <w:t xml:space="preserve">. # 286. </w:t>
      </w:r>
      <w:r w:rsidR="00396758" w:rsidRPr="00C94341">
        <w:rPr>
          <w:rFonts w:ascii="Arial" w:hAnsi="Arial" w:cs="Arial"/>
          <w:sz w:val="22"/>
          <w:szCs w:val="22"/>
        </w:rPr>
        <w:t>29</w:t>
      </w:r>
      <w:r w:rsidR="00396758" w:rsidRPr="00C94341">
        <w:rPr>
          <w:rFonts w:ascii="Arial" w:hAnsi="Arial" w:cs="Arial"/>
          <w:sz w:val="22"/>
          <w:szCs w:val="22"/>
          <w:vertAlign w:val="superscript"/>
        </w:rPr>
        <w:t>th</w:t>
      </w:r>
      <w:r w:rsidR="00396758" w:rsidRPr="00C94341">
        <w:rPr>
          <w:rFonts w:ascii="Arial" w:hAnsi="Arial" w:cs="Arial"/>
          <w:sz w:val="22"/>
          <w:szCs w:val="22"/>
        </w:rPr>
        <w:t xml:space="preserve"> Ann. Meet. American Society for Virology, </w:t>
      </w:r>
      <w:r w:rsidR="00A20E71" w:rsidRPr="00C94341">
        <w:rPr>
          <w:rFonts w:ascii="Arial" w:hAnsi="Arial" w:cs="Arial"/>
          <w:sz w:val="22"/>
          <w:szCs w:val="22"/>
        </w:rPr>
        <w:t xml:space="preserve">July 17-21, 2010, </w:t>
      </w:r>
      <w:r w:rsidR="00396758" w:rsidRPr="00C94341">
        <w:rPr>
          <w:rFonts w:ascii="Arial" w:hAnsi="Arial" w:cs="Arial"/>
          <w:sz w:val="22"/>
          <w:szCs w:val="22"/>
        </w:rPr>
        <w:t>Bozeman, MT.</w:t>
      </w:r>
    </w:p>
    <w:p w14:paraId="42B82C2A" w14:textId="77777777" w:rsidR="00A20E71" w:rsidRPr="00C94341" w:rsidRDefault="00A20E71" w:rsidP="00396758">
      <w:pPr>
        <w:autoSpaceDE w:val="0"/>
        <w:autoSpaceDN w:val="0"/>
        <w:adjustRightInd w:val="0"/>
        <w:rPr>
          <w:rFonts w:ascii="Arial" w:hAnsi="Arial" w:cs="Arial"/>
          <w:sz w:val="22"/>
          <w:szCs w:val="22"/>
        </w:rPr>
      </w:pPr>
    </w:p>
    <w:p w14:paraId="2E83164F" w14:textId="707114CB" w:rsidR="00A20E71" w:rsidRPr="00C94341" w:rsidRDefault="0048447B" w:rsidP="00A20E71">
      <w:pPr>
        <w:rPr>
          <w:rFonts w:ascii="Arial" w:hAnsi="Arial" w:cs="Arial"/>
          <w:color w:val="000000"/>
          <w:sz w:val="22"/>
          <w:szCs w:val="22"/>
        </w:rPr>
      </w:pPr>
      <w:r>
        <w:rPr>
          <w:rFonts w:ascii="Arial" w:hAnsi="Arial" w:cs="Arial"/>
          <w:bCs/>
          <w:color w:val="000000"/>
          <w:sz w:val="22"/>
          <w:szCs w:val="22"/>
        </w:rPr>
        <w:t>*</w:t>
      </w:r>
      <w:r w:rsidR="00A20E71" w:rsidRPr="00C94341">
        <w:rPr>
          <w:rFonts w:ascii="Arial" w:hAnsi="Arial" w:cs="Arial"/>
          <w:bCs/>
          <w:color w:val="000000"/>
          <w:sz w:val="22"/>
          <w:szCs w:val="22"/>
        </w:rPr>
        <w:t>Leon JS</w:t>
      </w:r>
      <w:r w:rsidR="00A20E71" w:rsidRPr="00C94341">
        <w:rPr>
          <w:rFonts w:ascii="Arial" w:hAnsi="Arial" w:cs="Arial"/>
          <w:color w:val="000000"/>
          <w:sz w:val="22"/>
          <w:szCs w:val="22"/>
        </w:rPr>
        <w:t xml:space="preserve">, CE Ailes, KA Etienne, LM Johnston, LA </w:t>
      </w:r>
      <w:proofErr w:type="spellStart"/>
      <w:r w:rsidR="00A20E71" w:rsidRPr="00C94341">
        <w:rPr>
          <w:rFonts w:ascii="Arial" w:hAnsi="Arial" w:cs="Arial"/>
          <w:color w:val="000000"/>
          <w:sz w:val="22"/>
          <w:szCs w:val="22"/>
        </w:rPr>
        <w:t>Jaykus</w:t>
      </w:r>
      <w:proofErr w:type="spellEnd"/>
      <w:r w:rsidR="00A20E71" w:rsidRPr="00C94341">
        <w:rPr>
          <w:rFonts w:ascii="Arial" w:hAnsi="Arial" w:cs="Arial"/>
          <w:color w:val="000000"/>
          <w:sz w:val="22"/>
          <w:szCs w:val="22"/>
        </w:rPr>
        <w:t xml:space="preserve">, and </w:t>
      </w:r>
      <w:r w:rsidR="00A20E71" w:rsidRPr="00C94341">
        <w:rPr>
          <w:rFonts w:ascii="Arial" w:hAnsi="Arial" w:cs="Arial"/>
          <w:b/>
          <w:color w:val="000000"/>
          <w:sz w:val="22"/>
          <w:szCs w:val="22"/>
        </w:rPr>
        <w:t>CL Moe</w:t>
      </w:r>
      <w:r w:rsidR="00A20E71" w:rsidRPr="00C94341">
        <w:rPr>
          <w:rFonts w:ascii="Arial" w:hAnsi="Arial" w:cs="Arial"/>
          <w:color w:val="000000"/>
          <w:sz w:val="22"/>
          <w:szCs w:val="22"/>
        </w:rPr>
        <w:t xml:space="preserve">. </w:t>
      </w:r>
      <w:r w:rsidR="00A20E71" w:rsidRPr="00C94341">
        <w:rPr>
          <w:rFonts w:ascii="Arial" w:hAnsi="Arial" w:cs="Arial"/>
          <w:i/>
          <w:color w:val="000000"/>
          <w:sz w:val="22"/>
          <w:szCs w:val="22"/>
        </w:rPr>
        <w:t>Produce Microbial Quality is Associated with Surface Microbial Contamination in Packing Sheds: An Assessment of Risk Factors for Produce Contamination</w:t>
      </w:r>
      <w:r w:rsidR="00A20E71" w:rsidRPr="00C94341">
        <w:rPr>
          <w:rFonts w:ascii="Arial" w:hAnsi="Arial" w:cs="Arial"/>
          <w:color w:val="000000"/>
          <w:sz w:val="22"/>
          <w:szCs w:val="22"/>
        </w:rPr>
        <w:t xml:space="preserve">. Ann Meeting of the International Association of Food Protection, August 1, 2010, </w:t>
      </w:r>
      <w:proofErr w:type="spellStart"/>
      <w:r w:rsidR="00A20E71" w:rsidRPr="00C94341">
        <w:rPr>
          <w:rFonts w:ascii="Arial" w:hAnsi="Arial" w:cs="Arial"/>
          <w:color w:val="000000"/>
          <w:sz w:val="22"/>
          <w:szCs w:val="22"/>
        </w:rPr>
        <w:t>Annaheim</w:t>
      </w:r>
      <w:proofErr w:type="spellEnd"/>
      <w:r w:rsidR="00A20E71" w:rsidRPr="00C94341">
        <w:rPr>
          <w:rFonts w:ascii="Arial" w:hAnsi="Arial" w:cs="Arial"/>
          <w:color w:val="000000"/>
          <w:sz w:val="22"/>
          <w:szCs w:val="22"/>
        </w:rPr>
        <w:t xml:space="preserve"> CA.</w:t>
      </w:r>
    </w:p>
    <w:p w14:paraId="75FBA060" w14:textId="77777777" w:rsidR="00D9025B" w:rsidRPr="00C94341" w:rsidRDefault="00D9025B" w:rsidP="00804E6C">
      <w:pPr>
        <w:suppressAutoHyphens/>
        <w:rPr>
          <w:rFonts w:ascii="Arial" w:hAnsi="Arial" w:cs="Arial"/>
          <w:b/>
          <w:sz w:val="22"/>
          <w:szCs w:val="22"/>
        </w:rPr>
      </w:pPr>
    </w:p>
    <w:p w14:paraId="51446E3F" w14:textId="77777777" w:rsidR="00D9025B" w:rsidRPr="00C94341" w:rsidRDefault="008A528E" w:rsidP="00804E6C">
      <w:pPr>
        <w:suppressAutoHyphens/>
        <w:rPr>
          <w:rFonts w:ascii="Arial" w:hAnsi="Arial" w:cs="Arial"/>
          <w:sz w:val="22"/>
          <w:szCs w:val="22"/>
        </w:rPr>
      </w:pPr>
      <w:r w:rsidRPr="00C94341">
        <w:rPr>
          <w:rFonts w:ascii="Arial" w:hAnsi="Arial" w:cs="Arial"/>
          <w:sz w:val="22"/>
          <w:szCs w:val="22"/>
        </w:rPr>
        <w:t xml:space="preserve">Null, C., A Hall, B </w:t>
      </w:r>
      <w:proofErr w:type="spellStart"/>
      <w:r w:rsidRPr="00C94341">
        <w:rPr>
          <w:rFonts w:ascii="Arial" w:hAnsi="Arial" w:cs="Arial"/>
          <w:sz w:val="22"/>
          <w:szCs w:val="22"/>
        </w:rPr>
        <w:t>Lopman</w:t>
      </w:r>
      <w:proofErr w:type="spellEnd"/>
      <w:r w:rsidRPr="00C94341">
        <w:rPr>
          <w:rFonts w:ascii="Arial" w:hAnsi="Arial" w:cs="Arial"/>
          <w:sz w:val="22"/>
          <w:szCs w:val="22"/>
        </w:rPr>
        <w:t xml:space="preserve">, D </w:t>
      </w:r>
      <w:proofErr w:type="spellStart"/>
      <w:proofErr w:type="gramStart"/>
      <w:r w:rsidRPr="00C94341">
        <w:rPr>
          <w:rFonts w:ascii="Arial" w:hAnsi="Arial" w:cs="Arial"/>
          <w:sz w:val="22"/>
          <w:szCs w:val="22"/>
        </w:rPr>
        <w:t>Pedersen,J</w:t>
      </w:r>
      <w:proofErr w:type="spellEnd"/>
      <w:proofErr w:type="gramEnd"/>
      <w:r w:rsidRPr="00C94341">
        <w:rPr>
          <w:rFonts w:ascii="Arial" w:hAnsi="Arial" w:cs="Arial"/>
          <w:sz w:val="22"/>
          <w:szCs w:val="22"/>
        </w:rPr>
        <w:t xml:space="preserve"> </w:t>
      </w:r>
      <w:proofErr w:type="spellStart"/>
      <w:r w:rsidRPr="00C94341">
        <w:rPr>
          <w:rFonts w:ascii="Arial" w:hAnsi="Arial" w:cs="Arial"/>
          <w:sz w:val="22"/>
          <w:szCs w:val="22"/>
        </w:rPr>
        <w:t>Vinje</w:t>
      </w:r>
      <w:proofErr w:type="spellEnd"/>
      <w:r w:rsidR="0017688C" w:rsidRPr="00C94341">
        <w:rPr>
          <w:rFonts w:ascii="Arial" w:hAnsi="Arial" w:cs="Arial"/>
          <w:sz w:val="22"/>
          <w:szCs w:val="22"/>
        </w:rPr>
        <w:t xml:space="preserve">, </w:t>
      </w:r>
      <w:r w:rsidR="002042D1" w:rsidRPr="00C94341">
        <w:rPr>
          <w:rFonts w:ascii="Arial" w:hAnsi="Arial" w:cs="Arial"/>
          <w:b/>
          <w:sz w:val="22"/>
          <w:szCs w:val="22"/>
        </w:rPr>
        <w:t>C Moe</w:t>
      </w:r>
      <w:r w:rsidR="0017688C" w:rsidRPr="00C94341">
        <w:rPr>
          <w:rFonts w:ascii="Arial" w:hAnsi="Arial" w:cs="Arial"/>
          <w:sz w:val="22"/>
          <w:szCs w:val="22"/>
        </w:rPr>
        <w:t xml:space="preserve">.  </w:t>
      </w:r>
      <w:r w:rsidR="0017688C" w:rsidRPr="00C94341">
        <w:rPr>
          <w:rFonts w:ascii="Arial" w:hAnsi="Arial" w:cs="Arial"/>
          <w:i/>
          <w:sz w:val="22"/>
          <w:szCs w:val="22"/>
        </w:rPr>
        <w:t>Economic Costs of Norovirus Outbreaks</w:t>
      </w:r>
      <w:r w:rsidR="0017688C" w:rsidRPr="00C94341">
        <w:rPr>
          <w:rFonts w:ascii="Arial" w:hAnsi="Arial" w:cs="Arial"/>
          <w:sz w:val="22"/>
          <w:szCs w:val="22"/>
        </w:rPr>
        <w:t xml:space="preserve">. Abstract I-2, Fourth International Conference on Caliciviruses, </w:t>
      </w:r>
      <w:r w:rsidR="00A20E71" w:rsidRPr="00C94341">
        <w:rPr>
          <w:rFonts w:ascii="Arial" w:hAnsi="Arial" w:cs="Arial"/>
          <w:sz w:val="22"/>
          <w:szCs w:val="22"/>
        </w:rPr>
        <w:t>October 16-19, 2010, Santa Cruz, Chile.</w:t>
      </w:r>
      <w:r w:rsidRPr="00C94341">
        <w:rPr>
          <w:rFonts w:ascii="Arial" w:hAnsi="Arial" w:cs="Arial"/>
          <w:sz w:val="22"/>
          <w:szCs w:val="22"/>
        </w:rPr>
        <w:t xml:space="preserve"> </w:t>
      </w:r>
    </w:p>
    <w:p w14:paraId="6D4D403B" w14:textId="77777777" w:rsidR="00EA0A8D" w:rsidRPr="00C94341" w:rsidRDefault="00EA0A8D" w:rsidP="0017688C">
      <w:pPr>
        <w:suppressAutoHyphens/>
        <w:rPr>
          <w:rFonts w:ascii="Arial" w:hAnsi="Arial" w:cs="Arial"/>
          <w:sz w:val="22"/>
          <w:szCs w:val="22"/>
        </w:rPr>
      </w:pPr>
    </w:p>
    <w:p w14:paraId="28DD1DD8" w14:textId="77777777" w:rsidR="0017688C" w:rsidRPr="00C94341" w:rsidRDefault="00BC0E5C" w:rsidP="0017688C">
      <w:pPr>
        <w:suppressAutoHyphens/>
        <w:rPr>
          <w:rFonts w:ascii="Arial" w:hAnsi="Arial" w:cs="Arial"/>
          <w:sz w:val="22"/>
          <w:szCs w:val="22"/>
        </w:rPr>
      </w:pPr>
      <w:r w:rsidRPr="00C94341">
        <w:rPr>
          <w:rFonts w:ascii="Arial" w:hAnsi="Arial" w:cs="Arial"/>
          <w:sz w:val="22"/>
          <w:szCs w:val="22"/>
        </w:rPr>
        <w:t>Liu, P, T Chen, J Wang, C Dong, S</w:t>
      </w:r>
      <w:r w:rsidR="0017688C" w:rsidRPr="00C94341">
        <w:rPr>
          <w:rFonts w:ascii="Arial" w:hAnsi="Arial" w:cs="Arial"/>
          <w:sz w:val="22"/>
          <w:szCs w:val="22"/>
        </w:rPr>
        <w:t xml:space="preserve"> Zhang, J Pan, L Yang, H Tang, W Chen, M. Fernandez, </w:t>
      </w:r>
      <w:r w:rsidR="002042D1" w:rsidRPr="00C94341">
        <w:rPr>
          <w:rFonts w:ascii="Arial" w:hAnsi="Arial" w:cs="Arial"/>
          <w:b/>
          <w:sz w:val="22"/>
          <w:szCs w:val="22"/>
        </w:rPr>
        <w:t>C Moe</w:t>
      </w:r>
      <w:r w:rsidR="0017688C" w:rsidRPr="00C94341">
        <w:rPr>
          <w:rFonts w:ascii="Arial" w:hAnsi="Arial" w:cs="Arial"/>
          <w:sz w:val="22"/>
          <w:szCs w:val="22"/>
        </w:rPr>
        <w:t xml:space="preserve">.  </w:t>
      </w:r>
      <w:r w:rsidR="0017688C" w:rsidRPr="00C94341">
        <w:rPr>
          <w:rFonts w:ascii="Arial" w:hAnsi="Arial" w:cs="Arial"/>
          <w:i/>
          <w:sz w:val="22"/>
          <w:szCs w:val="22"/>
        </w:rPr>
        <w:t>Symptomatic and Asymptomatic Infections of Rotavirus, Norovirus and Adenovirus among Hospitalized Children in Xi’an, China</w:t>
      </w:r>
      <w:r w:rsidR="0017688C" w:rsidRPr="00C94341">
        <w:rPr>
          <w:rFonts w:ascii="Arial" w:hAnsi="Arial" w:cs="Arial"/>
          <w:sz w:val="22"/>
          <w:szCs w:val="22"/>
        </w:rPr>
        <w:t>. Abstract P-9, Fourth International Conference on Ca</w:t>
      </w:r>
      <w:r w:rsidR="00A20E71" w:rsidRPr="00C94341">
        <w:rPr>
          <w:rFonts w:ascii="Arial" w:hAnsi="Arial" w:cs="Arial"/>
          <w:sz w:val="22"/>
          <w:szCs w:val="22"/>
        </w:rPr>
        <w:t>liciviruses, October 16-19, 2010, Santa Cruz, Chile.</w:t>
      </w:r>
    </w:p>
    <w:p w14:paraId="17EF8D09" w14:textId="77777777" w:rsidR="004710C9" w:rsidRPr="00C94341" w:rsidRDefault="004710C9" w:rsidP="0017688C">
      <w:pPr>
        <w:suppressAutoHyphens/>
        <w:rPr>
          <w:rFonts w:ascii="Arial" w:hAnsi="Arial" w:cs="Arial"/>
          <w:sz w:val="22"/>
          <w:szCs w:val="22"/>
        </w:rPr>
      </w:pPr>
    </w:p>
    <w:p w14:paraId="2722CDA6" w14:textId="77777777" w:rsidR="0017688C" w:rsidRPr="00C94341" w:rsidRDefault="0017688C" w:rsidP="0017688C">
      <w:pPr>
        <w:suppressAutoHyphens/>
        <w:rPr>
          <w:rFonts w:ascii="Arial" w:hAnsi="Arial" w:cs="Arial"/>
          <w:sz w:val="22"/>
          <w:szCs w:val="22"/>
        </w:rPr>
      </w:pPr>
      <w:r w:rsidRPr="00C94341">
        <w:rPr>
          <w:rFonts w:ascii="Arial" w:hAnsi="Arial" w:cs="Arial"/>
          <w:sz w:val="22"/>
          <w:szCs w:val="22"/>
        </w:rPr>
        <w:t xml:space="preserve">Liu, P, M Kim, M Fernandez, C Kranz, S Ha, J Ha, J </w:t>
      </w:r>
      <w:proofErr w:type="spellStart"/>
      <w:r w:rsidRPr="00C94341">
        <w:rPr>
          <w:rFonts w:ascii="Arial" w:hAnsi="Arial" w:cs="Arial"/>
          <w:sz w:val="22"/>
          <w:szCs w:val="22"/>
        </w:rPr>
        <w:t>Slauch</w:t>
      </w:r>
      <w:proofErr w:type="spellEnd"/>
      <w:r w:rsidRPr="00C94341">
        <w:rPr>
          <w:rFonts w:ascii="Arial" w:hAnsi="Arial" w:cs="Arial"/>
          <w:sz w:val="22"/>
          <w:szCs w:val="22"/>
        </w:rPr>
        <w:t xml:space="preserve">, B Gut, S Baek, </w:t>
      </w:r>
      <w:r w:rsidR="002042D1" w:rsidRPr="00C94341">
        <w:rPr>
          <w:rFonts w:ascii="Arial" w:hAnsi="Arial" w:cs="Arial"/>
          <w:b/>
          <w:sz w:val="22"/>
          <w:szCs w:val="22"/>
        </w:rPr>
        <w:t>C Moe</w:t>
      </w:r>
      <w:r w:rsidRPr="00C94341">
        <w:rPr>
          <w:rFonts w:ascii="Arial" w:hAnsi="Arial" w:cs="Arial"/>
          <w:sz w:val="22"/>
          <w:szCs w:val="22"/>
        </w:rPr>
        <w:t xml:space="preserve">.  </w:t>
      </w:r>
      <w:r w:rsidRPr="00C94341">
        <w:rPr>
          <w:rFonts w:ascii="Arial" w:hAnsi="Arial" w:cs="Arial"/>
          <w:i/>
          <w:sz w:val="22"/>
          <w:szCs w:val="22"/>
        </w:rPr>
        <w:t>Immunomagnetic Separation Combined with TaqMan Real-Time RT-PCR for Determining the in Vitro Efficacy of Disinfectants against Human Norovirus</w:t>
      </w:r>
      <w:r w:rsidRPr="00C94341">
        <w:rPr>
          <w:rFonts w:ascii="Arial" w:hAnsi="Arial" w:cs="Arial"/>
          <w:sz w:val="22"/>
          <w:szCs w:val="22"/>
        </w:rPr>
        <w:t>.  Abstract P-38, Fourth International Conference on Ca</w:t>
      </w:r>
      <w:r w:rsidR="00A20E71" w:rsidRPr="00C94341">
        <w:rPr>
          <w:rFonts w:ascii="Arial" w:hAnsi="Arial" w:cs="Arial"/>
          <w:sz w:val="22"/>
          <w:szCs w:val="22"/>
        </w:rPr>
        <w:t>liciviruses, October 16-19, 2010, Santa Cruz, Chile.</w:t>
      </w:r>
      <w:r w:rsidRPr="00C94341">
        <w:rPr>
          <w:rFonts w:ascii="Arial" w:hAnsi="Arial" w:cs="Arial"/>
          <w:sz w:val="22"/>
          <w:szCs w:val="22"/>
        </w:rPr>
        <w:t xml:space="preserve"> </w:t>
      </w:r>
    </w:p>
    <w:p w14:paraId="7D382DE5" w14:textId="77777777" w:rsidR="00AA7799" w:rsidRPr="00C94341" w:rsidRDefault="00AA7799" w:rsidP="00804E6C">
      <w:pPr>
        <w:suppressAutoHyphens/>
        <w:rPr>
          <w:rFonts w:ascii="Arial" w:hAnsi="Arial" w:cs="Arial"/>
          <w:sz w:val="22"/>
          <w:szCs w:val="22"/>
        </w:rPr>
      </w:pPr>
    </w:p>
    <w:p w14:paraId="6F45AD2A" w14:textId="1D3E3F76" w:rsidR="009744FA" w:rsidRPr="0097706C" w:rsidRDefault="0048447B" w:rsidP="00804E6C">
      <w:pPr>
        <w:suppressAutoHyphens/>
        <w:rPr>
          <w:rFonts w:ascii="Arial" w:hAnsi="Arial" w:cs="Arial"/>
          <w:b/>
          <w:sz w:val="22"/>
          <w:szCs w:val="22"/>
        </w:rPr>
      </w:pPr>
      <w:r>
        <w:rPr>
          <w:rFonts w:ascii="Arial" w:hAnsi="Arial" w:cs="Arial"/>
          <w:sz w:val="22"/>
          <w:szCs w:val="22"/>
        </w:rPr>
        <w:t>*</w:t>
      </w:r>
      <w:r w:rsidR="00AA7799" w:rsidRPr="00C94341">
        <w:rPr>
          <w:rFonts w:ascii="Arial" w:hAnsi="Arial" w:cs="Arial"/>
          <w:sz w:val="22"/>
          <w:szCs w:val="22"/>
        </w:rPr>
        <w:t>Smith, E</w:t>
      </w:r>
      <w:r w:rsidR="00B46BCD" w:rsidRPr="00C94341">
        <w:rPr>
          <w:rFonts w:ascii="Arial" w:hAnsi="Arial" w:cs="Arial"/>
          <w:sz w:val="22"/>
          <w:szCs w:val="22"/>
        </w:rPr>
        <w:t xml:space="preserve">R, K </w:t>
      </w:r>
      <w:r w:rsidRPr="00C94341">
        <w:rPr>
          <w:rFonts w:ascii="Arial" w:hAnsi="Arial" w:cs="Arial"/>
          <w:sz w:val="22"/>
          <w:szCs w:val="22"/>
        </w:rPr>
        <w:t>Levy, M</w:t>
      </w:r>
      <w:r w:rsidR="00B46BCD" w:rsidRPr="00C94341">
        <w:rPr>
          <w:rFonts w:ascii="Arial" w:hAnsi="Arial" w:cs="Arial"/>
          <w:sz w:val="22"/>
          <w:szCs w:val="22"/>
        </w:rPr>
        <w:t xml:space="preserve"> Fernandez, S Oliver, M Turner and </w:t>
      </w:r>
      <w:r w:rsidR="002042D1" w:rsidRPr="00C94341">
        <w:rPr>
          <w:rFonts w:ascii="Arial" w:hAnsi="Arial" w:cs="Arial"/>
          <w:b/>
          <w:sz w:val="22"/>
          <w:szCs w:val="22"/>
        </w:rPr>
        <w:t>C Moe</w:t>
      </w:r>
      <w:r w:rsidR="00B46BCD" w:rsidRPr="00C94341">
        <w:rPr>
          <w:rFonts w:ascii="Arial" w:hAnsi="Arial" w:cs="Arial"/>
          <w:sz w:val="22"/>
          <w:szCs w:val="22"/>
        </w:rPr>
        <w:t xml:space="preserve">. </w:t>
      </w:r>
      <w:r w:rsidR="00C80037" w:rsidRPr="00C94341">
        <w:rPr>
          <w:rFonts w:ascii="Arial" w:hAnsi="Arial" w:cs="Arial"/>
          <w:sz w:val="22"/>
          <w:szCs w:val="22"/>
        </w:rPr>
        <w:t xml:space="preserve"> </w:t>
      </w:r>
      <w:r w:rsidR="00C80037" w:rsidRPr="00C94341">
        <w:rPr>
          <w:rFonts w:ascii="Arial" w:hAnsi="Arial" w:cs="Arial"/>
          <w:bCs/>
          <w:i/>
          <w:sz w:val="22"/>
          <w:szCs w:val="22"/>
        </w:rPr>
        <w:t>Disinfection Efficacy of</w:t>
      </w:r>
      <w:r w:rsidR="00C80037" w:rsidRPr="0097706C">
        <w:rPr>
          <w:rFonts w:ascii="Arial" w:hAnsi="Arial" w:cs="Arial"/>
          <w:bCs/>
          <w:i/>
          <w:sz w:val="22"/>
          <w:szCs w:val="22"/>
        </w:rPr>
        <w:t xml:space="preserve"> Chlorine in Turbid Water</w:t>
      </w:r>
      <w:r w:rsidR="00B46BCD" w:rsidRPr="0097706C">
        <w:rPr>
          <w:rFonts w:ascii="Arial" w:hAnsi="Arial" w:cs="Arial"/>
          <w:b/>
          <w:bCs/>
          <w:i/>
          <w:sz w:val="22"/>
          <w:szCs w:val="22"/>
        </w:rPr>
        <w:t>.</w:t>
      </w:r>
      <w:r w:rsidR="00B46BCD" w:rsidRPr="0097706C">
        <w:rPr>
          <w:rFonts w:ascii="Arial" w:hAnsi="Arial" w:cs="Arial"/>
          <w:b/>
          <w:bCs/>
          <w:sz w:val="22"/>
          <w:szCs w:val="22"/>
        </w:rPr>
        <w:t xml:space="preserve"> </w:t>
      </w:r>
      <w:r w:rsidR="00B46BCD" w:rsidRPr="0097706C">
        <w:rPr>
          <w:rFonts w:ascii="Arial" w:hAnsi="Arial" w:cs="Arial"/>
          <w:sz w:val="22"/>
          <w:szCs w:val="22"/>
        </w:rPr>
        <w:t>Water and Health: Where Science meets Policy Conference. October 25-26, 2010, Chapel Hill, NC</w:t>
      </w:r>
    </w:p>
    <w:p w14:paraId="73F20B9C" w14:textId="77777777" w:rsidR="004B589F" w:rsidRDefault="004B589F" w:rsidP="00BE7B9A">
      <w:pPr>
        <w:rPr>
          <w:rFonts w:ascii="Arial" w:hAnsi="Arial" w:cs="Arial"/>
          <w:sz w:val="22"/>
          <w:szCs w:val="22"/>
        </w:rPr>
      </w:pPr>
    </w:p>
    <w:p w14:paraId="2CDC3535" w14:textId="78155812" w:rsidR="00BE7B9A" w:rsidRPr="0097706C" w:rsidRDefault="0048447B" w:rsidP="00BE7B9A">
      <w:pPr>
        <w:rPr>
          <w:rFonts w:ascii="Arial" w:hAnsi="Arial" w:cs="Arial"/>
          <w:sz w:val="22"/>
          <w:szCs w:val="22"/>
        </w:rPr>
      </w:pPr>
      <w:r>
        <w:rPr>
          <w:rFonts w:ascii="Arial" w:hAnsi="Arial" w:cs="Arial"/>
          <w:sz w:val="22"/>
          <w:szCs w:val="22"/>
        </w:rPr>
        <w:t>*</w:t>
      </w:r>
      <w:r w:rsidR="00AA7799" w:rsidRPr="0097706C">
        <w:rPr>
          <w:rFonts w:ascii="Arial" w:hAnsi="Arial" w:cs="Arial"/>
          <w:sz w:val="22"/>
          <w:szCs w:val="22"/>
        </w:rPr>
        <w:t>Smith, E</w:t>
      </w:r>
      <w:r w:rsidR="00B46BCD" w:rsidRPr="0097706C">
        <w:rPr>
          <w:rFonts w:ascii="Arial" w:hAnsi="Arial" w:cs="Arial"/>
          <w:sz w:val="22"/>
          <w:szCs w:val="22"/>
        </w:rPr>
        <w:t>R</w:t>
      </w:r>
      <w:r w:rsidR="005D2154" w:rsidRPr="0097706C">
        <w:rPr>
          <w:rFonts w:ascii="Arial" w:hAnsi="Arial" w:cs="Arial"/>
          <w:sz w:val="22"/>
          <w:szCs w:val="22"/>
        </w:rPr>
        <w:t xml:space="preserve">, V </w:t>
      </w:r>
      <w:r w:rsidR="00C80037" w:rsidRPr="0097706C">
        <w:rPr>
          <w:rFonts w:ascii="Arial" w:hAnsi="Arial" w:cs="Arial"/>
          <w:sz w:val="22"/>
          <w:szCs w:val="22"/>
        </w:rPr>
        <w:t xml:space="preserve">Barry, </w:t>
      </w:r>
      <w:r w:rsidR="005D2154" w:rsidRPr="0097706C">
        <w:rPr>
          <w:rFonts w:ascii="Arial" w:hAnsi="Arial" w:cs="Arial"/>
          <w:sz w:val="22"/>
          <w:szCs w:val="22"/>
        </w:rPr>
        <w:t>C Null</w:t>
      </w:r>
      <w:r w:rsidR="00C80037" w:rsidRPr="0097706C">
        <w:rPr>
          <w:rFonts w:ascii="Arial" w:hAnsi="Arial" w:cs="Arial"/>
          <w:sz w:val="22"/>
          <w:szCs w:val="22"/>
        </w:rPr>
        <w:t>,</w:t>
      </w:r>
      <w:r w:rsidR="005D2154" w:rsidRPr="0097706C">
        <w:rPr>
          <w:rFonts w:ascii="Arial" w:hAnsi="Arial" w:cs="Arial"/>
          <w:sz w:val="22"/>
          <w:szCs w:val="22"/>
        </w:rPr>
        <w:t xml:space="preserve"> and </w:t>
      </w:r>
      <w:r w:rsidR="005D2154" w:rsidRPr="0097706C">
        <w:rPr>
          <w:rFonts w:ascii="Arial" w:hAnsi="Arial" w:cs="Arial"/>
          <w:b/>
          <w:sz w:val="22"/>
          <w:szCs w:val="22"/>
        </w:rPr>
        <w:t>CL</w:t>
      </w:r>
      <w:r w:rsidR="00C80037" w:rsidRPr="0097706C">
        <w:rPr>
          <w:rFonts w:ascii="Arial" w:hAnsi="Arial" w:cs="Arial"/>
          <w:b/>
          <w:sz w:val="22"/>
          <w:szCs w:val="22"/>
        </w:rPr>
        <w:t xml:space="preserve"> Moe</w:t>
      </w:r>
      <w:r w:rsidR="00C80037" w:rsidRPr="0097706C">
        <w:rPr>
          <w:rFonts w:ascii="Arial" w:hAnsi="Arial" w:cs="Arial"/>
          <w:sz w:val="22"/>
          <w:szCs w:val="22"/>
        </w:rPr>
        <w:t xml:space="preserve">. </w:t>
      </w:r>
      <w:r w:rsidR="00C80037" w:rsidRPr="0097706C">
        <w:rPr>
          <w:rFonts w:ascii="Arial" w:hAnsi="Arial" w:cs="Arial"/>
          <w:i/>
          <w:sz w:val="22"/>
          <w:szCs w:val="22"/>
        </w:rPr>
        <w:t>Knowledge, Attitudes, and Willingness to pay for Ecological Sanitation and Ceramic Water Filters in Trinidad, Bolivia</w:t>
      </w:r>
      <w:r w:rsidR="00BE7B9A" w:rsidRPr="0097706C">
        <w:rPr>
          <w:rFonts w:ascii="Arial" w:hAnsi="Arial" w:cs="Arial"/>
          <w:sz w:val="22"/>
          <w:szCs w:val="22"/>
        </w:rPr>
        <w:t>. Water and Health: Where Science meets Policy Conference. October 25-26, 2010, Chapel Hill, NC</w:t>
      </w:r>
    </w:p>
    <w:p w14:paraId="16F1EEF3" w14:textId="77777777" w:rsidR="005F2703" w:rsidRPr="0097706C" w:rsidRDefault="005F2703" w:rsidP="005D2154">
      <w:pPr>
        <w:suppressAutoHyphens/>
        <w:rPr>
          <w:rFonts w:ascii="Arial" w:hAnsi="Arial" w:cs="Arial"/>
          <w:sz w:val="22"/>
          <w:szCs w:val="22"/>
        </w:rPr>
      </w:pPr>
    </w:p>
    <w:p w14:paraId="5A6898B2" w14:textId="65E0B24F" w:rsidR="00BE7B9A" w:rsidRPr="0097706C" w:rsidRDefault="0048447B" w:rsidP="00BE7B9A">
      <w:pPr>
        <w:rPr>
          <w:rFonts w:ascii="Arial" w:hAnsi="Arial" w:cs="Arial"/>
          <w:sz w:val="22"/>
          <w:szCs w:val="22"/>
        </w:rPr>
      </w:pPr>
      <w:r>
        <w:rPr>
          <w:rFonts w:ascii="Arial" w:hAnsi="Arial" w:cs="Arial"/>
          <w:sz w:val="22"/>
          <w:szCs w:val="22"/>
        </w:rPr>
        <w:t>*</w:t>
      </w:r>
      <w:r w:rsidR="005F2703" w:rsidRPr="0097706C">
        <w:rPr>
          <w:rFonts w:ascii="Arial" w:hAnsi="Arial" w:cs="Arial"/>
          <w:sz w:val="22"/>
          <w:szCs w:val="22"/>
        </w:rPr>
        <w:t>Smith, E</w:t>
      </w:r>
      <w:r w:rsidR="00B46BCD" w:rsidRPr="0097706C">
        <w:rPr>
          <w:rFonts w:ascii="Arial" w:hAnsi="Arial" w:cs="Arial"/>
          <w:sz w:val="22"/>
          <w:szCs w:val="22"/>
        </w:rPr>
        <w:t>R</w:t>
      </w:r>
      <w:r w:rsidR="005F2703" w:rsidRPr="0097706C">
        <w:rPr>
          <w:rFonts w:ascii="Arial" w:hAnsi="Arial" w:cs="Arial"/>
          <w:sz w:val="22"/>
          <w:szCs w:val="22"/>
          <w:lang w:val="es-BO"/>
        </w:rPr>
        <w:t xml:space="preserve">, I </w:t>
      </w:r>
      <w:proofErr w:type="spellStart"/>
      <w:r w:rsidR="005F2703" w:rsidRPr="0097706C">
        <w:rPr>
          <w:rFonts w:ascii="Arial" w:hAnsi="Arial" w:cs="Arial"/>
          <w:sz w:val="22"/>
          <w:szCs w:val="22"/>
          <w:lang w:val="es-BO"/>
        </w:rPr>
        <w:t>Garcia</w:t>
      </w:r>
      <w:proofErr w:type="spellEnd"/>
      <w:r w:rsidR="005F2703" w:rsidRPr="0097706C">
        <w:rPr>
          <w:rFonts w:ascii="Arial" w:hAnsi="Arial" w:cs="Arial"/>
          <w:sz w:val="22"/>
          <w:szCs w:val="22"/>
          <w:lang w:val="es-BO"/>
        </w:rPr>
        <w:t xml:space="preserve"> de Quevedo, M Canaza, M Quispe, </w:t>
      </w:r>
      <w:r w:rsidR="00BE7B9A" w:rsidRPr="0097706C">
        <w:rPr>
          <w:rFonts w:ascii="Arial" w:hAnsi="Arial" w:cs="Arial"/>
          <w:sz w:val="22"/>
          <w:szCs w:val="22"/>
          <w:lang w:val="es-BO"/>
        </w:rPr>
        <w:t xml:space="preserve">JC </w:t>
      </w:r>
      <w:proofErr w:type="spellStart"/>
      <w:r w:rsidR="00BE7B9A" w:rsidRPr="0097706C">
        <w:rPr>
          <w:rFonts w:ascii="Arial" w:hAnsi="Arial" w:cs="Arial"/>
          <w:sz w:val="22"/>
          <w:szCs w:val="22"/>
          <w:lang w:val="es-BO"/>
        </w:rPr>
        <w:t>Suntura</w:t>
      </w:r>
      <w:proofErr w:type="spellEnd"/>
      <w:r w:rsidR="00BE7B9A" w:rsidRPr="0097706C">
        <w:rPr>
          <w:rFonts w:ascii="Arial" w:hAnsi="Arial" w:cs="Arial"/>
          <w:sz w:val="22"/>
          <w:szCs w:val="22"/>
          <w:lang w:val="es-BO"/>
        </w:rPr>
        <w:t xml:space="preserve">, O </w:t>
      </w:r>
      <w:proofErr w:type="spellStart"/>
      <w:r w:rsidR="00BE7B9A" w:rsidRPr="0097706C">
        <w:rPr>
          <w:rFonts w:ascii="Arial" w:hAnsi="Arial" w:cs="Arial"/>
          <w:sz w:val="22"/>
          <w:szCs w:val="22"/>
          <w:lang w:val="es-BO"/>
        </w:rPr>
        <w:t>Suntura</w:t>
      </w:r>
      <w:proofErr w:type="spellEnd"/>
      <w:r w:rsidR="00BE7B9A" w:rsidRPr="0097706C">
        <w:rPr>
          <w:rFonts w:ascii="Arial" w:hAnsi="Arial" w:cs="Arial"/>
          <w:sz w:val="22"/>
          <w:szCs w:val="22"/>
          <w:lang w:val="es-BO"/>
        </w:rPr>
        <w:t xml:space="preserve">, A Terrazas and </w:t>
      </w:r>
      <w:r w:rsidR="005F2703" w:rsidRPr="0097706C">
        <w:rPr>
          <w:rFonts w:ascii="Arial" w:hAnsi="Arial" w:cs="Arial"/>
          <w:b/>
          <w:sz w:val="22"/>
          <w:szCs w:val="22"/>
          <w:lang w:val="es-BO"/>
        </w:rPr>
        <w:t>C</w:t>
      </w:r>
      <w:r w:rsidR="00BE7B9A" w:rsidRPr="0097706C">
        <w:rPr>
          <w:rFonts w:ascii="Arial" w:hAnsi="Arial" w:cs="Arial"/>
          <w:b/>
          <w:sz w:val="22"/>
          <w:szCs w:val="22"/>
          <w:lang w:val="es-BO"/>
        </w:rPr>
        <w:t>L</w:t>
      </w:r>
      <w:r w:rsidR="005F2703" w:rsidRPr="0097706C">
        <w:rPr>
          <w:rFonts w:ascii="Arial" w:hAnsi="Arial" w:cs="Arial"/>
          <w:b/>
          <w:sz w:val="22"/>
          <w:szCs w:val="22"/>
          <w:lang w:val="es-BO"/>
        </w:rPr>
        <w:t xml:space="preserve"> Moe</w:t>
      </w:r>
      <w:r w:rsidR="00BE7B9A" w:rsidRPr="0097706C">
        <w:rPr>
          <w:rFonts w:ascii="Arial" w:hAnsi="Arial" w:cs="Arial"/>
          <w:sz w:val="22"/>
          <w:szCs w:val="22"/>
          <w:lang w:val="es-BO"/>
        </w:rPr>
        <w:t xml:space="preserve">. </w:t>
      </w:r>
      <w:r w:rsidR="005F2703" w:rsidRPr="0097706C">
        <w:rPr>
          <w:rFonts w:ascii="Arial" w:hAnsi="Arial" w:cs="Arial"/>
          <w:sz w:val="22"/>
          <w:szCs w:val="22"/>
        </w:rPr>
        <w:t xml:space="preserve">  </w:t>
      </w:r>
      <w:r w:rsidR="005F2703" w:rsidRPr="0097706C">
        <w:rPr>
          <w:rFonts w:ascii="Arial" w:hAnsi="Arial" w:cs="Arial"/>
          <w:i/>
          <w:sz w:val="22"/>
          <w:szCs w:val="22"/>
        </w:rPr>
        <w:t>Small Sanitation Businesses in Bolivia</w:t>
      </w:r>
      <w:r w:rsidR="00BE7B9A" w:rsidRPr="0097706C">
        <w:rPr>
          <w:rFonts w:ascii="Arial" w:hAnsi="Arial" w:cs="Arial"/>
          <w:sz w:val="22"/>
          <w:szCs w:val="22"/>
        </w:rPr>
        <w:t>. Water and Health: Where Science meets Policy Conference. October 25-26, 2010, Chapel Hill, NC</w:t>
      </w:r>
    </w:p>
    <w:p w14:paraId="79B6DC3F" w14:textId="77777777" w:rsidR="00317514" w:rsidRDefault="00317514" w:rsidP="00AA7799">
      <w:pPr>
        <w:rPr>
          <w:rFonts w:ascii="Arial" w:hAnsi="Arial" w:cs="Arial"/>
          <w:sz w:val="22"/>
          <w:szCs w:val="22"/>
        </w:rPr>
      </w:pPr>
    </w:p>
    <w:p w14:paraId="772C5931" w14:textId="78255FA1" w:rsidR="00AA7799" w:rsidRPr="0097706C" w:rsidRDefault="0048447B" w:rsidP="00AA7799">
      <w:pPr>
        <w:rPr>
          <w:rFonts w:ascii="Arial" w:hAnsi="Arial" w:cs="Arial"/>
          <w:sz w:val="22"/>
          <w:szCs w:val="22"/>
        </w:rPr>
      </w:pPr>
      <w:r>
        <w:rPr>
          <w:rFonts w:ascii="Arial" w:hAnsi="Arial" w:cs="Arial"/>
          <w:sz w:val="22"/>
          <w:szCs w:val="22"/>
        </w:rPr>
        <w:lastRenderedPageBreak/>
        <w:t>*</w:t>
      </w:r>
      <w:proofErr w:type="spellStart"/>
      <w:r w:rsidR="00AA7799" w:rsidRPr="0097706C">
        <w:rPr>
          <w:rFonts w:ascii="Arial" w:hAnsi="Arial" w:cs="Arial"/>
          <w:sz w:val="22"/>
          <w:szCs w:val="22"/>
        </w:rPr>
        <w:t>Huttinger</w:t>
      </w:r>
      <w:proofErr w:type="spellEnd"/>
      <w:r w:rsidR="00AA7799" w:rsidRPr="0097706C">
        <w:rPr>
          <w:rFonts w:ascii="Arial" w:hAnsi="Arial" w:cs="Arial"/>
          <w:sz w:val="22"/>
          <w:szCs w:val="22"/>
        </w:rPr>
        <w:t>, A</w:t>
      </w:r>
      <w:r w:rsidR="00B46BCD" w:rsidRPr="0097706C">
        <w:rPr>
          <w:rFonts w:ascii="Arial" w:hAnsi="Arial" w:cs="Arial"/>
          <w:sz w:val="22"/>
          <w:szCs w:val="22"/>
        </w:rPr>
        <w:t xml:space="preserve">, B </w:t>
      </w:r>
      <w:r w:rsidR="00B46BCD" w:rsidRPr="0097706C">
        <w:rPr>
          <w:rFonts w:ascii="Arial" w:hAnsi="Arial" w:cs="Arial"/>
          <w:bCs/>
          <w:sz w:val="22"/>
          <w:szCs w:val="22"/>
        </w:rPr>
        <w:t>Caruso, W</w:t>
      </w:r>
      <w:r w:rsidR="00B46BCD" w:rsidRPr="0097706C">
        <w:rPr>
          <w:rFonts w:ascii="Arial" w:hAnsi="Arial" w:cs="Arial"/>
          <w:sz w:val="22"/>
          <w:szCs w:val="22"/>
        </w:rPr>
        <w:t xml:space="preserve"> Oswald, and </w:t>
      </w:r>
      <w:r w:rsidR="00B46BCD" w:rsidRPr="0097706C">
        <w:rPr>
          <w:rFonts w:ascii="Arial" w:hAnsi="Arial" w:cs="Arial"/>
          <w:b/>
          <w:sz w:val="22"/>
          <w:szCs w:val="22"/>
        </w:rPr>
        <w:t>CL Moe</w:t>
      </w:r>
      <w:r w:rsidR="00B46BCD" w:rsidRPr="0097706C">
        <w:rPr>
          <w:rFonts w:ascii="Arial" w:hAnsi="Arial" w:cs="Arial"/>
          <w:sz w:val="22"/>
          <w:szCs w:val="22"/>
        </w:rPr>
        <w:t xml:space="preserve">.  </w:t>
      </w:r>
      <w:r w:rsidR="00AA7799" w:rsidRPr="0097706C">
        <w:rPr>
          <w:rFonts w:ascii="Arial" w:hAnsi="Arial" w:cs="Arial"/>
          <w:i/>
          <w:sz w:val="22"/>
          <w:szCs w:val="22"/>
        </w:rPr>
        <w:t>Participatory and Geospatial Methods for Assessing Water and Sanitation Coverage in Rural Bolivia: Policy Implications for Development Agencies</w:t>
      </w:r>
      <w:r w:rsidR="00B46BCD" w:rsidRPr="0097706C">
        <w:rPr>
          <w:rFonts w:ascii="Arial" w:hAnsi="Arial" w:cs="Arial"/>
          <w:i/>
          <w:sz w:val="22"/>
          <w:szCs w:val="22"/>
        </w:rPr>
        <w:t xml:space="preserve"> and NGOs</w:t>
      </w:r>
      <w:r w:rsidR="00B46BCD" w:rsidRPr="0097706C">
        <w:rPr>
          <w:rFonts w:ascii="Arial" w:hAnsi="Arial" w:cs="Arial"/>
          <w:sz w:val="22"/>
          <w:szCs w:val="22"/>
        </w:rPr>
        <w:t>.</w:t>
      </w:r>
      <w:r w:rsidR="00AA7799" w:rsidRPr="0097706C">
        <w:rPr>
          <w:rFonts w:ascii="Arial" w:hAnsi="Arial" w:cs="Arial"/>
          <w:sz w:val="22"/>
          <w:szCs w:val="22"/>
        </w:rPr>
        <w:t xml:space="preserve"> Water and Health: Where Science meets Policy Conference. October 25-26, 2010, Chapel Hill, NC</w:t>
      </w:r>
    </w:p>
    <w:p w14:paraId="7B6693D3" w14:textId="77777777" w:rsidR="004C773B" w:rsidRDefault="004C773B" w:rsidP="00AA7799">
      <w:pPr>
        <w:suppressAutoHyphens/>
        <w:rPr>
          <w:rFonts w:ascii="Arial" w:hAnsi="Arial" w:cs="Arial"/>
          <w:sz w:val="22"/>
          <w:szCs w:val="22"/>
        </w:rPr>
      </w:pPr>
    </w:p>
    <w:p w14:paraId="2941FC91" w14:textId="4CD2A903" w:rsidR="00AA7799" w:rsidRPr="0097706C" w:rsidRDefault="0048447B" w:rsidP="00AA7799">
      <w:pPr>
        <w:suppressAutoHyphens/>
        <w:rPr>
          <w:rFonts w:ascii="Arial" w:hAnsi="Arial" w:cs="Arial"/>
          <w:b/>
          <w:sz w:val="22"/>
          <w:szCs w:val="22"/>
        </w:rPr>
      </w:pPr>
      <w:r>
        <w:rPr>
          <w:rFonts w:ascii="Arial" w:hAnsi="Arial" w:cs="Arial"/>
          <w:sz w:val="22"/>
          <w:szCs w:val="22"/>
        </w:rPr>
        <w:t>*</w:t>
      </w:r>
      <w:proofErr w:type="spellStart"/>
      <w:r w:rsidR="00AA7799" w:rsidRPr="0097706C">
        <w:rPr>
          <w:rFonts w:ascii="Arial" w:hAnsi="Arial" w:cs="Arial"/>
          <w:sz w:val="22"/>
          <w:szCs w:val="22"/>
        </w:rPr>
        <w:t>Huttinger</w:t>
      </w:r>
      <w:proofErr w:type="spellEnd"/>
      <w:r w:rsidR="00AA7799" w:rsidRPr="0097706C">
        <w:rPr>
          <w:rFonts w:ascii="Arial" w:hAnsi="Arial" w:cs="Arial"/>
          <w:sz w:val="22"/>
          <w:szCs w:val="22"/>
        </w:rPr>
        <w:t xml:space="preserve">, A, </w:t>
      </w:r>
      <w:r w:rsidR="00B46BCD" w:rsidRPr="0097706C">
        <w:rPr>
          <w:rFonts w:ascii="Arial" w:hAnsi="Arial" w:cs="Arial"/>
          <w:sz w:val="22"/>
          <w:szCs w:val="22"/>
        </w:rPr>
        <w:t xml:space="preserve">J </w:t>
      </w:r>
      <w:r w:rsidR="00E478B3" w:rsidRPr="0097706C">
        <w:rPr>
          <w:rFonts w:ascii="Arial" w:hAnsi="Arial" w:cs="Arial"/>
          <w:bCs/>
          <w:sz w:val="22"/>
          <w:szCs w:val="22"/>
        </w:rPr>
        <w:t>Clennon,</w:t>
      </w:r>
      <w:r w:rsidR="00AA7799" w:rsidRPr="0097706C">
        <w:rPr>
          <w:rFonts w:ascii="Arial" w:hAnsi="Arial" w:cs="Arial"/>
          <w:sz w:val="22"/>
          <w:szCs w:val="22"/>
        </w:rPr>
        <w:t xml:space="preserve"> </w:t>
      </w:r>
      <w:r w:rsidR="00B46BCD" w:rsidRPr="0097706C">
        <w:rPr>
          <w:rFonts w:ascii="Arial" w:hAnsi="Arial" w:cs="Arial"/>
          <w:sz w:val="22"/>
          <w:szCs w:val="22"/>
        </w:rPr>
        <w:t xml:space="preserve">E </w:t>
      </w:r>
      <w:r w:rsidR="00E478B3" w:rsidRPr="0097706C">
        <w:rPr>
          <w:rFonts w:ascii="Arial" w:hAnsi="Arial" w:cs="Arial"/>
          <w:sz w:val="22"/>
          <w:szCs w:val="22"/>
        </w:rPr>
        <w:t>Smith,</w:t>
      </w:r>
      <w:r w:rsidR="00AA7799" w:rsidRPr="0097706C">
        <w:rPr>
          <w:rFonts w:ascii="Arial" w:hAnsi="Arial" w:cs="Arial"/>
          <w:sz w:val="22"/>
          <w:szCs w:val="22"/>
        </w:rPr>
        <w:t xml:space="preserve"> and </w:t>
      </w:r>
      <w:r w:rsidR="002042D1" w:rsidRPr="0097706C">
        <w:rPr>
          <w:rFonts w:ascii="Arial" w:hAnsi="Arial" w:cs="Arial"/>
          <w:b/>
          <w:sz w:val="22"/>
          <w:szCs w:val="22"/>
        </w:rPr>
        <w:t>C Moe</w:t>
      </w:r>
      <w:r w:rsidR="00B46BCD" w:rsidRPr="0097706C">
        <w:rPr>
          <w:rFonts w:ascii="Arial" w:hAnsi="Arial" w:cs="Arial"/>
          <w:sz w:val="22"/>
          <w:szCs w:val="22"/>
        </w:rPr>
        <w:t xml:space="preserve">.  </w:t>
      </w:r>
      <w:r w:rsidR="00AA7799" w:rsidRPr="0097706C">
        <w:rPr>
          <w:rFonts w:ascii="Arial" w:hAnsi="Arial" w:cs="Arial"/>
          <w:bCs/>
          <w:i/>
          <w:sz w:val="22"/>
          <w:szCs w:val="22"/>
        </w:rPr>
        <w:t>Spatial patterning of Health Disparities and Environmental Factors Associated with Ascaris lumbricoides Prevalence in Bolivia</w:t>
      </w:r>
      <w:r w:rsidR="00E478B3" w:rsidRPr="0097706C">
        <w:rPr>
          <w:rFonts w:ascii="Arial" w:hAnsi="Arial" w:cs="Arial"/>
          <w:sz w:val="22"/>
          <w:szCs w:val="22"/>
        </w:rPr>
        <w:t xml:space="preserve">. </w:t>
      </w:r>
      <w:r w:rsidR="00AA7799" w:rsidRPr="0097706C">
        <w:rPr>
          <w:rFonts w:ascii="Arial" w:hAnsi="Arial" w:cs="Arial"/>
          <w:sz w:val="22"/>
          <w:szCs w:val="22"/>
        </w:rPr>
        <w:t>Water and Health: Where Science meets Policy Conference. October 25-26, 2010, Chapel Hill, NC</w:t>
      </w:r>
    </w:p>
    <w:p w14:paraId="13A8ED79" w14:textId="77777777" w:rsidR="00E811FE" w:rsidRDefault="00E811FE" w:rsidP="00804E6C">
      <w:pPr>
        <w:suppressAutoHyphens/>
        <w:rPr>
          <w:rFonts w:ascii="Arial" w:hAnsi="Arial" w:cs="Arial"/>
          <w:sz w:val="22"/>
          <w:szCs w:val="22"/>
        </w:rPr>
      </w:pPr>
    </w:p>
    <w:p w14:paraId="344A6A41" w14:textId="48AAA5F1" w:rsidR="0017688C" w:rsidRPr="0097706C" w:rsidRDefault="0048447B" w:rsidP="00804E6C">
      <w:pPr>
        <w:suppressAutoHyphens/>
        <w:rPr>
          <w:rFonts w:ascii="Arial" w:hAnsi="Arial" w:cs="Arial"/>
          <w:b/>
          <w:sz w:val="22"/>
          <w:szCs w:val="22"/>
        </w:rPr>
      </w:pPr>
      <w:r>
        <w:rPr>
          <w:rFonts w:ascii="Arial" w:hAnsi="Arial" w:cs="Arial"/>
          <w:sz w:val="22"/>
          <w:szCs w:val="22"/>
        </w:rPr>
        <w:t>*</w:t>
      </w:r>
      <w:proofErr w:type="spellStart"/>
      <w:r w:rsidR="00AA7799" w:rsidRPr="0097706C">
        <w:rPr>
          <w:rFonts w:ascii="Arial" w:hAnsi="Arial" w:cs="Arial"/>
          <w:sz w:val="22"/>
          <w:szCs w:val="22"/>
        </w:rPr>
        <w:t>Huttinger</w:t>
      </w:r>
      <w:proofErr w:type="spellEnd"/>
      <w:r w:rsidR="00AA7799" w:rsidRPr="0097706C">
        <w:rPr>
          <w:rFonts w:ascii="Arial" w:hAnsi="Arial" w:cs="Arial"/>
          <w:sz w:val="22"/>
          <w:szCs w:val="22"/>
        </w:rPr>
        <w:t>, A,</w:t>
      </w:r>
      <w:r w:rsidR="00E478B3" w:rsidRPr="0097706C">
        <w:rPr>
          <w:rFonts w:ascii="Arial" w:hAnsi="Arial" w:cs="Arial"/>
          <w:sz w:val="22"/>
          <w:szCs w:val="22"/>
        </w:rPr>
        <w:t xml:space="preserve"> B</w:t>
      </w:r>
      <w:r w:rsidR="00F34DC4" w:rsidRPr="0097706C">
        <w:rPr>
          <w:rFonts w:ascii="Arial" w:hAnsi="Arial" w:cs="Arial"/>
          <w:sz w:val="22"/>
          <w:szCs w:val="22"/>
        </w:rPr>
        <w:t>A</w:t>
      </w:r>
      <w:r w:rsidR="00AA7799" w:rsidRPr="0097706C">
        <w:rPr>
          <w:rFonts w:ascii="Arial" w:hAnsi="Arial" w:cs="Arial"/>
          <w:sz w:val="22"/>
          <w:szCs w:val="22"/>
        </w:rPr>
        <w:t xml:space="preserve"> </w:t>
      </w:r>
      <w:r w:rsidR="00E478B3" w:rsidRPr="0097706C">
        <w:rPr>
          <w:rFonts w:ascii="Arial" w:hAnsi="Arial" w:cs="Arial"/>
          <w:bCs/>
          <w:sz w:val="22"/>
          <w:szCs w:val="22"/>
        </w:rPr>
        <w:t>Caruso, W</w:t>
      </w:r>
      <w:r w:rsidR="00F34DC4" w:rsidRPr="0097706C">
        <w:rPr>
          <w:rFonts w:ascii="Arial" w:hAnsi="Arial" w:cs="Arial"/>
          <w:bCs/>
          <w:sz w:val="22"/>
          <w:szCs w:val="22"/>
        </w:rPr>
        <w:t>E</w:t>
      </w:r>
      <w:r w:rsidR="00E478B3" w:rsidRPr="0097706C">
        <w:rPr>
          <w:rFonts w:ascii="Arial" w:hAnsi="Arial" w:cs="Arial"/>
          <w:sz w:val="22"/>
          <w:szCs w:val="22"/>
        </w:rPr>
        <w:t xml:space="preserve"> Oswald, and </w:t>
      </w:r>
      <w:r w:rsidR="00E478B3" w:rsidRPr="0097706C">
        <w:rPr>
          <w:rFonts w:ascii="Arial" w:hAnsi="Arial" w:cs="Arial"/>
          <w:b/>
          <w:sz w:val="22"/>
          <w:szCs w:val="22"/>
        </w:rPr>
        <w:t>C</w:t>
      </w:r>
      <w:r w:rsidR="00F34DC4" w:rsidRPr="0097706C">
        <w:rPr>
          <w:rFonts w:ascii="Arial" w:hAnsi="Arial" w:cs="Arial"/>
          <w:b/>
          <w:sz w:val="22"/>
          <w:szCs w:val="22"/>
        </w:rPr>
        <w:t>L</w:t>
      </w:r>
      <w:r w:rsidR="00E478B3" w:rsidRPr="0097706C">
        <w:rPr>
          <w:rFonts w:ascii="Arial" w:hAnsi="Arial" w:cs="Arial"/>
          <w:b/>
          <w:sz w:val="22"/>
          <w:szCs w:val="22"/>
        </w:rPr>
        <w:t xml:space="preserve"> Moe</w:t>
      </w:r>
      <w:r w:rsidR="00E478B3" w:rsidRPr="0097706C">
        <w:rPr>
          <w:rFonts w:ascii="Arial" w:hAnsi="Arial" w:cs="Arial"/>
          <w:sz w:val="22"/>
          <w:szCs w:val="22"/>
        </w:rPr>
        <w:t xml:space="preserve">.  </w:t>
      </w:r>
      <w:r w:rsidR="00AA7799" w:rsidRPr="0097706C">
        <w:rPr>
          <w:rFonts w:ascii="Arial" w:hAnsi="Arial" w:cs="Arial"/>
          <w:i/>
          <w:sz w:val="22"/>
          <w:szCs w:val="22"/>
        </w:rPr>
        <w:t>Participatory and Geospatial Methods for Assessing Water and Sanitation Coverage in Rural Bolivia: Policy Implications for Development Agencie</w:t>
      </w:r>
      <w:r w:rsidR="00E478B3" w:rsidRPr="0097706C">
        <w:rPr>
          <w:rFonts w:ascii="Arial" w:hAnsi="Arial" w:cs="Arial"/>
          <w:i/>
          <w:sz w:val="22"/>
          <w:szCs w:val="22"/>
        </w:rPr>
        <w:t>s and NGOs</w:t>
      </w:r>
      <w:r w:rsidR="00E478B3" w:rsidRPr="0097706C">
        <w:rPr>
          <w:rFonts w:ascii="Arial" w:hAnsi="Arial" w:cs="Arial"/>
          <w:sz w:val="22"/>
          <w:szCs w:val="22"/>
        </w:rPr>
        <w:t xml:space="preserve">. </w:t>
      </w:r>
      <w:r w:rsidR="00AA7799" w:rsidRPr="0097706C">
        <w:rPr>
          <w:rFonts w:ascii="Arial" w:hAnsi="Arial" w:cs="Arial"/>
          <w:sz w:val="22"/>
          <w:szCs w:val="22"/>
        </w:rPr>
        <w:t>American Water Resources Associa</w:t>
      </w:r>
      <w:r w:rsidR="00F34DC4" w:rsidRPr="0097706C">
        <w:rPr>
          <w:rFonts w:ascii="Arial" w:hAnsi="Arial" w:cs="Arial"/>
          <w:sz w:val="22"/>
          <w:szCs w:val="22"/>
        </w:rPr>
        <w:t>tion Annual Meeting, November 1-</w:t>
      </w:r>
      <w:proofErr w:type="gramStart"/>
      <w:r w:rsidR="00F34DC4" w:rsidRPr="0097706C">
        <w:rPr>
          <w:rFonts w:ascii="Arial" w:hAnsi="Arial" w:cs="Arial"/>
          <w:sz w:val="22"/>
          <w:szCs w:val="22"/>
        </w:rPr>
        <w:t xml:space="preserve">4 </w:t>
      </w:r>
      <w:r w:rsidR="00AA7799" w:rsidRPr="0097706C">
        <w:rPr>
          <w:rFonts w:ascii="Arial" w:hAnsi="Arial" w:cs="Arial"/>
          <w:sz w:val="22"/>
          <w:szCs w:val="22"/>
        </w:rPr>
        <w:t xml:space="preserve"> 2010</w:t>
      </w:r>
      <w:proofErr w:type="gramEnd"/>
      <w:r w:rsidR="00AA7799" w:rsidRPr="0097706C">
        <w:rPr>
          <w:rFonts w:ascii="Arial" w:hAnsi="Arial" w:cs="Arial"/>
          <w:sz w:val="22"/>
          <w:szCs w:val="22"/>
        </w:rPr>
        <w:t>, Philadelphia, PA</w:t>
      </w:r>
    </w:p>
    <w:p w14:paraId="5DDA31F0" w14:textId="77777777" w:rsidR="00781177" w:rsidRDefault="00781177" w:rsidP="00E7773B">
      <w:pPr>
        <w:rPr>
          <w:rFonts w:ascii="Arial" w:hAnsi="Arial" w:cs="Arial"/>
          <w:bCs/>
          <w:sz w:val="22"/>
          <w:szCs w:val="22"/>
        </w:rPr>
      </w:pPr>
    </w:p>
    <w:p w14:paraId="16BAA3B9" w14:textId="55ACDDD3" w:rsidR="00E7773B" w:rsidRPr="0097706C" w:rsidRDefault="0048447B" w:rsidP="00E7773B">
      <w:pPr>
        <w:rPr>
          <w:rFonts w:ascii="Arial" w:hAnsi="Arial" w:cs="Arial"/>
          <w:bCs/>
          <w:sz w:val="22"/>
          <w:szCs w:val="22"/>
        </w:rPr>
      </w:pPr>
      <w:r>
        <w:rPr>
          <w:rFonts w:ascii="Arial" w:hAnsi="Arial" w:cs="Arial"/>
          <w:bCs/>
          <w:sz w:val="22"/>
          <w:szCs w:val="22"/>
        </w:rPr>
        <w:t>*</w:t>
      </w:r>
      <w:proofErr w:type="spellStart"/>
      <w:r w:rsidR="00E7773B" w:rsidRPr="0097706C">
        <w:rPr>
          <w:rFonts w:ascii="Arial" w:hAnsi="Arial" w:cs="Arial"/>
          <w:bCs/>
          <w:sz w:val="22"/>
          <w:szCs w:val="22"/>
        </w:rPr>
        <w:t>Huttinger</w:t>
      </w:r>
      <w:proofErr w:type="spellEnd"/>
      <w:r w:rsidR="00E7773B" w:rsidRPr="0097706C">
        <w:rPr>
          <w:rFonts w:ascii="Arial" w:hAnsi="Arial" w:cs="Arial"/>
          <w:bCs/>
          <w:sz w:val="22"/>
          <w:szCs w:val="22"/>
        </w:rPr>
        <w:t>, A</w:t>
      </w:r>
      <w:r w:rsidR="00430B62" w:rsidRPr="0097706C">
        <w:rPr>
          <w:rFonts w:ascii="Arial" w:hAnsi="Arial" w:cs="Arial"/>
          <w:bCs/>
          <w:sz w:val="22"/>
          <w:szCs w:val="22"/>
        </w:rPr>
        <w:t>D</w:t>
      </w:r>
      <w:r w:rsidR="00E7773B" w:rsidRPr="0097706C">
        <w:rPr>
          <w:rFonts w:ascii="Arial" w:hAnsi="Arial" w:cs="Arial"/>
          <w:bCs/>
          <w:sz w:val="22"/>
          <w:szCs w:val="22"/>
        </w:rPr>
        <w:t>,</w:t>
      </w:r>
      <w:r w:rsidR="00430B62" w:rsidRPr="0097706C">
        <w:rPr>
          <w:rFonts w:ascii="Arial" w:hAnsi="Arial" w:cs="Arial"/>
          <w:bCs/>
          <w:sz w:val="22"/>
          <w:szCs w:val="22"/>
        </w:rPr>
        <w:t xml:space="preserve"> WE Oswald</w:t>
      </w:r>
      <w:r w:rsidR="00F34DC4" w:rsidRPr="0097706C">
        <w:rPr>
          <w:rFonts w:ascii="Arial" w:hAnsi="Arial" w:cs="Arial"/>
          <w:bCs/>
          <w:sz w:val="22"/>
          <w:szCs w:val="22"/>
        </w:rPr>
        <w:t xml:space="preserve">, and </w:t>
      </w:r>
      <w:r w:rsidR="00F34DC4" w:rsidRPr="0097706C">
        <w:rPr>
          <w:rFonts w:ascii="Arial" w:hAnsi="Arial" w:cs="Arial"/>
          <w:b/>
          <w:bCs/>
          <w:sz w:val="22"/>
          <w:szCs w:val="22"/>
        </w:rPr>
        <w:t>C</w:t>
      </w:r>
      <w:r w:rsidR="00430B62" w:rsidRPr="0097706C">
        <w:rPr>
          <w:rFonts w:ascii="Arial" w:hAnsi="Arial" w:cs="Arial"/>
          <w:b/>
          <w:bCs/>
          <w:sz w:val="22"/>
          <w:szCs w:val="22"/>
        </w:rPr>
        <w:t>L</w:t>
      </w:r>
      <w:r w:rsidR="00F34DC4" w:rsidRPr="0097706C">
        <w:rPr>
          <w:rFonts w:ascii="Arial" w:hAnsi="Arial" w:cs="Arial"/>
          <w:b/>
          <w:bCs/>
          <w:sz w:val="22"/>
          <w:szCs w:val="22"/>
        </w:rPr>
        <w:t xml:space="preserve"> Moe</w:t>
      </w:r>
      <w:r w:rsidR="00F34DC4" w:rsidRPr="0097706C">
        <w:rPr>
          <w:rFonts w:ascii="Arial" w:hAnsi="Arial" w:cs="Arial"/>
          <w:bCs/>
          <w:sz w:val="22"/>
          <w:szCs w:val="22"/>
        </w:rPr>
        <w:t xml:space="preserve">.  </w:t>
      </w:r>
      <w:r w:rsidR="00E7773B" w:rsidRPr="0097706C">
        <w:rPr>
          <w:rFonts w:ascii="Arial" w:hAnsi="Arial" w:cs="Arial"/>
          <w:bCs/>
          <w:i/>
          <w:sz w:val="22"/>
          <w:szCs w:val="22"/>
        </w:rPr>
        <w:t xml:space="preserve">Disparities in Access to Sanitation </w:t>
      </w:r>
      <w:r w:rsidR="00F34DC4" w:rsidRPr="0097706C">
        <w:rPr>
          <w:rFonts w:ascii="Arial" w:hAnsi="Arial" w:cs="Arial"/>
          <w:bCs/>
          <w:i/>
          <w:sz w:val="22"/>
          <w:szCs w:val="22"/>
        </w:rPr>
        <w:t>in Bolivia.</w:t>
      </w:r>
      <w:r w:rsidR="00F34DC4" w:rsidRPr="0097706C">
        <w:rPr>
          <w:rFonts w:ascii="Arial" w:hAnsi="Arial" w:cs="Arial"/>
          <w:bCs/>
          <w:sz w:val="22"/>
          <w:szCs w:val="22"/>
        </w:rPr>
        <w:t xml:space="preserve">  </w:t>
      </w:r>
      <w:r w:rsidR="00430B62" w:rsidRPr="0097706C">
        <w:rPr>
          <w:rFonts w:ascii="Arial" w:hAnsi="Arial" w:cs="Arial"/>
          <w:bCs/>
          <w:sz w:val="22"/>
          <w:szCs w:val="22"/>
        </w:rPr>
        <w:t xml:space="preserve">Abstract #438, </w:t>
      </w:r>
      <w:r w:rsidR="00E7773B" w:rsidRPr="0097706C">
        <w:rPr>
          <w:rFonts w:ascii="Arial" w:hAnsi="Arial" w:cs="Arial"/>
          <w:bCs/>
          <w:sz w:val="22"/>
          <w:szCs w:val="22"/>
        </w:rPr>
        <w:t>American Society of Tropical Medicine and Hygiene Annual Meeting, November 3-7</w:t>
      </w:r>
      <w:proofErr w:type="gramStart"/>
      <w:r w:rsidR="00E7773B" w:rsidRPr="0097706C">
        <w:rPr>
          <w:rFonts w:ascii="Arial" w:hAnsi="Arial" w:cs="Arial"/>
          <w:bCs/>
          <w:sz w:val="22"/>
          <w:szCs w:val="22"/>
        </w:rPr>
        <w:t xml:space="preserve"> 2</w:t>
      </w:r>
      <w:r w:rsidR="00AA7799" w:rsidRPr="0097706C">
        <w:rPr>
          <w:rFonts w:ascii="Arial" w:hAnsi="Arial" w:cs="Arial"/>
          <w:bCs/>
          <w:sz w:val="22"/>
          <w:szCs w:val="22"/>
        </w:rPr>
        <w:t>010</w:t>
      </w:r>
      <w:proofErr w:type="gramEnd"/>
      <w:r w:rsidR="00AA7799" w:rsidRPr="0097706C">
        <w:rPr>
          <w:rFonts w:ascii="Arial" w:hAnsi="Arial" w:cs="Arial"/>
          <w:bCs/>
          <w:sz w:val="22"/>
          <w:szCs w:val="22"/>
        </w:rPr>
        <w:t xml:space="preserve">, Atlanta GA. </w:t>
      </w:r>
      <w:r w:rsidR="00E7773B" w:rsidRPr="0097706C">
        <w:rPr>
          <w:rFonts w:ascii="Arial" w:hAnsi="Arial" w:cs="Arial"/>
          <w:bCs/>
          <w:sz w:val="22"/>
          <w:szCs w:val="22"/>
        </w:rPr>
        <w:t xml:space="preserve"> </w:t>
      </w:r>
    </w:p>
    <w:p w14:paraId="1127BA64" w14:textId="77777777" w:rsidR="00B92627" w:rsidRPr="0097706C" w:rsidRDefault="00B92627" w:rsidP="00E7773B">
      <w:pPr>
        <w:rPr>
          <w:rFonts w:ascii="Arial" w:hAnsi="Arial" w:cs="Arial"/>
          <w:bCs/>
          <w:sz w:val="22"/>
          <w:szCs w:val="22"/>
          <w:highlight w:val="yellow"/>
        </w:rPr>
      </w:pPr>
    </w:p>
    <w:p w14:paraId="3C263B10" w14:textId="017FB8F8" w:rsidR="00E7773B" w:rsidRPr="0097706C" w:rsidRDefault="0048447B" w:rsidP="00E7773B">
      <w:pPr>
        <w:rPr>
          <w:rFonts w:ascii="Arial" w:hAnsi="Arial" w:cs="Arial"/>
          <w:bCs/>
          <w:sz w:val="22"/>
          <w:szCs w:val="22"/>
        </w:rPr>
      </w:pPr>
      <w:r>
        <w:rPr>
          <w:rFonts w:ascii="Arial" w:hAnsi="Arial" w:cs="Arial"/>
          <w:bCs/>
          <w:sz w:val="22"/>
          <w:szCs w:val="22"/>
        </w:rPr>
        <w:t>*</w:t>
      </w:r>
      <w:r w:rsidR="00430B62" w:rsidRPr="0097706C">
        <w:rPr>
          <w:rFonts w:ascii="Arial" w:hAnsi="Arial" w:cs="Arial"/>
          <w:bCs/>
          <w:sz w:val="22"/>
          <w:szCs w:val="22"/>
        </w:rPr>
        <w:t>Clennon, JA</w:t>
      </w:r>
      <w:r w:rsidR="00E7773B" w:rsidRPr="0097706C">
        <w:rPr>
          <w:rFonts w:ascii="Arial" w:hAnsi="Arial" w:cs="Arial"/>
          <w:bCs/>
          <w:sz w:val="22"/>
          <w:szCs w:val="22"/>
        </w:rPr>
        <w:t xml:space="preserve">, </w:t>
      </w:r>
      <w:r w:rsidR="00430B62" w:rsidRPr="0097706C">
        <w:rPr>
          <w:rFonts w:ascii="Arial" w:hAnsi="Arial" w:cs="Arial"/>
          <w:bCs/>
          <w:sz w:val="22"/>
          <w:szCs w:val="22"/>
        </w:rPr>
        <w:t xml:space="preserve">AD </w:t>
      </w:r>
      <w:proofErr w:type="spellStart"/>
      <w:r w:rsidRPr="0097706C">
        <w:rPr>
          <w:rFonts w:ascii="Arial" w:hAnsi="Arial" w:cs="Arial"/>
          <w:bCs/>
          <w:sz w:val="22"/>
          <w:szCs w:val="22"/>
        </w:rPr>
        <w:t>Huttinger</w:t>
      </w:r>
      <w:proofErr w:type="spellEnd"/>
      <w:r w:rsidRPr="0097706C">
        <w:rPr>
          <w:rFonts w:ascii="Arial" w:hAnsi="Arial" w:cs="Arial"/>
          <w:bCs/>
          <w:sz w:val="22"/>
          <w:szCs w:val="22"/>
        </w:rPr>
        <w:t>, ER</w:t>
      </w:r>
      <w:r w:rsidR="00430B62" w:rsidRPr="0097706C">
        <w:rPr>
          <w:rFonts w:ascii="Arial" w:hAnsi="Arial" w:cs="Arial"/>
          <w:bCs/>
          <w:sz w:val="22"/>
          <w:szCs w:val="22"/>
        </w:rPr>
        <w:t xml:space="preserve"> Smith, and </w:t>
      </w:r>
      <w:r w:rsidR="00430B62" w:rsidRPr="0097706C">
        <w:rPr>
          <w:rFonts w:ascii="Arial" w:hAnsi="Arial" w:cs="Arial"/>
          <w:b/>
          <w:bCs/>
          <w:sz w:val="22"/>
          <w:szCs w:val="22"/>
        </w:rPr>
        <w:t>CL Moe</w:t>
      </w:r>
      <w:r w:rsidR="00430B62" w:rsidRPr="0097706C">
        <w:rPr>
          <w:rFonts w:ascii="Arial" w:hAnsi="Arial" w:cs="Arial"/>
          <w:bCs/>
          <w:sz w:val="22"/>
          <w:szCs w:val="22"/>
        </w:rPr>
        <w:t xml:space="preserve">. </w:t>
      </w:r>
      <w:r w:rsidR="00E7773B" w:rsidRPr="0097706C">
        <w:rPr>
          <w:rFonts w:ascii="Arial" w:hAnsi="Arial" w:cs="Arial"/>
          <w:bCs/>
          <w:i/>
          <w:sz w:val="22"/>
          <w:szCs w:val="22"/>
        </w:rPr>
        <w:t>Spatial patterning</w:t>
      </w:r>
      <w:r w:rsidR="00E7773B" w:rsidRPr="0097706C">
        <w:rPr>
          <w:rFonts w:ascii="Arial" w:hAnsi="Arial" w:cs="Arial"/>
          <w:i/>
          <w:sz w:val="22"/>
          <w:szCs w:val="22"/>
        </w:rPr>
        <w:t xml:space="preserve"> of Health Disparities and Environmental Factors Associated with Ascaris lumbricoides Prevalence </w:t>
      </w:r>
      <w:r w:rsidR="00430B62" w:rsidRPr="0097706C">
        <w:rPr>
          <w:rFonts w:ascii="Arial" w:hAnsi="Arial" w:cs="Arial"/>
          <w:i/>
          <w:sz w:val="22"/>
          <w:szCs w:val="22"/>
        </w:rPr>
        <w:t>in Bolivia</w:t>
      </w:r>
      <w:r w:rsidR="00430B62" w:rsidRPr="0097706C">
        <w:rPr>
          <w:rFonts w:ascii="Arial" w:hAnsi="Arial" w:cs="Arial"/>
          <w:sz w:val="22"/>
          <w:szCs w:val="22"/>
        </w:rPr>
        <w:t xml:space="preserve">. Abstract #1192, </w:t>
      </w:r>
      <w:r w:rsidR="00E7773B" w:rsidRPr="0097706C">
        <w:rPr>
          <w:rFonts w:ascii="Arial" w:hAnsi="Arial" w:cs="Arial"/>
          <w:bCs/>
          <w:sz w:val="22"/>
          <w:szCs w:val="22"/>
        </w:rPr>
        <w:t>American Society of Tropical Medicine and Hygien</w:t>
      </w:r>
      <w:r w:rsidR="00AA7799" w:rsidRPr="0097706C">
        <w:rPr>
          <w:rFonts w:ascii="Arial" w:hAnsi="Arial" w:cs="Arial"/>
          <w:bCs/>
          <w:sz w:val="22"/>
          <w:szCs w:val="22"/>
        </w:rPr>
        <w:t>e Annual Meeting, November 3-7</w:t>
      </w:r>
      <w:proofErr w:type="gramStart"/>
      <w:r w:rsidR="00AA7799" w:rsidRPr="0097706C">
        <w:rPr>
          <w:rFonts w:ascii="Arial" w:hAnsi="Arial" w:cs="Arial"/>
          <w:bCs/>
          <w:sz w:val="22"/>
          <w:szCs w:val="22"/>
        </w:rPr>
        <w:t xml:space="preserve"> 2010</w:t>
      </w:r>
      <w:proofErr w:type="gramEnd"/>
      <w:r w:rsidR="00AA7799" w:rsidRPr="0097706C">
        <w:rPr>
          <w:rFonts w:ascii="Arial" w:hAnsi="Arial" w:cs="Arial"/>
          <w:bCs/>
          <w:sz w:val="22"/>
          <w:szCs w:val="22"/>
        </w:rPr>
        <w:t>, Atlanta GA.</w:t>
      </w:r>
    </w:p>
    <w:p w14:paraId="79B1D149" w14:textId="77777777" w:rsidR="00220DB9" w:rsidRDefault="00220DB9" w:rsidP="00E67E40">
      <w:pPr>
        <w:rPr>
          <w:rFonts w:ascii="Arial" w:hAnsi="Arial" w:cs="Arial"/>
          <w:sz w:val="22"/>
          <w:szCs w:val="22"/>
        </w:rPr>
      </w:pPr>
    </w:p>
    <w:p w14:paraId="5C0243DF" w14:textId="1BE7A550" w:rsidR="004710C9" w:rsidRDefault="0048447B" w:rsidP="00E67E40">
      <w:pPr>
        <w:rPr>
          <w:rFonts w:ascii="Arial" w:hAnsi="Arial" w:cs="Arial"/>
          <w:sz w:val="22"/>
          <w:szCs w:val="22"/>
        </w:rPr>
      </w:pPr>
      <w:r>
        <w:rPr>
          <w:rFonts w:ascii="Arial" w:hAnsi="Arial" w:cs="Arial"/>
          <w:sz w:val="22"/>
          <w:szCs w:val="22"/>
        </w:rPr>
        <w:t>*</w:t>
      </w:r>
      <w:r w:rsidR="004E2D3B" w:rsidRPr="0097706C">
        <w:rPr>
          <w:rFonts w:ascii="Arial" w:hAnsi="Arial" w:cs="Arial"/>
          <w:sz w:val="22"/>
          <w:szCs w:val="22"/>
        </w:rPr>
        <w:t>Leon,</w:t>
      </w:r>
      <w:r w:rsidR="003939B1" w:rsidRPr="0097706C">
        <w:rPr>
          <w:rFonts w:ascii="Arial" w:hAnsi="Arial" w:cs="Arial"/>
          <w:sz w:val="22"/>
          <w:szCs w:val="22"/>
        </w:rPr>
        <w:t xml:space="preserve"> JS</w:t>
      </w:r>
      <w:r w:rsidR="00E67E40" w:rsidRPr="0097706C">
        <w:rPr>
          <w:rFonts w:ascii="Arial" w:hAnsi="Arial" w:cs="Arial"/>
          <w:sz w:val="22"/>
          <w:szCs w:val="22"/>
        </w:rPr>
        <w:t>,</w:t>
      </w:r>
      <w:r w:rsidR="003939B1" w:rsidRPr="0097706C">
        <w:rPr>
          <w:rFonts w:ascii="Arial" w:hAnsi="Arial" w:cs="Arial"/>
          <w:sz w:val="22"/>
          <w:szCs w:val="22"/>
        </w:rPr>
        <w:t xml:space="preserve"> EC Ailes, L-A</w:t>
      </w:r>
      <w:r w:rsidR="004E2D3B" w:rsidRPr="0097706C">
        <w:rPr>
          <w:rFonts w:ascii="Arial" w:hAnsi="Arial" w:cs="Arial"/>
          <w:sz w:val="22"/>
          <w:szCs w:val="22"/>
        </w:rPr>
        <w:t xml:space="preserve"> </w:t>
      </w:r>
      <w:proofErr w:type="spellStart"/>
      <w:r w:rsidR="004E2D3B" w:rsidRPr="0097706C">
        <w:rPr>
          <w:rFonts w:ascii="Arial" w:hAnsi="Arial" w:cs="Arial"/>
          <w:sz w:val="22"/>
          <w:szCs w:val="22"/>
        </w:rPr>
        <w:t>Jaykus</w:t>
      </w:r>
      <w:proofErr w:type="spellEnd"/>
      <w:r w:rsidR="004E2D3B" w:rsidRPr="0097706C">
        <w:rPr>
          <w:rFonts w:ascii="Arial" w:hAnsi="Arial" w:cs="Arial"/>
          <w:sz w:val="22"/>
          <w:szCs w:val="22"/>
        </w:rPr>
        <w:t xml:space="preserve">, </w:t>
      </w:r>
      <w:r w:rsidR="003939B1" w:rsidRPr="0097706C">
        <w:rPr>
          <w:rFonts w:ascii="Arial" w:hAnsi="Arial" w:cs="Arial"/>
          <w:b/>
          <w:sz w:val="22"/>
          <w:szCs w:val="22"/>
        </w:rPr>
        <w:t>CL</w:t>
      </w:r>
      <w:r w:rsidR="004E2D3B" w:rsidRPr="0097706C">
        <w:rPr>
          <w:rFonts w:ascii="Arial" w:hAnsi="Arial" w:cs="Arial"/>
          <w:b/>
          <w:sz w:val="22"/>
          <w:szCs w:val="22"/>
        </w:rPr>
        <w:t xml:space="preserve"> Moe</w:t>
      </w:r>
      <w:r w:rsidR="00CD3F8A" w:rsidRPr="0097706C">
        <w:rPr>
          <w:rFonts w:ascii="Arial" w:hAnsi="Arial" w:cs="Arial"/>
          <w:sz w:val="22"/>
          <w:szCs w:val="22"/>
        </w:rPr>
        <w:t xml:space="preserve">.  </w:t>
      </w:r>
      <w:r w:rsidR="004E2D3B" w:rsidRPr="0097706C">
        <w:rPr>
          <w:rFonts w:ascii="Arial" w:hAnsi="Arial" w:cs="Arial"/>
          <w:i/>
          <w:sz w:val="22"/>
          <w:szCs w:val="22"/>
        </w:rPr>
        <w:t>Identification and Control of Microbiological Hazards at the Farm and Post-Harvest Processing in Imported and Domestic Fresh Fruits and Vegetables: Epidemiological Approaches to Food Safety Research</w:t>
      </w:r>
      <w:r w:rsidR="00CD3F8A" w:rsidRPr="0097706C">
        <w:rPr>
          <w:rFonts w:ascii="Arial" w:hAnsi="Arial" w:cs="Arial"/>
          <w:sz w:val="22"/>
          <w:szCs w:val="22"/>
        </w:rPr>
        <w:t>.</w:t>
      </w:r>
      <w:r w:rsidR="004E2D3B" w:rsidRPr="0097706C">
        <w:rPr>
          <w:rFonts w:ascii="Arial" w:hAnsi="Arial" w:cs="Arial"/>
          <w:sz w:val="22"/>
          <w:szCs w:val="22"/>
        </w:rPr>
        <w:t xml:space="preserve"> A</w:t>
      </w:r>
      <w:r w:rsidR="00CD3F8A" w:rsidRPr="0097706C">
        <w:rPr>
          <w:rFonts w:ascii="Arial" w:hAnsi="Arial" w:cs="Arial"/>
          <w:sz w:val="22"/>
          <w:szCs w:val="22"/>
        </w:rPr>
        <w:t xml:space="preserve">merican </w:t>
      </w:r>
      <w:r w:rsidR="004E2D3B" w:rsidRPr="0097706C">
        <w:rPr>
          <w:rFonts w:ascii="Arial" w:hAnsi="Arial" w:cs="Arial"/>
          <w:sz w:val="22"/>
          <w:szCs w:val="22"/>
        </w:rPr>
        <w:t>S</w:t>
      </w:r>
      <w:r w:rsidR="00CD3F8A" w:rsidRPr="0097706C">
        <w:rPr>
          <w:rFonts w:ascii="Arial" w:hAnsi="Arial" w:cs="Arial"/>
          <w:sz w:val="22"/>
          <w:szCs w:val="22"/>
        </w:rPr>
        <w:t xml:space="preserve">ociety for </w:t>
      </w:r>
      <w:r w:rsidR="004E2D3B" w:rsidRPr="0097706C">
        <w:rPr>
          <w:rFonts w:ascii="Arial" w:hAnsi="Arial" w:cs="Arial"/>
          <w:sz w:val="22"/>
          <w:szCs w:val="22"/>
        </w:rPr>
        <w:t>M</w:t>
      </w:r>
      <w:r w:rsidR="00CD3F8A" w:rsidRPr="0097706C">
        <w:rPr>
          <w:rFonts w:ascii="Arial" w:hAnsi="Arial" w:cs="Arial"/>
          <w:sz w:val="22"/>
          <w:szCs w:val="22"/>
        </w:rPr>
        <w:t>icrobiology</w:t>
      </w:r>
      <w:r w:rsidR="004E2D3B" w:rsidRPr="0097706C">
        <w:rPr>
          <w:rFonts w:ascii="Arial" w:hAnsi="Arial" w:cs="Arial"/>
          <w:sz w:val="22"/>
          <w:szCs w:val="22"/>
        </w:rPr>
        <w:t xml:space="preserve"> </w:t>
      </w:r>
      <w:r w:rsidR="00CD3F8A" w:rsidRPr="0097706C">
        <w:rPr>
          <w:rFonts w:ascii="Arial" w:hAnsi="Arial" w:cs="Arial"/>
          <w:sz w:val="22"/>
          <w:szCs w:val="22"/>
        </w:rPr>
        <w:t xml:space="preserve">Annual Meeting, 2012 </w:t>
      </w:r>
    </w:p>
    <w:p w14:paraId="5DF2A54A" w14:textId="77777777" w:rsidR="004710C9" w:rsidRDefault="004710C9" w:rsidP="00E67E40">
      <w:pPr>
        <w:rPr>
          <w:rFonts w:ascii="Arial" w:hAnsi="Arial" w:cs="Arial"/>
          <w:sz w:val="22"/>
          <w:szCs w:val="22"/>
        </w:rPr>
      </w:pPr>
    </w:p>
    <w:p w14:paraId="3C3E32AB" w14:textId="77777777" w:rsidR="00196C89" w:rsidRDefault="004E2D3B" w:rsidP="00E67E40">
      <w:pPr>
        <w:rPr>
          <w:rFonts w:ascii="Arial" w:hAnsi="Arial" w:cs="Arial"/>
          <w:sz w:val="22"/>
          <w:szCs w:val="22"/>
        </w:rPr>
      </w:pPr>
      <w:r w:rsidRPr="00C94341">
        <w:rPr>
          <w:rFonts w:ascii="Arial" w:hAnsi="Arial" w:cs="Arial"/>
          <w:sz w:val="22"/>
          <w:szCs w:val="22"/>
        </w:rPr>
        <w:t>Liu,</w:t>
      </w:r>
      <w:r w:rsidR="00610402" w:rsidRPr="00C94341">
        <w:rPr>
          <w:rFonts w:ascii="Arial" w:hAnsi="Arial" w:cs="Arial"/>
          <w:sz w:val="22"/>
          <w:szCs w:val="22"/>
        </w:rPr>
        <w:t xml:space="preserve"> P.,</w:t>
      </w:r>
      <w:r w:rsidRPr="00C94341">
        <w:rPr>
          <w:rFonts w:ascii="Arial" w:hAnsi="Arial" w:cs="Arial"/>
          <w:sz w:val="22"/>
          <w:szCs w:val="22"/>
        </w:rPr>
        <w:t xml:space="preserve"> B. Escudero, J. Silva, M. Leslie</w:t>
      </w:r>
      <w:r w:rsidR="00EF40BF" w:rsidRPr="00C94341">
        <w:rPr>
          <w:rFonts w:ascii="Arial" w:hAnsi="Arial" w:cs="Arial"/>
          <w:sz w:val="22"/>
          <w:szCs w:val="22"/>
        </w:rPr>
        <w:t>, M. Fernand</w:t>
      </w:r>
      <w:r w:rsidRPr="00C94341">
        <w:rPr>
          <w:rFonts w:ascii="Arial" w:hAnsi="Arial" w:cs="Arial"/>
          <w:sz w:val="22"/>
          <w:szCs w:val="22"/>
        </w:rPr>
        <w:t>e</w:t>
      </w:r>
      <w:r w:rsidR="00EF40BF" w:rsidRPr="00C94341">
        <w:rPr>
          <w:rFonts w:ascii="Arial" w:hAnsi="Arial" w:cs="Arial"/>
          <w:sz w:val="22"/>
          <w:szCs w:val="22"/>
        </w:rPr>
        <w:t>z</w:t>
      </w:r>
      <w:r w:rsidRPr="00C94341">
        <w:rPr>
          <w:rFonts w:ascii="Arial" w:hAnsi="Arial" w:cs="Arial"/>
          <w:sz w:val="22"/>
          <w:szCs w:val="22"/>
        </w:rPr>
        <w:t xml:space="preserve">, E. Nardo, J. Arbogast, L. </w:t>
      </w:r>
      <w:proofErr w:type="spellStart"/>
      <w:r w:rsidRPr="00C94341">
        <w:rPr>
          <w:rFonts w:ascii="Arial" w:hAnsi="Arial" w:cs="Arial"/>
          <w:sz w:val="22"/>
          <w:szCs w:val="22"/>
        </w:rPr>
        <w:t>Jaykus</w:t>
      </w:r>
      <w:proofErr w:type="spellEnd"/>
      <w:r w:rsidRPr="00C94341">
        <w:rPr>
          <w:rFonts w:ascii="Arial" w:hAnsi="Arial" w:cs="Arial"/>
          <w:sz w:val="22"/>
          <w:szCs w:val="22"/>
        </w:rPr>
        <w:t xml:space="preserve"> and </w:t>
      </w:r>
      <w:r w:rsidRPr="00C94341">
        <w:rPr>
          <w:rFonts w:ascii="Arial" w:hAnsi="Arial" w:cs="Arial"/>
          <w:b/>
          <w:sz w:val="22"/>
          <w:szCs w:val="22"/>
        </w:rPr>
        <w:t>C. Moe</w:t>
      </w:r>
      <w:r w:rsidR="00610402" w:rsidRPr="00C94341">
        <w:rPr>
          <w:rFonts w:ascii="Arial" w:hAnsi="Arial" w:cs="Arial"/>
          <w:b/>
          <w:sz w:val="22"/>
          <w:szCs w:val="22"/>
        </w:rPr>
        <w:t>.</w:t>
      </w:r>
      <w:r w:rsidRPr="00C94341">
        <w:rPr>
          <w:rFonts w:ascii="Arial" w:hAnsi="Arial" w:cs="Arial"/>
          <w:sz w:val="22"/>
          <w:szCs w:val="22"/>
          <w:vertAlign w:val="superscript"/>
        </w:rPr>
        <w:t xml:space="preserve">  </w:t>
      </w:r>
      <w:r w:rsidR="00CD3F8A" w:rsidRPr="00C94341">
        <w:rPr>
          <w:rFonts w:ascii="Arial" w:hAnsi="Arial" w:cs="Arial"/>
          <w:i/>
          <w:sz w:val="22"/>
          <w:szCs w:val="22"/>
        </w:rPr>
        <w:t>Presence of Norwalk Virus RNA on the Hands of Infected Individuals</w:t>
      </w:r>
      <w:r w:rsidR="00E67E40" w:rsidRPr="00C94341">
        <w:rPr>
          <w:rFonts w:ascii="Arial" w:hAnsi="Arial" w:cs="Arial"/>
          <w:i/>
          <w:sz w:val="22"/>
          <w:szCs w:val="22"/>
        </w:rPr>
        <w:t>.</w:t>
      </w:r>
      <w:r w:rsidR="00CD3F8A" w:rsidRPr="00C94341">
        <w:rPr>
          <w:rFonts w:ascii="Arial" w:hAnsi="Arial" w:cs="Arial"/>
          <w:sz w:val="22"/>
          <w:szCs w:val="22"/>
        </w:rPr>
        <w:t xml:space="preserve"> </w:t>
      </w:r>
      <w:r w:rsidRPr="00C94341">
        <w:rPr>
          <w:rFonts w:ascii="Arial" w:hAnsi="Arial" w:cs="Arial"/>
          <w:sz w:val="22"/>
          <w:szCs w:val="22"/>
        </w:rPr>
        <w:t>I</w:t>
      </w:r>
      <w:r w:rsidR="00E67E40" w:rsidRPr="00C94341">
        <w:rPr>
          <w:rFonts w:ascii="Arial" w:hAnsi="Arial" w:cs="Arial"/>
          <w:sz w:val="22"/>
          <w:szCs w:val="22"/>
        </w:rPr>
        <w:t xml:space="preserve">nternational </w:t>
      </w:r>
      <w:r w:rsidRPr="00C94341">
        <w:rPr>
          <w:rFonts w:ascii="Arial" w:hAnsi="Arial" w:cs="Arial"/>
          <w:sz w:val="22"/>
          <w:szCs w:val="22"/>
        </w:rPr>
        <w:t>A</w:t>
      </w:r>
      <w:r w:rsidR="00E67E40" w:rsidRPr="00C94341">
        <w:rPr>
          <w:rFonts w:ascii="Arial" w:hAnsi="Arial" w:cs="Arial"/>
          <w:sz w:val="22"/>
          <w:szCs w:val="22"/>
        </w:rPr>
        <w:t xml:space="preserve">ssociation of </w:t>
      </w:r>
      <w:r w:rsidRPr="00C94341">
        <w:rPr>
          <w:rFonts w:ascii="Arial" w:hAnsi="Arial" w:cs="Arial"/>
          <w:sz w:val="22"/>
          <w:szCs w:val="22"/>
        </w:rPr>
        <w:t>F</w:t>
      </w:r>
      <w:r w:rsidR="00E67E40" w:rsidRPr="00C94341">
        <w:rPr>
          <w:rFonts w:ascii="Arial" w:hAnsi="Arial" w:cs="Arial"/>
          <w:sz w:val="22"/>
          <w:szCs w:val="22"/>
        </w:rPr>
        <w:t xml:space="preserve">ood </w:t>
      </w:r>
      <w:r w:rsidRPr="00C94341">
        <w:rPr>
          <w:rFonts w:ascii="Arial" w:hAnsi="Arial" w:cs="Arial"/>
          <w:sz w:val="22"/>
          <w:szCs w:val="22"/>
        </w:rPr>
        <w:t>P</w:t>
      </w:r>
      <w:r w:rsidR="00E67E40" w:rsidRPr="00C94341">
        <w:rPr>
          <w:rFonts w:ascii="Arial" w:hAnsi="Arial" w:cs="Arial"/>
          <w:sz w:val="22"/>
          <w:szCs w:val="22"/>
        </w:rPr>
        <w:t>rotection</w:t>
      </w:r>
      <w:r w:rsidR="00610402" w:rsidRPr="00C94341">
        <w:rPr>
          <w:rFonts w:ascii="Arial" w:hAnsi="Arial" w:cs="Arial"/>
          <w:sz w:val="22"/>
          <w:szCs w:val="22"/>
        </w:rPr>
        <w:t xml:space="preserve"> (IAFP)</w:t>
      </w:r>
      <w:r w:rsidR="00E67E40" w:rsidRPr="00C94341">
        <w:rPr>
          <w:rFonts w:ascii="Arial" w:hAnsi="Arial" w:cs="Arial"/>
          <w:sz w:val="22"/>
          <w:szCs w:val="22"/>
        </w:rPr>
        <w:t>.  Annual Meeting,</w:t>
      </w:r>
      <w:r w:rsidRPr="00C94341">
        <w:rPr>
          <w:rFonts w:ascii="Arial" w:hAnsi="Arial" w:cs="Arial"/>
          <w:sz w:val="22"/>
          <w:szCs w:val="22"/>
        </w:rPr>
        <w:t xml:space="preserve"> 2012</w:t>
      </w:r>
    </w:p>
    <w:p w14:paraId="392AA323" w14:textId="77777777" w:rsidR="00196C89" w:rsidRDefault="00196C89" w:rsidP="00E67E40">
      <w:pPr>
        <w:rPr>
          <w:rFonts w:ascii="Arial" w:hAnsi="Arial" w:cs="Arial"/>
          <w:sz w:val="22"/>
          <w:szCs w:val="22"/>
        </w:rPr>
      </w:pPr>
    </w:p>
    <w:p w14:paraId="33C14776" w14:textId="2EC9E634" w:rsidR="00BD2955" w:rsidRPr="00196C89" w:rsidRDefault="00762F61" w:rsidP="00196C89">
      <w:pPr>
        <w:rPr>
          <w:rFonts w:ascii="Arial" w:hAnsi="Arial" w:cs="Arial"/>
          <w:sz w:val="22"/>
          <w:szCs w:val="22"/>
        </w:rPr>
      </w:pPr>
      <w:r w:rsidRPr="0097706C">
        <w:rPr>
          <w:rFonts w:ascii="Arial" w:hAnsi="Arial" w:cs="Arial"/>
          <w:sz w:val="22"/>
          <w:szCs w:val="22"/>
        </w:rPr>
        <w:t xml:space="preserve">Bartz, </w:t>
      </w:r>
      <w:r w:rsidR="00E67E40" w:rsidRPr="0097706C">
        <w:rPr>
          <w:rFonts w:ascii="Arial" w:hAnsi="Arial" w:cs="Arial"/>
          <w:sz w:val="22"/>
          <w:szCs w:val="22"/>
        </w:rPr>
        <w:t xml:space="preserve">F.  </w:t>
      </w:r>
      <w:r w:rsidR="00B02ECD">
        <w:rPr>
          <w:rFonts w:ascii="Arial" w:hAnsi="Arial" w:cs="Arial"/>
          <w:sz w:val="22"/>
          <w:szCs w:val="22"/>
        </w:rPr>
        <w:t>MM Dowd, L-A</w:t>
      </w:r>
      <w:r w:rsidRPr="0097706C">
        <w:rPr>
          <w:rFonts w:ascii="Arial" w:hAnsi="Arial" w:cs="Arial"/>
          <w:sz w:val="22"/>
          <w:szCs w:val="22"/>
        </w:rPr>
        <w:t xml:space="preserve"> </w:t>
      </w:r>
      <w:proofErr w:type="spellStart"/>
      <w:r w:rsidRPr="0097706C">
        <w:rPr>
          <w:rFonts w:ascii="Arial" w:hAnsi="Arial" w:cs="Arial"/>
          <w:sz w:val="22"/>
          <w:szCs w:val="22"/>
        </w:rPr>
        <w:t>Jaykus</w:t>
      </w:r>
      <w:proofErr w:type="spellEnd"/>
      <w:r w:rsidRPr="0097706C">
        <w:rPr>
          <w:rFonts w:ascii="Arial" w:hAnsi="Arial" w:cs="Arial"/>
          <w:sz w:val="22"/>
          <w:szCs w:val="22"/>
        </w:rPr>
        <w:t xml:space="preserve">, </w:t>
      </w:r>
      <w:r w:rsidR="00B02ECD">
        <w:rPr>
          <w:rFonts w:ascii="Arial" w:hAnsi="Arial" w:cs="Arial"/>
          <w:b/>
          <w:sz w:val="22"/>
          <w:szCs w:val="22"/>
        </w:rPr>
        <w:t>CL</w:t>
      </w:r>
      <w:r w:rsidRPr="0097706C">
        <w:rPr>
          <w:rFonts w:ascii="Arial" w:hAnsi="Arial" w:cs="Arial"/>
          <w:b/>
          <w:sz w:val="22"/>
          <w:szCs w:val="22"/>
        </w:rPr>
        <w:t xml:space="preserve"> Moe</w:t>
      </w:r>
      <w:r w:rsidR="00B02ECD">
        <w:rPr>
          <w:rFonts w:ascii="Arial" w:hAnsi="Arial" w:cs="Arial"/>
          <w:sz w:val="22"/>
          <w:szCs w:val="22"/>
        </w:rPr>
        <w:t>, JS</w:t>
      </w:r>
      <w:r w:rsidRPr="0097706C">
        <w:rPr>
          <w:rFonts w:ascii="Arial" w:hAnsi="Arial" w:cs="Arial"/>
          <w:sz w:val="22"/>
          <w:szCs w:val="22"/>
        </w:rPr>
        <w:t xml:space="preserve"> Leon. </w:t>
      </w:r>
      <w:r w:rsidRPr="0097706C">
        <w:rPr>
          <w:rFonts w:ascii="Arial" w:hAnsi="Arial" w:cs="Arial"/>
          <w:i/>
          <w:sz w:val="22"/>
          <w:szCs w:val="22"/>
        </w:rPr>
        <w:t>A Study of the Determinants of Microbial Quality of Produce, Water, and Workers’ Hands on Farms and Packing Sheds in the Southern United States</w:t>
      </w:r>
      <w:r w:rsidRPr="0097706C">
        <w:rPr>
          <w:rFonts w:ascii="Arial" w:hAnsi="Arial" w:cs="Arial"/>
          <w:sz w:val="22"/>
          <w:szCs w:val="22"/>
        </w:rPr>
        <w:t xml:space="preserve">.  </w:t>
      </w:r>
      <w:r w:rsidR="00E67E40" w:rsidRPr="0097706C">
        <w:rPr>
          <w:rFonts w:ascii="Arial" w:hAnsi="Arial" w:cs="Arial"/>
          <w:sz w:val="22"/>
          <w:szCs w:val="22"/>
        </w:rPr>
        <w:t>International Association of Food Protection</w:t>
      </w:r>
      <w:r w:rsidR="00610402" w:rsidRPr="0097706C">
        <w:rPr>
          <w:rFonts w:ascii="Arial" w:hAnsi="Arial" w:cs="Arial"/>
          <w:sz w:val="22"/>
          <w:szCs w:val="22"/>
        </w:rPr>
        <w:t xml:space="preserve"> (IAFP)</w:t>
      </w:r>
      <w:r w:rsidR="00E67E40" w:rsidRPr="0097706C">
        <w:rPr>
          <w:rFonts w:ascii="Arial" w:hAnsi="Arial" w:cs="Arial"/>
          <w:sz w:val="22"/>
          <w:szCs w:val="22"/>
        </w:rPr>
        <w:t>.  Annual Meeting, 2012</w:t>
      </w:r>
    </w:p>
    <w:p w14:paraId="5EDD1FB8" w14:textId="77777777" w:rsidR="00D01EBA" w:rsidRDefault="00D01EBA" w:rsidP="00610402">
      <w:pPr>
        <w:tabs>
          <w:tab w:val="num" w:pos="1260"/>
        </w:tabs>
        <w:outlineLvl w:val="0"/>
        <w:rPr>
          <w:rFonts w:ascii="Arial" w:eastAsia="Arial Unicode MS" w:hAnsi="Arial" w:cs="Arial"/>
          <w:color w:val="000000"/>
          <w:sz w:val="22"/>
          <w:szCs w:val="22"/>
          <w:u w:color="000000"/>
        </w:rPr>
      </w:pPr>
    </w:p>
    <w:p w14:paraId="4B952D2D" w14:textId="20BDAFC7" w:rsidR="00610402" w:rsidRPr="0097706C" w:rsidRDefault="0048447B" w:rsidP="00610402">
      <w:pPr>
        <w:tabs>
          <w:tab w:val="num" w:pos="1260"/>
        </w:tabs>
        <w:outlineLvl w:val="0"/>
        <w:rPr>
          <w:rFonts w:ascii="Arial" w:eastAsia="Arial Unicode MS" w:hAnsi="Arial" w:cs="Arial"/>
          <w:color w:val="000000"/>
          <w:sz w:val="22"/>
          <w:szCs w:val="22"/>
          <w:u w:color="000000"/>
        </w:rPr>
      </w:pPr>
      <w:r>
        <w:rPr>
          <w:rFonts w:ascii="Arial" w:eastAsia="Arial Unicode MS" w:hAnsi="Arial" w:cs="Arial"/>
          <w:color w:val="000000"/>
          <w:sz w:val="22"/>
          <w:szCs w:val="22"/>
          <w:u w:color="000000"/>
        </w:rPr>
        <w:t>*</w:t>
      </w:r>
      <w:r w:rsidR="00610402" w:rsidRPr="0097706C">
        <w:rPr>
          <w:rFonts w:ascii="Arial" w:eastAsia="Arial Unicode MS" w:hAnsi="Arial" w:cs="Arial"/>
          <w:color w:val="000000"/>
          <w:sz w:val="22"/>
          <w:szCs w:val="22"/>
          <w:u w:color="000000"/>
        </w:rPr>
        <w:t>Levy, K</w:t>
      </w:r>
      <w:r w:rsidR="00610402" w:rsidRPr="0097706C">
        <w:rPr>
          <w:rFonts w:ascii="Arial" w:eastAsia="Arial Unicode MS" w:hAnsi="Arial" w:cs="Arial"/>
          <w:b/>
          <w:color w:val="000000"/>
          <w:sz w:val="22"/>
          <w:szCs w:val="22"/>
          <w:u w:color="000000"/>
        </w:rPr>
        <w:t>.</w:t>
      </w:r>
      <w:r w:rsidR="00610402" w:rsidRPr="0097706C">
        <w:rPr>
          <w:rFonts w:ascii="Arial" w:eastAsia="Arial Unicode MS" w:hAnsi="Arial" w:cs="Arial"/>
          <w:color w:val="000000"/>
          <w:sz w:val="22"/>
          <w:szCs w:val="22"/>
          <w:u w:color="000000"/>
        </w:rPr>
        <w:t xml:space="preserve">, M. Klein, S. </w:t>
      </w:r>
      <w:proofErr w:type="spellStart"/>
      <w:r w:rsidR="00610402" w:rsidRPr="0097706C">
        <w:rPr>
          <w:rFonts w:ascii="Arial" w:eastAsia="Arial Unicode MS" w:hAnsi="Arial" w:cs="Arial"/>
          <w:color w:val="000000"/>
          <w:sz w:val="22"/>
          <w:szCs w:val="22"/>
          <w:u w:color="000000"/>
        </w:rPr>
        <w:t>Sarnat</w:t>
      </w:r>
      <w:proofErr w:type="spellEnd"/>
      <w:r w:rsidR="00610402" w:rsidRPr="0097706C">
        <w:rPr>
          <w:rFonts w:ascii="Arial" w:eastAsia="Arial Unicode MS" w:hAnsi="Arial" w:cs="Arial"/>
          <w:color w:val="000000"/>
          <w:sz w:val="22"/>
          <w:szCs w:val="22"/>
          <w:u w:color="000000"/>
        </w:rPr>
        <w:t xml:space="preserve">, S. Tinker, S. </w:t>
      </w:r>
      <w:proofErr w:type="spellStart"/>
      <w:r w:rsidR="00610402" w:rsidRPr="0097706C">
        <w:rPr>
          <w:rFonts w:ascii="Arial" w:eastAsia="Arial Unicode MS" w:hAnsi="Arial" w:cs="Arial"/>
          <w:color w:val="000000"/>
          <w:sz w:val="22"/>
          <w:szCs w:val="22"/>
          <w:u w:color="000000"/>
        </w:rPr>
        <w:t>Panwhar</w:t>
      </w:r>
      <w:proofErr w:type="spellEnd"/>
      <w:r w:rsidR="00610402" w:rsidRPr="0097706C">
        <w:rPr>
          <w:rFonts w:ascii="Arial" w:eastAsia="Arial Unicode MS" w:hAnsi="Arial" w:cs="Arial"/>
          <w:color w:val="000000"/>
          <w:sz w:val="22"/>
          <w:szCs w:val="22"/>
          <w:u w:color="000000"/>
        </w:rPr>
        <w:t xml:space="preserve">, A. </w:t>
      </w:r>
      <w:proofErr w:type="spellStart"/>
      <w:r w:rsidR="00610402" w:rsidRPr="0097706C">
        <w:rPr>
          <w:rFonts w:ascii="Arial" w:eastAsia="Arial Unicode MS" w:hAnsi="Arial" w:cs="Arial"/>
          <w:color w:val="000000"/>
          <w:sz w:val="22"/>
          <w:szCs w:val="22"/>
          <w:u w:color="000000"/>
        </w:rPr>
        <w:t>Huttinger</w:t>
      </w:r>
      <w:proofErr w:type="spellEnd"/>
      <w:r w:rsidR="00610402" w:rsidRPr="0097706C">
        <w:rPr>
          <w:rFonts w:ascii="Arial" w:eastAsia="Arial Unicode MS" w:hAnsi="Arial" w:cs="Arial"/>
          <w:color w:val="000000"/>
          <w:sz w:val="22"/>
          <w:szCs w:val="22"/>
          <w:u w:color="000000"/>
        </w:rPr>
        <w:t xml:space="preserve">, J. Uber, P. Tolbert, </w:t>
      </w:r>
      <w:r w:rsidR="00610402" w:rsidRPr="0097706C">
        <w:rPr>
          <w:rFonts w:ascii="Arial" w:eastAsia="Arial Unicode MS" w:hAnsi="Arial" w:cs="Arial"/>
          <w:b/>
          <w:color w:val="000000"/>
          <w:sz w:val="22"/>
          <w:szCs w:val="22"/>
          <w:u w:color="000000"/>
        </w:rPr>
        <w:t>C.L. Moe</w:t>
      </w:r>
      <w:r w:rsidR="00610402" w:rsidRPr="0097706C">
        <w:rPr>
          <w:rFonts w:ascii="Arial" w:eastAsia="Arial Unicode MS" w:hAnsi="Arial" w:cs="Arial"/>
          <w:color w:val="000000"/>
          <w:sz w:val="22"/>
          <w:szCs w:val="22"/>
          <w:u w:color="000000"/>
        </w:rPr>
        <w:t xml:space="preserve">.  </w:t>
      </w:r>
      <w:r w:rsidR="00610402" w:rsidRPr="0097706C">
        <w:rPr>
          <w:rFonts w:ascii="Arial" w:eastAsia="Arial Unicode MS" w:hAnsi="Arial" w:cs="Arial"/>
          <w:i/>
          <w:color w:val="000000"/>
          <w:sz w:val="22"/>
          <w:szCs w:val="22"/>
          <w:u w:color="000000"/>
        </w:rPr>
        <w:t xml:space="preserve">Distribution System Drinking Water Quality and Emergency Department Visits for Gastrointestinal Illness in Atlanta.  </w:t>
      </w:r>
      <w:r w:rsidR="00610402" w:rsidRPr="0097706C">
        <w:rPr>
          <w:rFonts w:ascii="Arial" w:eastAsia="Arial Unicode MS" w:hAnsi="Arial" w:cs="Arial"/>
          <w:color w:val="000000"/>
          <w:sz w:val="22"/>
          <w:szCs w:val="22"/>
          <w:u w:color="000000"/>
        </w:rPr>
        <w:t>International Society for Environmental Epidemiology (ISEE) Annual Meeting Symposium: Water Infrastructure: Emerging Health Concerns in Developed Countries.  August 2012, Columbus, SC</w:t>
      </w:r>
    </w:p>
    <w:p w14:paraId="3B686783" w14:textId="77777777" w:rsidR="00EB4DF6" w:rsidRDefault="00EB4DF6" w:rsidP="00610402">
      <w:pPr>
        <w:tabs>
          <w:tab w:val="num" w:pos="1260"/>
        </w:tabs>
        <w:outlineLvl w:val="0"/>
        <w:rPr>
          <w:rFonts w:ascii="Arial" w:eastAsia="Arial Unicode MS" w:hAnsi="Arial" w:cs="Arial"/>
          <w:color w:val="000000"/>
          <w:sz w:val="22"/>
          <w:szCs w:val="22"/>
          <w:u w:color="000000"/>
        </w:rPr>
      </w:pPr>
    </w:p>
    <w:p w14:paraId="650D87C6" w14:textId="280D2FBC" w:rsidR="00F71CA6" w:rsidRPr="0097706C" w:rsidRDefault="0048447B" w:rsidP="00610402">
      <w:pPr>
        <w:tabs>
          <w:tab w:val="num" w:pos="1260"/>
        </w:tabs>
        <w:outlineLvl w:val="0"/>
        <w:rPr>
          <w:rFonts w:ascii="Arial" w:eastAsia="Arial Unicode MS" w:hAnsi="Arial" w:cs="Arial"/>
          <w:color w:val="000000"/>
          <w:sz w:val="22"/>
          <w:szCs w:val="22"/>
          <w:u w:color="000000"/>
        </w:rPr>
      </w:pPr>
      <w:r>
        <w:rPr>
          <w:rFonts w:ascii="Arial" w:eastAsia="Arial Unicode MS" w:hAnsi="Arial" w:cs="Arial"/>
          <w:color w:val="000000"/>
          <w:sz w:val="22"/>
          <w:szCs w:val="22"/>
          <w:u w:color="000000"/>
        </w:rPr>
        <w:t>*</w:t>
      </w:r>
      <w:r w:rsidR="00610402" w:rsidRPr="0097706C">
        <w:rPr>
          <w:rFonts w:ascii="Arial" w:eastAsia="Arial Unicode MS" w:hAnsi="Arial" w:cs="Arial"/>
          <w:color w:val="000000"/>
          <w:sz w:val="22"/>
          <w:szCs w:val="22"/>
          <w:u w:color="000000"/>
        </w:rPr>
        <w:t xml:space="preserve">Levy, K., M. Klein, S. </w:t>
      </w:r>
      <w:proofErr w:type="spellStart"/>
      <w:r w:rsidR="00610402" w:rsidRPr="0097706C">
        <w:rPr>
          <w:rFonts w:ascii="Arial" w:eastAsia="Arial Unicode MS" w:hAnsi="Arial" w:cs="Arial"/>
          <w:color w:val="000000"/>
          <w:sz w:val="22"/>
          <w:szCs w:val="22"/>
          <w:u w:color="000000"/>
        </w:rPr>
        <w:t>Sarnat</w:t>
      </w:r>
      <w:proofErr w:type="spellEnd"/>
      <w:r w:rsidR="00610402" w:rsidRPr="0097706C">
        <w:rPr>
          <w:rFonts w:ascii="Arial" w:eastAsia="Arial Unicode MS" w:hAnsi="Arial" w:cs="Arial"/>
          <w:color w:val="000000"/>
          <w:sz w:val="22"/>
          <w:szCs w:val="22"/>
          <w:u w:color="000000"/>
        </w:rPr>
        <w:t xml:space="preserve">, S. Tinker, S. </w:t>
      </w:r>
      <w:proofErr w:type="spellStart"/>
      <w:r w:rsidR="00610402" w:rsidRPr="0097706C">
        <w:rPr>
          <w:rFonts w:ascii="Arial" w:eastAsia="Arial Unicode MS" w:hAnsi="Arial" w:cs="Arial"/>
          <w:color w:val="000000"/>
          <w:sz w:val="22"/>
          <w:szCs w:val="22"/>
          <w:u w:color="000000"/>
        </w:rPr>
        <w:t>Panwhar</w:t>
      </w:r>
      <w:proofErr w:type="spellEnd"/>
      <w:r w:rsidR="00610402" w:rsidRPr="0097706C">
        <w:rPr>
          <w:rFonts w:ascii="Arial" w:eastAsia="Arial Unicode MS" w:hAnsi="Arial" w:cs="Arial"/>
          <w:color w:val="000000"/>
          <w:sz w:val="22"/>
          <w:szCs w:val="22"/>
          <w:u w:color="000000"/>
        </w:rPr>
        <w:t xml:space="preserve">, A. </w:t>
      </w:r>
      <w:proofErr w:type="spellStart"/>
      <w:r w:rsidR="00610402" w:rsidRPr="0097706C">
        <w:rPr>
          <w:rFonts w:ascii="Arial" w:eastAsia="Arial Unicode MS" w:hAnsi="Arial" w:cs="Arial"/>
          <w:color w:val="000000"/>
          <w:sz w:val="22"/>
          <w:szCs w:val="22"/>
          <w:u w:color="000000"/>
        </w:rPr>
        <w:t>Huttinger</w:t>
      </w:r>
      <w:proofErr w:type="spellEnd"/>
      <w:r w:rsidR="00610402" w:rsidRPr="0097706C">
        <w:rPr>
          <w:rFonts w:ascii="Arial" w:eastAsia="Arial Unicode MS" w:hAnsi="Arial" w:cs="Arial"/>
          <w:color w:val="000000"/>
          <w:sz w:val="22"/>
          <w:szCs w:val="22"/>
          <w:u w:color="000000"/>
        </w:rPr>
        <w:t xml:space="preserve">, J. Uber, P. Tolbert, </w:t>
      </w:r>
      <w:r w:rsidR="00610402" w:rsidRPr="0097706C">
        <w:rPr>
          <w:rFonts w:ascii="Arial" w:eastAsia="Arial Unicode MS" w:hAnsi="Arial" w:cs="Arial"/>
          <w:b/>
          <w:color w:val="000000"/>
          <w:sz w:val="22"/>
          <w:szCs w:val="22"/>
          <w:u w:color="000000"/>
        </w:rPr>
        <w:t xml:space="preserve">CL. Moe. </w:t>
      </w:r>
      <w:r w:rsidR="00610402" w:rsidRPr="0097706C">
        <w:rPr>
          <w:rFonts w:ascii="Arial" w:eastAsia="Arial Unicode MS" w:hAnsi="Arial" w:cs="Arial"/>
          <w:i/>
          <w:color w:val="000000"/>
          <w:sz w:val="22"/>
          <w:szCs w:val="22"/>
          <w:u w:color="000000"/>
        </w:rPr>
        <w:t>Distribution System Drinking Water Quality and Emergency Department Visits for Gastrointestinal Illness in Atlanta</w:t>
      </w:r>
      <w:r w:rsidR="00610402" w:rsidRPr="0097706C">
        <w:rPr>
          <w:rFonts w:ascii="Arial" w:eastAsia="Arial Unicode MS" w:hAnsi="Arial" w:cs="Arial"/>
          <w:color w:val="000000"/>
          <w:sz w:val="22"/>
          <w:szCs w:val="22"/>
          <w:u w:color="000000"/>
        </w:rPr>
        <w:t>. Water and Health Conference: Science, Policy, and Innovation Symposium: Water and Health Challenges in the American South, October 29 - November 2, 2012, Chapel Hill, North Carolina</w:t>
      </w:r>
    </w:p>
    <w:p w14:paraId="531EA992" w14:textId="77777777" w:rsidR="004C773B" w:rsidRDefault="004C773B" w:rsidP="00610402">
      <w:pPr>
        <w:tabs>
          <w:tab w:val="num" w:pos="1260"/>
        </w:tabs>
        <w:outlineLvl w:val="0"/>
        <w:rPr>
          <w:rFonts w:ascii="Arial" w:eastAsia="Arial Unicode MS" w:hAnsi="Arial" w:cs="Arial"/>
          <w:color w:val="000000"/>
          <w:sz w:val="22"/>
          <w:szCs w:val="22"/>
          <w:u w:color="000000"/>
        </w:rPr>
      </w:pPr>
    </w:p>
    <w:p w14:paraId="5A5C1C6E" w14:textId="77777777" w:rsidR="00610402" w:rsidRPr="0097706C" w:rsidRDefault="00610402" w:rsidP="00610402">
      <w:pPr>
        <w:tabs>
          <w:tab w:val="num" w:pos="1260"/>
        </w:tabs>
        <w:outlineLvl w:val="0"/>
        <w:rPr>
          <w:rFonts w:ascii="Arial" w:eastAsia="Arial Unicode MS" w:hAnsi="Arial" w:cs="Arial"/>
          <w:color w:val="000000"/>
          <w:sz w:val="22"/>
          <w:szCs w:val="22"/>
          <w:u w:color="000000"/>
        </w:rPr>
      </w:pPr>
      <w:r w:rsidRPr="0097706C">
        <w:rPr>
          <w:rFonts w:ascii="Arial" w:eastAsia="Arial Unicode MS" w:hAnsi="Arial" w:cs="Arial"/>
          <w:color w:val="000000"/>
          <w:sz w:val="22"/>
          <w:szCs w:val="22"/>
          <w:u w:color="000000"/>
        </w:rPr>
        <w:t xml:space="preserve">Peprah, D., C Null, M </w:t>
      </w:r>
      <w:proofErr w:type="spellStart"/>
      <w:r w:rsidRPr="0097706C">
        <w:rPr>
          <w:rFonts w:ascii="Arial" w:eastAsia="Arial Unicode MS" w:hAnsi="Arial" w:cs="Arial"/>
          <w:color w:val="000000"/>
          <w:sz w:val="22"/>
          <w:szCs w:val="22"/>
          <w:u w:color="000000"/>
        </w:rPr>
        <w:t>Hennink</w:t>
      </w:r>
      <w:proofErr w:type="spellEnd"/>
      <w:r w:rsidRPr="0097706C">
        <w:rPr>
          <w:rFonts w:ascii="Arial" w:eastAsia="Arial Unicode MS" w:hAnsi="Arial" w:cs="Arial"/>
          <w:color w:val="000000"/>
          <w:sz w:val="22"/>
          <w:szCs w:val="22"/>
          <w:u w:color="000000"/>
        </w:rPr>
        <w:t xml:space="preserve">, N Wellington, H Yakubu, M Freeman and </w:t>
      </w:r>
      <w:r w:rsidRPr="0097706C">
        <w:rPr>
          <w:rFonts w:ascii="Arial" w:eastAsia="Arial Unicode MS" w:hAnsi="Arial" w:cs="Arial"/>
          <w:b/>
          <w:color w:val="000000"/>
          <w:sz w:val="22"/>
          <w:szCs w:val="22"/>
          <w:u w:color="000000"/>
        </w:rPr>
        <w:t>C Moe</w:t>
      </w:r>
      <w:r w:rsidRPr="0097706C">
        <w:rPr>
          <w:rFonts w:ascii="Arial" w:eastAsia="Arial Unicode MS" w:hAnsi="Arial" w:cs="Arial"/>
          <w:color w:val="000000"/>
          <w:sz w:val="22"/>
          <w:szCs w:val="22"/>
          <w:u w:color="000000"/>
        </w:rPr>
        <w:t xml:space="preserve">.  </w:t>
      </w:r>
      <w:r w:rsidRPr="0097706C">
        <w:rPr>
          <w:rFonts w:ascii="Arial" w:eastAsia="Arial Unicode MS" w:hAnsi="Arial" w:cs="Arial"/>
          <w:i/>
          <w:color w:val="000000"/>
          <w:sz w:val="22"/>
          <w:szCs w:val="22"/>
          <w:u w:color="000000"/>
        </w:rPr>
        <w:t>Defecation and Child Feces Disposal Practices in Low-Income Urban Neighborhoods of Accra, Ghana</w:t>
      </w:r>
      <w:r w:rsidRPr="0097706C">
        <w:rPr>
          <w:rFonts w:ascii="Arial" w:eastAsia="Arial Unicode MS" w:hAnsi="Arial" w:cs="Arial"/>
          <w:color w:val="000000"/>
          <w:sz w:val="22"/>
          <w:szCs w:val="22"/>
          <w:u w:color="000000"/>
        </w:rPr>
        <w:t>. Water and Health Conference: Science, Policy, and Innovation, October 29 - November 2, 2012, Chapel Hill, North Carolina</w:t>
      </w:r>
    </w:p>
    <w:p w14:paraId="3122921F" w14:textId="77777777" w:rsidR="00E811FE" w:rsidRDefault="00E811FE" w:rsidP="00610402">
      <w:pPr>
        <w:tabs>
          <w:tab w:val="num" w:pos="1260"/>
        </w:tabs>
        <w:outlineLvl w:val="0"/>
        <w:rPr>
          <w:rFonts w:ascii="Arial" w:eastAsia="Arial Unicode MS" w:hAnsi="Arial" w:cs="Arial"/>
          <w:color w:val="000000"/>
          <w:sz w:val="22"/>
          <w:szCs w:val="22"/>
          <w:u w:color="000000"/>
        </w:rPr>
      </w:pPr>
    </w:p>
    <w:p w14:paraId="28EAAA91" w14:textId="1CED179A" w:rsidR="00610402" w:rsidRPr="0097706C" w:rsidRDefault="0048447B" w:rsidP="00610402">
      <w:pPr>
        <w:tabs>
          <w:tab w:val="num" w:pos="1260"/>
        </w:tabs>
        <w:outlineLvl w:val="0"/>
        <w:rPr>
          <w:rFonts w:ascii="Arial" w:eastAsia="Arial Unicode MS" w:hAnsi="Arial" w:cs="Arial"/>
          <w:color w:val="000000"/>
          <w:sz w:val="22"/>
          <w:szCs w:val="22"/>
          <w:u w:color="000000"/>
        </w:rPr>
      </w:pPr>
      <w:r>
        <w:rPr>
          <w:rFonts w:ascii="Arial" w:eastAsia="Arial Unicode MS" w:hAnsi="Arial" w:cs="Arial"/>
          <w:color w:val="000000"/>
          <w:sz w:val="22"/>
          <w:szCs w:val="22"/>
          <w:u w:color="000000"/>
        </w:rPr>
        <w:t>*</w:t>
      </w:r>
      <w:r w:rsidR="00610402" w:rsidRPr="0097706C">
        <w:rPr>
          <w:rFonts w:ascii="Arial" w:eastAsia="Arial Unicode MS" w:hAnsi="Arial" w:cs="Arial"/>
          <w:color w:val="000000"/>
          <w:sz w:val="22"/>
          <w:szCs w:val="22"/>
          <w:u w:color="000000"/>
        </w:rPr>
        <w:t xml:space="preserve">Roguski, K. and K Robb, A </w:t>
      </w:r>
      <w:proofErr w:type="spellStart"/>
      <w:r w:rsidR="00610402" w:rsidRPr="0097706C">
        <w:rPr>
          <w:rFonts w:ascii="Arial" w:eastAsia="Arial Unicode MS" w:hAnsi="Arial" w:cs="Arial"/>
          <w:color w:val="000000"/>
          <w:sz w:val="22"/>
          <w:szCs w:val="22"/>
          <w:u w:color="000000"/>
        </w:rPr>
        <w:t>Huttinger</w:t>
      </w:r>
      <w:proofErr w:type="spellEnd"/>
      <w:r w:rsidR="00610402" w:rsidRPr="0097706C">
        <w:rPr>
          <w:rFonts w:ascii="Arial" w:eastAsia="Arial Unicode MS" w:hAnsi="Arial" w:cs="Arial"/>
          <w:color w:val="000000"/>
          <w:sz w:val="22"/>
          <w:szCs w:val="22"/>
          <w:u w:color="000000"/>
        </w:rPr>
        <w:t xml:space="preserve">, M Sinha, T Reynolds, J </w:t>
      </w:r>
      <w:proofErr w:type="spellStart"/>
      <w:r w:rsidR="00610402" w:rsidRPr="0097706C">
        <w:rPr>
          <w:rFonts w:ascii="Arial" w:eastAsia="Arial Unicode MS" w:hAnsi="Arial" w:cs="Arial"/>
          <w:color w:val="000000"/>
          <w:sz w:val="22"/>
          <w:szCs w:val="22"/>
          <w:u w:color="000000"/>
        </w:rPr>
        <w:t>Stunkel</w:t>
      </w:r>
      <w:proofErr w:type="spellEnd"/>
      <w:r w:rsidR="00610402" w:rsidRPr="0097706C">
        <w:rPr>
          <w:rFonts w:ascii="Arial" w:eastAsia="Arial Unicode MS" w:hAnsi="Arial" w:cs="Arial"/>
          <w:color w:val="000000"/>
          <w:sz w:val="22"/>
          <w:szCs w:val="22"/>
          <w:u w:color="000000"/>
        </w:rPr>
        <w:t xml:space="preserve">, K Bauer and </w:t>
      </w:r>
      <w:r w:rsidR="00610402" w:rsidRPr="0097706C">
        <w:rPr>
          <w:rFonts w:ascii="Arial" w:eastAsia="Arial Unicode MS" w:hAnsi="Arial" w:cs="Arial"/>
          <w:b/>
          <w:color w:val="000000"/>
          <w:sz w:val="22"/>
          <w:szCs w:val="22"/>
          <w:u w:color="000000"/>
        </w:rPr>
        <w:t>C Moe</w:t>
      </w:r>
      <w:r w:rsidR="00610402" w:rsidRPr="0097706C">
        <w:rPr>
          <w:rFonts w:ascii="Arial" w:eastAsia="Arial Unicode MS" w:hAnsi="Arial" w:cs="Arial"/>
          <w:color w:val="000000"/>
          <w:sz w:val="22"/>
          <w:szCs w:val="22"/>
          <w:u w:color="000000"/>
        </w:rPr>
        <w:t xml:space="preserve">.  </w:t>
      </w:r>
      <w:r w:rsidR="00610402" w:rsidRPr="0097706C">
        <w:rPr>
          <w:rFonts w:ascii="Arial" w:eastAsia="Arial Unicode MS" w:hAnsi="Arial" w:cs="Arial"/>
          <w:i/>
          <w:color w:val="000000"/>
          <w:sz w:val="22"/>
          <w:szCs w:val="22"/>
          <w:u w:color="000000"/>
        </w:rPr>
        <w:t>Small-Scale Membrane Filtration Systems Provide Safe Water in Honduran Hospitals</w:t>
      </w:r>
      <w:r w:rsidR="00610402" w:rsidRPr="0097706C">
        <w:rPr>
          <w:rFonts w:ascii="Arial" w:eastAsia="Arial Unicode MS" w:hAnsi="Arial" w:cs="Arial"/>
          <w:color w:val="000000"/>
          <w:sz w:val="22"/>
          <w:szCs w:val="22"/>
          <w:u w:color="000000"/>
        </w:rPr>
        <w:t>. Water and Health Conference: Science, Policy, and Innovation, October 29 - November 2, 2012, Chapel Hill, North Carolina</w:t>
      </w:r>
    </w:p>
    <w:p w14:paraId="759CAE9B" w14:textId="77777777" w:rsidR="00781177" w:rsidRDefault="00781177" w:rsidP="00610402">
      <w:pPr>
        <w:tabs>
          <w:tab w:val="num" w:pos="1260"/>
        </w:tabs>
        <w:outlineLvl w:val="0"/>
        <w:rPr>
          <w:rFonts w:ascii="Arial" w:eastAsia="Arial Unicode MS" w:hAnsi="Arial" w:cs="Arial"/>
          <w:color w:val="000000"/>
          <w:sz w:val="22"/>
          <w:szCs w:val="22"/>
          <w:u w:color="000000"/>
        </w:rPr>
      </w:pPr>
    </w:p>
    <w:p w14:paraId="16E36E1E" w14:textId="4EAF380A" w:rsidR="00610402" w:rsidRPr="0097706C" w:rsidRDefault="0048447B" w:rsidP="00610402">
      <w:pPr>
        <w:tabs>
          <w:tab w:val="num" w:pos="1260"/>
        </w:tabs>
        <w:outlineLvl w:val="0"/>
        <w:rPr>
          <w:rFonts w:ascii="Arial" w:eastAsia="Arial Unicode MS" w:hAnsi="Arial" w:cs="Arial"/>
          <w:color w:val="000000"/>
          <w:sz w:val="22"/>
          <w:szCs w:val="22"/>
          <w:u w:color="000000"/>
        </w:rPr>
      </w:pPr>
      <w:r>
        <w:rPr>
          <w:rFonts w:ascii="Arial" w:eastAsia="Arial Unicode MS" w:hAnsi="Arial" w:cs="Arial"/>
          <w:color w:val="000000"/>
          <w:sz w:val="22"/>
          <w:szCs w:val="22"/>
          <w:u w:color="000000"/>
        </w:rPr>
        <w:t>*</w:t>
      </w:r>
      <w:proofErr w:type="spellStart"/>
      <w:r w:rsidR="00610402" w:rsidRPr="0097706C">
        <w:rPr>
          <w:rFonts w:ascii="Arial" w:eastAsia="Arial Unicode MS" w:hAnsi="Arial" w:cs="Arial"/>
          <w:color w:val="000000"/>
          <w:sz w:val="22"/>
          <w:szCs w:val="22"/>
          <w:u w:color="000000"/>
        </w:rPr>
        <w:t>Huttinger</w:t>
      </w:r>
      <w:proofErr w:type="spellEnd"/>
      <w:r w:rsidR="00610402" w:rsidRPr="0097706C">
        <w:rPr>
          <w:rFonts w:ascii="Arial" w:eastAsia="Arial Unicode MS" w:hAnsi="Arial" w:cs="Arial"/>
          <w:color w:val="000000"/>
          <w:sz w:val="22"/>
          <w:szCs w:val="22"/>
          <w:u w:color="000000"/>
        </w:rPr>
        <w:t xml:space="preserve">, A., R </w:t>
      </w:r>
      <w:proofErr w:type="spellStart"/>
      <w:r w:rsidR="00610402" w:rsidRPr="0097706C">
        <w:rPr>
          <w:rFonts w:ascii="Arial" w:eastAsia="Arial Unicode MS" w:hAnsi="Arial" w:cs="Arial"/>
          <w:color w:val="000000"/>
          <w:sz w:val="22"/>
          <w:szCs w:val="22"/>
          <w:u w:color="000000"/>
        </w:rPr>
        <w:t>Dreibelbis</w:t>
      </w:r>
      <w:proofErr w:type="spellEnd"/>
      <w:r w:rsidR="00610402" w:rsidRPr="0097706C">
        <w:rPr>
          <w:rFonts w:ascii="Arial" w:eastAsia="Arial Unicode MS" w:hAnsi="Arial" w:cs="Arial"/>
          <w:color w:val="000000"/>
          <w:sz w:val="22"/>
          <w:szCs w:val="22"/>
          <w:u w:color="000000"/>
        </w:rPr>
        <w:t xml:space="preserve">, F </w:t>
      </w:r>
      <w:proofErr w:type="spellStart"/>
      <w:r w:rsidR="00610402" w:rsidRPr="0097706C">
        <w:rPr>
          <w:rFonts w:ascii="Arial" w:eastAsia="Arial Unicode MS" w:hAnsi="Arial" w:cs="Arial"/>
          <w:color w:val="000000"/>
          <w:sz w:val="22"/>
          <w:szCs w:val="22"/>
          <w:u w:color="000000"/>
        </w:rPr>
        <w:t>Kayigamba</w:t>
      </w:r>
      <w:proofErr w:type="spellEnd"/>
      <w:r w:rsidR="00610402" w:rsidRPr="0097706C">
        <w:rPr>
          <w:rFonts w:ascii="Arial" w:eastAsia="Arial Unicode MS" w:hAnsi="Arial" w:cs="Arial"/>
          <w:color w:val="000000"/>
          <w:sz w:val="22"/>
          <w:szCs w:val="22"/>
          <w:u w:color="000000"/>
        </w:rPr>
        <w:t xml:space="preserve">, F </w:t>
      </w:r>
      <w:proofErr w:type="spellStart"/>
      <w:r w:rsidR="00610402" w:rsidRPr="0097706C">
        <w:rPr>
          <w:rFonts w:ascii="Arial" w:eastAsia="Arial Unicode MS" w:hAnsi="Arial" w:cs="Arial"/>
          <w:color w:val="000000"/>
          <w:sz w:val="22"/>
          <w:szCs w:val="22"/>
          <w:u w:color="000000"/>
        </w:rPr>
        <w:t>Ngabo</w:t>
      </w:r>
      <w:proofErr w:type="spellEnd"/>
      <w:r w:rsidR="00610402" w:rsidRPr="0097706C">
        <w:rPr>
          <w:rFonts w:ascii="Arial" w:eastAsia="Arial Unicode MS" w:hAnsi="Arial" w:cs="Arial"/>
          <w:color w:val="000000"/>
          <w:sz w:val="22"/>
          <w:szCs w:val="22"/>
          <w:u w:color="000000"/>
        </w:rPr>
        <w:t xml:space="preserve">, M Sinha, K Bauer and </w:t>
      </w:r>
      <w:r w:rsidR="00610402" w:rsidRPr="0097706C">
        <w:rPr>
          <w:rFonts w:ascii="Arial" w:eastAsia="Arial Unicode MS" w:hAnsi="Arial" w:cs="Arial"/>
          <w:b/>
          <w:color w:val="000000"/>
          <w:sz w:val="22"/>
          <w:szCs w:val="22"/>
          <w:u w:color="000000"/>
        </w:rPr>
        <w:t>C Moe</w:t>
      </w:r>
      <w:r w:rsidR="00610402" w:rsidRPr="0097706C">
        <w:rPr>
          <w:rFonts w:ascii="Arial" w:eastAsia="Arial Unicode MS" w:hAnsi="Arial" w:cs="Arial"/>
          <w:color w:val="000000"/>
          <w:sz w:val="22"/>
          <w:szCs w:val="22"/>
          <w:u w:color="000000"/>
        </w:rPr>
        <w:t xml:space="preserve">.  </w:t>
      </w:r>
      <w:r w:rsidR="00610402" w:rsidRPr="0097706C">
        <w:rPr>
          <w:rFonts w:ascii="Arial" w:eastAsia="Arial Unicode MS" w:hAnsi="Arial" w:cs="Arial"/>
          <w:i/>
          <w:color w:val="000000"/>
          <w:sz w:val="22"/>
          <w:szCs w:val="22"/>
          <w:u w:color="000000"/>
        </w:rPr>
        <w:t>Prospective Evaluation of Health Centers as a Sustainable Safe Water Source in Rwanda</w:t>
      </w:r>
      <w:r w:rsidR="00610402" w:rsidRPr="0097706C">
        <w:rPr>
          <w:rFonts w:ascii="Arial" w:eastAsia="Arial Unicode MS" w:hAnsi="Arial" w:cs="Arial"/>
          <w:color w:val="000000"/>
          <w:sz w:val="22"/>
          <w:szCs w:val="22"/>
          <w:u w:color="000000"/>
        </w:rPr>
        <w:t>. Water and Health Conference: Science, Policy, and Innovation, October 29 - November 2, 2012, Chapel Hill, North Carolina</w:t>
      </w:r>
    </w:p>
    <w:p w14:paraId="2E04277A" w14:textId="77777777" w:rsidR="00610402" w:rsidRPr="0097706C" w:rsidRDefault="00610402" w:rsidP="00610402">
      <w:pPr>
        <w:tabs>
          <w:tab w:val="num" w:pos="1260"/>
        </w:tabs>
        <w:outlineLvl w:val="0"/>
        <w:rPr>
          <w:rFonts w:ascii="Arial" w:eastAsia="Arial Unicode MS" w:hAnsi="Arial" w:cs="Arial"/>
          <w:color w:val="000000"/>
          <w:sz w:val="22"/>
          <w:szCs w:val="22"/>
          <w:u w:color="000000"/>
        </w:rPr>
      </w:pPr>
    </w:p>
    <w:p w14:paraId="706B3E19" w14:textId="3305A599" w:rsidR="00610402" w:rsidRPr="0097706C" w:rsidRDefault="0048447B" w:rsidP="00610402">
      <w:pPr>
        <w:outlineLvl w:val="0"/>
        <w:rPr>
          <w:rFonts w:ascii="Arial" w:eastAsia="Arial Unicode MS" w:hAnsi="Arial" w:cs="Arial"/>
          <w:color w:val="000000"/>
          <w:sz w:val="22"/>
          <w:szCs w:val="22"/>
          <w:u w:color="000000"/>
        </w:rPr>
      </w:pPr>
      <w:r>
        <w:rPr>
          <w:rFonts w:ascii="Arial" w:eastAsia="Arial Unicode MS" w:hAnsi="Arial" w:cs="Arial"/>
          <w:color w:val="000000"/>
          <w:sz w:val="22"/>
          <w:szCs w:val="22"/>
          <w:u w:color="000000"/>
        </w:rPr>
        <w:t>*</w:t>
      </w:r>
      <w:r w:rsidR="00610402" w:rsidRPr="0097706C">
        <w:rPr>
          <w:rFonts w:ascii="Arial" w:eastAsia="Arial Unicode MS" w:hAnsi="Arial" w:cs="Arial"/>
          <w:color w:val="000000"/>
          <w:sz w:val="22"/>
          <w:szCs w:val="22"/>
          <w:u w:color="000000"/>
        </w:rPr>
        <w:t xml:space="preserve">Vereen, E., K Levy, S </w:t>
      </w:r>
      <w:proofErr w:type="spellStart"/>
      <w:r w:rsidR="00610402" w:rsidRPr="0097706C">
        <w:rPr>
          <w:rFonts w:ascii="Arial" w:eastAsia="Arial Unicode MS" w:hAnsi="Arial" w:cs="Arial"/>
          <w:color w:val="000000"/>
          <w:sz w:val="22"/>
          <w:szCs w:val="22"/>
          <w:u w:color="000000"/>
        </w:rPr>
        <w:t>Panwhar</w:t>
      </w:r>
      <w:proofErr w:type="spellEnd"/>
      <w:r w:rsidR="00610402" w:rsidRPr="0097706C">
        <w:rPr>
          <w:rFonts w:ascii="Arial" w:eastAsia="Arial Unicode MS" w:hAnsi="Arial" w:cs="Arial"/>
          <w:color w:val="000000"/>
          <w:sz w:val="22"/>
          <w:szCs w:val="22"/>
          <w:u w:color="000000"/>
        </w:rPr>
        <w:t xml:space="preserve">, J </w:t>
      </w:r>
      <w:proofErr w:type="spellStart"/>
      <w:r w:rsidR="00610402" w:rsidRPr="0097706C">
        <w:rPr>
          <w:rFonts w:ascii="Arial" w:eastAsia="Arial Unicode MS" w:hAnsi="Arial" w:cs="Arial"/>
          <w:color w:val="000000"/>
          <w:sz w:val="22"/>
          <w:szCs w:val="22"/>
          <w:u w:color="000000"/>
        </w:rPr>
        <w:t>Sobolik</w:t>
      </w:r>
      <w:proofErr w:type="spellEnd"/>
      <w:r w:rsidR="00610402" w:rsidRPr="0097706C">
        <w:rPr>
          <w:rFonts w:ascii="Arial" w:eastAsia="Arial Unicode MS" w:hAnsi="Arial" w:cs="Arial"/>
          <w:color w:val="000000"/>
          <w:sz w:val="22"/>
          <w:szCs w:val="22"/>
          <w:u w:color="000000"/>
        </w:rPr>
        <w:t xml:space="preserve"> and </w:t>
      </w:r>
      <w:r w:rsidR="00610402" w:rsidRPr="0097706C">
        <w:rPr>
          <w:rFonts w:ascii="Arial" w:eastAsia="Arial Unicode MS" w:hAnsi="Arial" w:cs="Arial"/>
          <w:b/>
          <w:color w:val="000000"/>
          <w:sz w:val="22"/>
          <w:szCs w:val="22"/>
          <w:u w:color="000000"/>
        </w:rPr>
        <w:t>C Moe</w:t>
      </w:r>
      <w:r w:rsidR="00610402" w:rsidRPr="0097706C">
        <w:rPr>
          <w:rFonts w:ascii="Arial" w:eastAsia="Arial Unicode MS" w:hAnsi="Arial" w:cs="Arial"/>
          <w:color w:val="000000"/>
          <w:sz w:val="22"/>
          <w:szCs w:val="22"/>
          <w:u w:color="000000"/>
        </w:rPr>
        <w:t xml:space="preserve">.  </w:t>
      </w:r>
      <w:r w:rsidR="00610402" w:rsidRPr="0097706C">
        <w:rPr>
          <w:rFonts w:ascii="Arial" w:eastAsia="Arial Unicode MS" w:hAnsi="Arial" w:cs="Arial"/>
          <w:i/>
          <w:color w:val="000000"/>
          <w:sz w:val="22"/>
          <w:szCs w:val="22"/>
          <w:u w:color="000000"/>
        </w:rPr>
        <w:t>Assessing Contaminant Intrusion in the City of Atlanta Water.</w:t>
      </w:r>
      <w:r w:rsidR="00610402" w:rsidRPr="0097706C">
        <w:rPr>
          <w:rFonts w:ascii="Arial" w:eastAsia="Arial Unicode MS" w:hAnsi="Arial" w:cs="Arial"/>
          <w:color w:val="000000"/>
          <w:sz w:val="22"/>
          <w:szCs w:val="22"/>
          <w:u w:color="000000"/>
        </w:rPr>
        <w:t xml:space="preserve"> Water and Health Conference: Science, Policy, and Innovation, October 29 - November 2, 2012, Chapel Hill, North Carolina</w:t>
      </w:r>
    </w:p>
    <w:p w14:paraId="00192CEA" w14:textId="77777777" w:rsidR="00220DB9" w:rsidRDefault="00220DB9" w:rsidP="00E67E40">
      <w:pPr>
        <w:autoSpaceDE w:val="0"/>
        <w:autoSpaceDN w:val="0"/>
        <w:adjustRightInd w:val="0"/>
        <w:rPr>
          <w:rFonts w:ascii="Arial" w:hAnsi="Arial" w:cs="Arial"/>
          <w:color w:val="000000"/>
          <w:sz w:val="22"/>
          <w:szCs w:val="22"/>
        </w:rPr>
      </w:pPr>
    </w:p>
    <w:p w14:paraId="1B59431F" w14:textId="7AAEA529" w:rsidR="004E2D3B" w:rsidRPr="0097706C" w:rsidRDefault="0048447B" w:rsidP="00E67E40">
      <w:pPr>
        <w:autoSpaceDE w:val="0"/>
        <w:autoSpaceDN w:val="0"/>
        <w:adjustRightInd w:val="0"/>
        <w:rPr>
          <w:rFonts w:ascii="Arial" w:hAnsi="Arial" w:cs="Arial"/>
          <w:sz w:val="22"/>
          <w:szCs w:val="22"/>
        </w:rPr>
      </w:pPr>
      <w:r>
        <w:rPr>
          <w:rFonts w:ascii="Arial" w:hAnsi="Arial" w:cs="Arial"/>
          <w:color w:val="000000"/>
          <w:sz w:val="22"/>
          <w:szCs w:val="22"/>
        </w:rPr>
        <w:t>*</w:t>
      </w:r>
      <w:r w:rsidR="00222120" w:rsidRPr="0097706C">
        <w:rPr>
          <w:rFonts w:ascii="Arial" w:hAnsi="Arial" w:cs="Arial"/>
          <w:color w:val="000000"/>
          <w:sz w:val="22"/>
          <w:szCs w:val="22"/>
        </w:rPr>
        <w:t xml:space="preserve">Vereen, E., K Levy, S </w:t>
      </w:r>
      <w:proofErr w:type="spellStart"/>
      <w:r w:rsidR="00222120" w:rsidRPr="0097706C">
        <w:rPr>
          <w:rFonts w:ascii="Arial" w:hAnsi="Arial" w:cs="Arial"/>
          <w:color w:val="000000"/>
          <w:sz w:val="22"/>
          <w:szCs w:val="22"/>
        </w:rPr>
        <w:t>Panwhar</w:t>
      </w:r>
      <w:proofErr w:type="spellEnd"/>
      <w:r w:rsidR="00222120" w:rsidRPr="0097706C">
        <w:rPr>
          <w:rFonts w:ascii="Arial" w:hAnsi="Arial" w:cs="Arial"/>
          <w:color w:val="000000"/>
          <w:sz w:val="22"/>
          <w:szCs w:val="22"/>
        </w:rPr>
        <w:t xml:space="preserve">, J </w:t>
      </w:r>
      <w:proofErr w:type="spellStart"/>
      <w:r w:rsidR="00222120" w:rsidRPr="0097706C">
        <w:rPr>
          <w:rFonts w:ascii="Arial" w:hAnsi="Arial" w:cs="Arial"/>
          <w:color w:val="000000"/>
          <w:sz w:val="22"/>
          <w:szCs w:val="22"/>
        </w:rPr>
        <w:t>Sobolik</w:t>
      </w:r>
      <w:proofErr w:type="spellEnd"/>
      <w:r w:rsidR="00222120" w:rsidRPr="0097706C">
        <w:rPr>
          <w:rFonts w:ascii="Arial" w:hAnsi="Arial" w:cs="Arial"/>
          <w:color w:val="000000"/>
          <w:sz w:val="22"/>
          <w:szCs w:val="22"/>
        </w:rPr>
        <w:t>, A Kirby, C Jackson, JL</w:t>
      </w:r>
      <w:r w:rsidR="00E67E40" w:rsidRPr="0097706C">
        <w:rPr>
          <w:rFonts w:ascii="Arial" w:hAnsi="Arial" w:cs="Arial"/>
          <w:color w:val="000000"/>
          <w:sz w:val="22"/>
          <w:szCs w:val="22"/>
        </w:rPr>
        <w:t xml:space="preserve"> </w:t>
      </w:r>
      <w:proofErr w:type="spellStart"/>
      <w:r w:rsidR="00E67E40" w:rsidRPr="0097706C">
        <w:rPr>
          <w:rFonts w:ascii="Arial" w:hAnsi="Arial" w:cs="Arial"/>
          <w:color w:val="000000"/>
          <w:sz w:val="22"/>
          <w:szCs w:val="22"/>
        </w:rPr>
        <w:t>Balcazar</w:t>
      </w:r>
      <w:proofErr w:type="spellEnd"/>
      <w:r w:rsidR="00E67E40" w:rsidRPr="0097706C">
        <w:rPr>
          <w:rFonts w:ascii="Arial" w:hAnsi="Arial" w:cs="Arial"/>
          <w:color w:val="000000"/>
          <w:sz w:val="22"/>
          <w:szCs w:val="22"/>
        </w:rPr>
        <w:t xml:space="preserve">, and </w:t>
      </w:r>
      <w:r w:rsidR="00222120" w:rsidRPr="0097706C">
        <w:rPr>
          <w:rFonts w:ascii="Arial" w:hAnsi="Arial" w:cs="Arial"/>
          <w:b/>
          <w:color w:val="000000"/>
          <w:sz w:val="22"/>
          <w:szCs w:val="22"/>
        </w:rPr>
        <w:t>C</w:t>
      </w:r>
      <w:r w:rsidR="00E67E40" w:rsidRPr="0097706C">
        <w:rPr>
          <w:rFonts w:ascii="Arial" w:hAnsi="Arial" w:cs="Arial"/>
          <w:b/>
          <w:color w:val="000000"/>
          <w:sz w:val="22"/>
          <w:szCs w:val="22"/>
        </w:rPr>
        <w:t xml:space="preserve"> Moe</w:t>
      </w:r>
      <w:r w:rsidR="00E67E40" w:rsidRPr="0097706C">
        <w:rPr>
          <w:rFonts w:ascii="Arial" w:hAnsi="Arial" w:cs="Arial"/>
          <w:color w:val="000000"/>
          <w:sz w:val="22"/>
          <w:szCs w:val="22"/>
        </w:rPr>
        <w:t>.</w:t>
      </w:r>
      <w:r w:rsidR="00901E23" w:rsidRPr="0097706C">
        <w:rPr>
          <w:rFonts w:ascii="Arial" w:hAnsi="Arial" w:cs="Arial"/>
          <w:color w:val="000000"/>
          <w:sz w:val="22"/>
          <w:szCs w:val="22"/>
        </w:rPr>
        <w:t xml:space="preserve"> Evaluating Contaminant Intrusion and Antibiotic Resistance in the City of Atlanta, GA</w:t>
      </w:r>
      <w:r w:rsidR="005F3A13" w:rsidRPr="0097706C">
        <w:rPr>
          <w:rFonts w:ascii="Arial" w:hAnsi="Arial" w:cs="Arial"/>
          <w:color w:val="000000"/>
          <w:sz w:val="22"/>
          <w:szCs w:val="22"/>
        </w:rPr>
        <w:t>.</w:t>
      </w:r>
      <w:r w:rsidR="00901E23" w:rsidRPr="0097706C">
        <w:rPr>
          <w:rFonts w:ascii="Arial" w:hAnsi="Arial" w:cs="Arial"/>
          <w:color w:val="000000"/>
          <w:sz w:val="22"/>
          <w:szCs w:val="22"/>
        </w:rPr>
        <w:t xml:space="preserve"> </w:t>
      </w:r>
      <w:r w:rsidR="00901E23" w:rsidRPr="0097706C">
        <w:rPr>
          <w:rFonts w:ascii="Arial" w:hAnsi="Arial" w:cs="Arial"/>
          <w:i/>
          <w:color w:val="000000"/>
          <w:sz w:val="22"/>
          <w:szCs w:val="22"/>
        </w:rPr>
        <w:t>Drinking Water Distribution System using an Automated</w:t>
      </w:r>
      <w:r w:rsidR="00E67E40" w:rsidRPr="0097706C">
        <w:rPr>
          <w:rFonts w:ascii="Arial" w:hAnsi="Arial" w:cs="Arial"/>
          <w:i/>
          <w:color w:val="000000"/>
          <w:sz w:val="22"/>
          <w:szCs w:val="22"/>
        </w:rPr>
        <w:t xml:space="preserve"> Monitoring and Sampling Device</w:t>
      </w:r>
      <w:r w:rsidR="00E67E40" w:rsidRPr="0097706C">
        <w:rPr>
          <w:rFonts w:ascii="Arial" w:hAnsi="Arial" w:cs="Arial"/>
          <w:color w:val="000000"/>
          <w:sz w:val="22"/>
          <w:szCs w:val="22"/>
        </w:rPr>
        <w:t>.</w:t>
      </w:r>
      <w:r w:rsidR="00901E23" w:rsidRPr="0097706C">
        <w:rPr>
          <w:rFonts w:ascii="Arial" w:hAnsi="Arial" w:cs="Arial"/>
          <w:color w:val="000000"/>
          <w:sz w:val="22"/>
          <w:szCs w:val="22"/>
        </w:rPr>
        <w:t xml:space="preserve"> </w:t>
      </w:r>
      <w:r w:rsidR="00901E23" w:rsidRPr="0097706C">
        <w:rPr>
          <w:rFonts w:ascii="Arial" w:hAnsi="Arial" w:cs="Arial"/>
          <w:sz w:val="22"/>
          <w:szCs w:val="22"/>
        </w:rPr>
        <w:t>Southeastern Branch of the American Society for Microbiology, October 2012, Athens, GA</w:t>
      </w:r>
    </w:p>
    <w:p w14:paraId="01EA1069" w14:textId="77777777" w:rsidR="004710C9" w:rsidRDefault="004710C9" w:rsidP="00F44FE2">
      <w:pPr>
        <w:autoSpaceDE w:val="0"/>
        <w:autoSpaceDN w:val="0"/>
        <w:adjustRightInd w:val="0"/>
        <w:rPr>
          <w:rFonts w:ascii="Arial" w:hAnsi="Arial" w:cs="Arial"/>
          <w:sz w:val="22"/>
          <w:szCs w:val="22"/>
        </w:rPr>
      </w:pPr>
    </w:p>
    <w:p w14:paraId="5F971CE4" w14:textId="19031A25" w:rsidR="00F44FE2" w:rsidRPr="0097706C" w:rsidRDefault="0048447B" w:rsidP="00F44FE2">
      <w:pPr>
        <w:autoSpaceDE w:val="0"/>
        <w:autoSpaceDN w:val="0"/>
        <w:adjustRightInd w:val="0"/>
        <w:rPr>
          <w:rFonts w:ascii="Arial" w:hAnsi="Arial" w:cs="Arial"/>
          <w:sz w:val="22"/>
          <w:szCs w:val="22"/>
        </w:rPr>
      </w:pPr>
      <w:r>
        <w:rPr>
          <w:rFonts w:ascii="Arial" w:hAnsi="Arial" w:cs="Arial"/>
          <w:sz w:val="22"/>
          <w:szCs w:val="22"/>
        </w:rPr>
        <w:t>*</w:t>
      </w:r>
      <w:r w:rsidR="00F44FE2" w:rsidRPr="0097706C">
        <w:rPr>
          <w:rFonts w:ascii="Arial" w:hAnsi="Arial" w:cs="Arial"/>
          <w:sz w:val="22"/>
          <w:szCs w:val="22"/>
        </w:rPr>
        <w:t>Vereen, E., Levy</w:t>
      </w:r>
      <w:r w:rsidR="002609E2" w:rsidRPr="0097706C">
        <w:rPr>
          <w:rFonts w:ascii="Arial" w:hAnsi="Arial" w:cs="Arial"/>
          <w:sz w:val="22"/>
          <w:szCs w:val="22"/>
        </w:rPr>
        <w:t>, K</w:t>
      </w:r>
      <w:r w:rsidR="00F44FE2" w:rsidRPr="0097706C">
        <w:rPr>
          <w:rFonts w:ascii="Arial" w:hAnsi="Arial" w:cs="Arial"/>
          <w:sz w:val="22"/>
          <w:szCs w:val="22"/>
        </w:rPr>
        <w:t xml:space="preserve">, </w:t>
      </w:r>
      <w:proofErr w:type="spellStart"/>
      <w:r w:rsidR="00F44FE2" w:rsidRPr="0097706C">
        <w:rPr>
          <w:rFonts w:ascii="Arial" w:hAnsi="Arial" w:cs="Arial"/>
          <w:sz w:val="22"/>
          <w:szCs w:val="22"/>
        </w:rPr>
        <w:t>Panwhar</w:t>
      </w:r>
      <w:proofErr w:type="spellEnd"/>
      <w:r w:rsidR="00F44FE2" w:rsidRPr="0097706C">
        <w:rPr>
          <w:rFonts w:ascii="Arial" w:hAnsi="Arial" w:cs="Arial"/>
          <w:sz w:val="22"/>
          <w:szCs w:val="22"/>
        </w:rPr>
        <w:t>,</w:t>
      </w:r>
      <w:r w:rsidR="002609E2" w:rsidRPr="0097706C">
        <w:rPr>
          <w:rFonts w:ascii="Arial" w:hAnsi="Arial" w:cs="Arial"/>
          <w:sz w:val="22"/>
          <w:szCs w:val="22"/>
        </w:rPr>
        <w:t xml:space="preserve"> S,</w:t>
      </w:r>
      <w:r w:rsidR="00F44FE2" w:rsidRPr="0097706C">
        <w:rPr>
          <w:rFonts w:ascii="Arial" w:hAnsi="Arial" w:cs="Arial"/>
          <w:sz w:val="22"/>
          <w:szCs w:val="22"/>
        </w:rPr>
        <w:t xml:space="preserve"> </w:t>
      </w:r>
      <w:r w:rsidR="002609E2" w:rsidRPr="0097706C">
        <w:rPr>
          <w:rFonts w:ascii="Arial" w:hAnsi="Arial" w:cs="Arial"/>
          <w:sz w:val="22"/>
          <w:szCs w:val="22"/>
        </w:rPr>
        <w:t>Kirby, A.,</w:t>
      </w:r>
      <w:r w:rsidR="00F44FE2" w:rsidRPr="0097706C">
        <w:rPr>
          <w:rFonts w:ascii="Arial" w:hAnsi="Arial" w:cs="Arial"/>
          <w:sz w:val="22"/>
          <w:szCs w:val="22"/>
        </w:rPr>
        <w:t xml:space="preserve"> </w:t>
      </w:r>
      <w:proofErr w:type="spellStart"/>
      <w:r w:rsidR="00F44FE2" w:rsidRPr="0097706C">
        <w:rPr>
          <w:rFonts w:ascii="Arial" w:hAnsi="Arial" w:cs="Arial"/>
          <w:sz w:val="22"/>
          <w:szCs w:val="22"/>
        </w:rPr>
        <w:t>Streby</w:t>
      </w:r>
      <w:proofErr w:type="spellEnd"/>
      <w:r w:rsidR="002609E2" w:rsidRPr="0097706C">
        <w:rPr>
          <w:rFonts w:ascii="Arial" w:hAnsi="Arial" w:cs="Arial"/>
          <w:sz w:val="22"/>
          <w:szCs w:val="22"/>
        </w:rPr>
        <w:t>, A</w:t>
      </w:r>
      <w:r w:rsidR="00F44FE2" w:rsidRPr="0097706C">
        <w:rPr>
          <w:rFonts w:ascii="Arial" w:hAnsi="Arial" w:cs="Arial"/>
          <w:sz w:val="22"/>
          <w:szCs w:val="22"/>
        </w:rPr>
        <w:t xml:space="preserve">, and </w:t>
      </w:r>
      <w:r w:rsidR="00F44FE2" w:rsidRPr="0097706C">
        <w:rPr>
          <w:rFonts w:ascii="Arial" w:hAnsi="Arial" w:cs="Arial"/>
          <w:b/>
          <w:sz w:val="22"/>
          <w:szCs w:val="22"/>
        </w:rPr>
        <w:t>Moe</w:t>
      </w:r>
      <w:r w:rsidR="002609E2" w:rsidRPr="0097706C">
        <w:rPr>
          <w:rFonts w:ascii="Arial" w:hAnsi="Arial" w:cs="Arial"/>
          <w:b/>
          <w:sz w:val="22"/>
          <w:szCs w:val="22"/>
        </w:rPr>
        <w:t>, C</w:t>
      </w:r>
      <w:r w:rsidR="00F44FE2" w:rsidRPr="0097706C">
        <w:rPr>
          <w:rFonts w:ascii="Arial" w:hAnsi="Arial" w:cs="Arial"/>
          <w:sz w:val="22"/>
          <w:szCs w:val="22"/>
        </w:rPr>
        <w:t>. Evaluating Vulnerable Locations in the City of Atlanta, GA</w:t>
      </w:r>
      <w:r w:rsidR="004E4BCB" w:rsidRPr="0097706C">
        <w:rPr>
          <w:rFonts w:ascii="Arial" w:hAnsi="Arial" w:cs="Arial"/>
          <w:sz w:val="22"/>
          <w:szCs w:val="22"/>
        </w:rPr>
        <w:t>.</w:t>
      </w:r>
      <w:r w:rsidR="00F44FE2" w:rsidRPr="0097706C">
        <w:rPr>
          <w:rFonts w:ascii="Arial" w:hAnsi="Arial" w:cs="Arial"/>
          <w:sz w:val="22"/>
          <w:szCs w:val="22"/>
        </w:rPr>
        <w:t xml:space="preserve"> </w:t>
      </w:r>
      <w:r w:rsidR="00F44FE2" w:rsidRPr="0097706C">
        <w:rPr>
          <w:rFonts w:ascii="Arial" w:hAnsi="Arial" w:cs="Arial"/>
          <w:i/>
          <w:sz w:val="22"/>
          <w:szCs w:val="22"/>
        </w:rPr>
        <w:t>Drinking Water Distribution System for Microbial Intrusion and Regrowth Using an Automated Monitoring and Sampling Device</w:t>
      </w:r>
      <w:r w:rsidR="00F44FE2" w:rsidRPr="0097706C">
        <w:rPr>
          <w:rFonts w:ascii="Arial" w:hAnsi="Arial" w:cs="Arial"/>
          <w:sz w:val="22"/>
          <w:szCs w:val="22"/>
        </w:rPr>
        <w:t>.  Proceedings of the 2013 Georgia Water Resources Conference, April 10–11, 2013, University of Georgia, Athens, GA</w:t>
      </w:r>
    </w:p>
    <w:p w14:paraId="433C47F8" w14:textId="77777777" w:rsidR="00A823E8" w:rsidRPr="0097706C" w:rsidRDefault="00A823E8" w:rsidP="00F44FE2">
      <w:pPr>
        <w:autoSpaceDE w:val="0"/>
        <w:autoSpaceDN w:val="0"/>
        <w:adjustRightInd w:val="0"/>
        <w:rPr>
          <w:rFonts w:ascii="Arial" w:hAnsi="Arial" w:cs="Arial"/>
          <w:sz w:val="22"/>
          <w:szCs w:val="22"/>
        </w:rPr>
      </w:pPr>
    </w:p>
    <w:p w14:paraId="7AA1D992" w14:textId="77777777" w:rsidR="00222120" w:rsidRPr="0097706C" w:rsidRDefault="00222120" w:rsidP="00F44FE2">
      <w:pPr>
        <w:autoSpaceDE w:val="0"/>
        <w:autoSpaceDN w:val="0"/>
        <w:adjustRightInd w:val="0"/>
        <w:rPr>
          <w:rFonts w:ascii="Arial" w:hAnsi="Arial" w:cs="Arial"/>
          <w:sz w:val="22"/>
          <w:szCs w:val="22"/>
          <w:highlight w:val="cyan"/>
        </w:rPr>
      </w:pPr>
      <w:r w:rsidRPr="0097706C">
        <w:rPr>
          <w:rFonts w:ascii="Arial" w:hAnsi="Arial" w:cs="Arial"/>
          <w:b/>
          <w:color w:val="141413"/>
          <w:sz w:val="22"/>
          <w:szCs w:val="22"/>
        </w:rPr>
        <w:t>Moe, C.</w:t>
      </w:r>
      <w:r w:rsidRPr="0097706C">
        <w:rPr>
          <w:rFonts w:ascii="Arial" w:hAnsi="Arial" w:cs="Arial"/>
          <w:color w:val="141413"/>
          <w:sz w:val="22"/>
          <w:szCs w:val="22"/>
        </w:rPr>
        <w:t xml:space="preserve">  </w:t>
      </w:r>
      <w:r w:rsidRPr="0097706C">
        <w:rPr>
          <w:rFonts w:ascii="Arial" w:hAnsi="Arial" w:cs="Arial"/>
          <w:i/>
          <w:color w:val="141413"/>
          <w:sz w:val="22"/>
          <w:szCs w:val="22"/>
        </w:rPr>
        <w:t xml:space="preserve">The </w:t>
      </w:r>
      <w:proofErr w:type="spellStart"/>
      <w:r w:rsidRPr="0097706C">
        <w:rPr>
          <w:rFonts w:ascii="Arial" w:hAnsi="Arial" w:cs="Arial"/>
          <w:i/>
          <w:color w:val="141413"/>
          <w:sz w:val="22"/>
          <w:szCs w:val="22"/>
        </w:rPr>
        <w:t>SaniPath</w:t>
      </w:r>
      <w:proofErr w:type="spellEnd"/>
      <w:r w:rsidRPr="0097706C">
        <w:rPr>
          <w:rFonts w:ascii="Arial" w:hAnsi="Arial" w:cs="Arial"/>
          <w:i/>
          <w:color w:val="141413"/>
          <w:sz w:val="22"/>
          <w:szCs w:val="22"/>
        </w:rPr>
        <w:t xml:space="preserve"> Study: The consequences of a broken sanitation chain in four low-income urban settings in Accra, Ghana</w:t>
      </w:r>
      <w:r w:rsidRPr="0097706C">
        <w:rPr>
          <w:rFonts w:ascii="Arial" w:hAnsi="Arial" w:cs="Arial"/>
          <w:color w:val="141413"/>
          <w:sz w:val="22"/>
          <w:szCs w:val="22"/>
        </w:rPr>
        <w:t xml:space="preserve">. 2013 Oklahoma University International </w:t>
      </w:r>
      <w:proofErr w:type="spellStart"/>
      <w:r w:rsidRPr="0097706C">
        <w:rPr>
          <w:rFonts w:ascii="Arial" w:hAnsi="Arial" w:cs="Arial"/>
          <w:color w:val="141413"/>
          <w:sz w:val="22"/>
          <w:szCs w:val="22"/>
        </w:rPr>
        <w:t>WaTER</w:t>
      </w:r>
      <w:proofErr w:type="spellEnd"/>
      <w:r w:rsidRPr="0097706C">
        <w:rPr>
          <w:rFonts w:ascii="Arial" w:hAnsi="Arial" w:cs="Arial"/>
          <w:color w:val="141413"/>
          <w:sz w:val="22"/>
          <w:szCs w:val="22"/>
        </w:rPr>
        <w:t xml:space="preserve"> Conference, September 23-25, 2013, Norman, OK</w:t>
      </w:r>
    </w:p>
    <w:p w14:paraId="586C7B11" w14:textId="77777777" w:rsidR="00D01EBA" w:rsidRDefault="00D01EBA" w:rsidP="00F44FE2">
      <w:pPr>
        <w:autoSpaceDE w:val="0"/>
        <w:autoSpaceDN w:val="0"/>
        <w:adjustRightInd w:val="0"/>
        <w:rPr>
          <w:rFonts w:ascii="Arial" w:hAnsi="Arial" w:cs="Arial"/>
          <w:b/>
          <w:sz w:val="22"/>
          <w:szCs w:val="22"/>
        </w:rPr>
      </w:pPr>
    </w:p>
    <w:p w14:paraId="4F063600" w14:textId="270EC7D9" w:rsidR="00A7327B" w:rsidRPr="0097706C" w:rsidRDefault="0048447B" w:rsidP="00F44FE2">
      <w:pPr>
        <w:autoSpaceDE w:val="0"/>
        <w:autoSpaceDN w:val="0"/>
        <w:adjustRightInd w:val="0"/>
        <w:rPr>
          <w:rFonts w:ascii="Arial" w:hAnsi="Arial" w:cs="Arial"/>
          <w:sz w:val="22"/>
          <w:szCs w:val="22"/>
        </w:rPr>
      </w:pPr>
      <w:r>
        <w:rPr>
          <w:rFonts w:ascii="Arial" w:hAnsi="Arial" w:cs="Arial"/>
          <w:b/>
          <w:sz w:val="22"/>
          <w:szCs w:val="22"/>
        </w:rPr>
        <w:t>*</w:t>
      </w:r>
      <w:r w:rsidR="00A7327B" w:rsidRPr="00C94341">
        <w:rPr>
          <w:rFonts w:ascii="Arial" w:hAnsi="Arial" w:cs="Arial"/>
          <w:b/>
          <w:sz w:val="22"/>
          <w:szCs w:val="22"/>
        </w:rPr>
        <w:t>Moe, C</w:t>
      </w:r>
      <w:r w:rsidR="00A7327B" w:rsidRPr="00C94341">
        <w:rPr>
          <w:rFonts w:ascii="Arial" w:hAnsi="Arial" w:cs="Arial"/>
          <w:sz w:val="22"/>
          <w:szCs w:val="22"/>
        </w:rPr>
        <w:t xml:space="preserve">.  P Liu, G Armah, C </w:t>
      </w:r>
      <w:proofErr w:type="spellStart"/>
      <w:r w:rsidR="00A7327B" w:rsidRPr="00C94341">
        <w:rPr>
          <w:rFonts w:ascii="Arial" w:hAnsi="Arial" w:cs="Arial"/>
          <w:sz w:val="22"/>
          <w:szCs w:val="22"/>
        </w:rPr>
        <w:t>Agbemabiese</w:t>
      </w:r>
      <w:proofErr w:type="spellEnd"/>
      <w:r w:rsidR="00A7327B" w:rsidRPr="00C94341">
        <w:rPr>
          <w:rFonts w:ascii="Arial" w:hAnsi="Arial" w:cs="Arial"/>
          <w:sz w:val="22"/>
          <w:szCs w:val="22"/>
        </w:rPr>
        <w:t xml:space="preserve">, V </w:t>
      </w:r>
      <w:proofErr w:type="spellStart"/>
      <w:r w:rsidR="00A7327B" w:rsidRPr="00C94341">
        <w:rPr>
          <w:rFonts w:ascii="Arial" w:hAnsi="Arial" w:cs="Arial"/>
          <w:sz w:val="22"/>
          <w:szCs w:val="22"/>
        </w:rPr>
        <w:t>Dornuki</w:t>
      </w:r>
      <w:proofErr w:type="spellEnd"/>
      <w:r w:rsidR="000E2085" w:rsidRPr="00C94341">
        <w:rPr>
          <w:rFonts w:ascii="Arial" w:hAnsi="Arial" w:cs="Arial"/>
          <w:sz w:val="22"/>
          <w:szCs w:val="22"/>
        </w:rPr>
        <w:t>, K Baker, H Yakubu, H Reese, K Robb and A Kirby.</w:t>
      </w:r>
      <w:r w:rsidR="000E2085" w:rsidRPr="00C94341">
        <w:rPr>
          <w:rFonts w:ascii="Arial" w:eastAsia="MS Gothic" w:hAnsi="Arial" w:cs="Arial"/>
          <w:color w:val="000000"/>
          <w:kern w:val="24"/>
          <w:sz w:val="22"/>
          <w:szCs w:val="22"/>
        </w:rPr>
        <w:t xml:space="preserve"> </w:t>
      </w:r>
      <w:r w:rsidR="000E2085" w:rsidRPr="00C94341">
        <w:rPr>
          <w:rFonts w:ascii="Arial" w:hAnsi="Arial" w:cs="Arial"/>
          <w:i/>
          <w:sz w:val="22"/>
          <w:szCs w:val="22"/>
        </w:rPr>
        <w:t>Occurrence and Magnitude of Norovirus Contamination in Environmental Samples in urban Accra, Ghana</w:t>
      </w:r>
      <w:r w:rsidR="000E2085" w:rsidRPr="00C94341">
        <w:rPr>
          <w:rFonts w:ascii="Arial" w:hAnsi="Arial" w:cs="Arial"/>
          <w:sz w:val="22"/>
          <w:szCs w:val="22"/>
        </w:rPr>
        <w:t>. Abstract V-3, 5</w:t>
      </w:r>
      <w:r w:rsidR="000E2085" w:rsidRPr="00C94341">
        <w:rPr>
          <w:rFonts w:ascii="Arial" w:hAnsi="Arial" w:cs="Arial"/>
          <w:sz w:val="22"/>
          <w:szCs w:val="22"/>
          <w:vertAlign w:val="superscript"/>
        </w:rPr>
        <w:t>th</w:t>
      </w:r>
      <w:r w:rsidR="000E2085" w:rsidRPr="00C94341">
        <w:rPr>
          <w:rFonts w:ascii="Arial" w:hAnsi="Arial" w:cs="Arial"/>
          <w:sz w:val="22"/>
          <w:szCs w:val="22"/>
        </w:rPr>
        <w:t xml:space="preserve"> International Conference on Caliciviruses, October 12-15, 2013, Beijing, China.</w:t>
      </w:r>
    </w:p>
    <w:p w14:paraId="3C527B10" w14:textId="77777777" w:rsidR="00317514" w:rsidRDefault="00317514" w:rsidP="00F44FE2">
      <w:pPr>
        <w:autoSpaceDE w:val="0"/>
        <w:autoSpaceDN w:val="0"/>
        <w:adjustRightInd w:val="0"/>
        <w:rPr>
          <w:rFonts w:ascii="Arial" w:hAnsi="Arial" w:cs="Arial"/>
          <w:bCs/>
          <w:sz w:val="22"/>
          <w:szCs w:val="22"/>
        </w:rPr>
      </w:pPr>
    </w:p>
    <w:p w14:paraId="4347DF37" w14:textId="7D159177" w:rsidR="002C147F" w:rsidRDefault="0048447B" w:rsidP="00F44FE2">
      <w:pPr>
        <w:autoSpaceDE w:val="0"/>
        <w:autoSpaceDN w:val="0"/>
        <w:adjustRightInd w:val="0"/>
        <w:rPr>
          <w:rFonts w:ascii="Arial" w:hAnsi="Arial" w:cs="Arial"/>
          <w:bCs/>
          <w:sz w:val="22"/>
          <w:szCs w:val="22"/>
        </w:rPr>
      </w:pPr>
      <w:r>
        <w:rPr>
          <w:rFonts w:ascii="Arial" w:hAnsi="Arial" w:cs="Arial"/>
          <w:bCs/>
          <w:sz w:val="22"/>
          <w:szCs w:val="22"/>
        </w:rPr>
        <w:t>*</w:t>
      </w:r>
      <w:r w:rsidR="002C147F" w:rsidRPr="0097706C">
        <w:rPr>
          <w:rFonts w:ascii="Arial" w:hAnsi="Arial" w:cs="Arial"/>
          <w:bCs/>
          <w:sz w:val="22"/>
          <w:szCs w:val="22"/>
        </w:rPr>
        <w:t>Baker,</w:t>
      </w:r>
      <w:r w:rsidR="001E1F36" w:rsidRPr="0097706C">
        <w:rPr>
          <w:rFonts w:ascii="Arial" w:hAnsi="Arial" w:cs="Arial"/>
          <w:bCs/>
          <w:sz w:val="22"/>
          <w:szCs w:val="22"/>
        </w:rPr>
        <w:t xml:space="preserve"> K., </w:t>
      </w:r>
      <w:r w:rsidR="00222120" w:rsidRPr="0097706C">
        <w:rPr>
          <w:rFonts w:ascii="Arial" w:hAnsi="Arial" w:cs="Arial"/>
          <w:bCs/>
          <w:sz w:val="22"/>
          <w:szCs w:val="22"/>
        </w:rPr>
        <w:t>K Roguski</w:t>
      </w:r>
      <w:r w:rsidR="001E1F36" w:rsidRPr="0097706C">
        <w:rPr>
          <w:rFonts w:ascii="Arial" w:hAnsi="Arial" w:cs="Arial"/>
          <w:bCs/>
          <w:sz w:val="22"/>
          <w:szCs w:val="22"/>
        </w:rPr>
        <w:t>,</w:t>
      </w:r>
      <w:r w:rsidR="00222120" w:rsidRPr="0097706C">
        <w:rPr>
          <w:rFonts w:ascii="Arial" w:hAnsi="Arial" w:cs="Arial"/>
          <w:bCs/>
          <w:sz w:val="22"/>
          <w:szCs w:val="22"/>
        </w:rPr>
        <w:t xml:space="preserve"> </w:t>
      </w:r>
      <w:r w:rsidR="00222120" w:rsidRPr="0097706C">
        <w:rPr>
          <w:rFonts w:ascii="Arial" w:hAnsi="Arial" w:cs="Arial"/>
          <w:b/>
          <w:bCs/>
          <w:sz w:val="22"/>
          <w:szCs w:val="22"/>
        </w:rPr>
        <w:t>C</w:t>
      </w:r>
      <w:r w:rsidR="001E1F36" w:rsidRPr="0097706C">
        <w:rPr>
          <w:rFonts w:ascii="Arial" w:hAnsi="Arial" w:cs="Arial"/>
          <w:bCs/>
          <w:sz w:val="22"/>
          <w:szCs w:val="22"/>
        </w:rPr>
        <w:t xml:space="preserve"> </w:t>
      </w:r>
      <w:r w:rsidR="002C147F" w:rsidRPr="0097706C">
        <w:rPr>
          <w:rFonts w:ascii="Arial" w:hAnsi="Arial" w:cs="Arial"/>
          <w:b/>
          <w:bCs/>
          <w:sz w:val="22"/>
          <w:szCs w:val="22"/>
        </w:rPr>
        <w:t>Moe</w:t>
      </w:r>
      <w:r w:rsidR="00DB482A" w:rsidRPr="0097706C">
        <w:rPr>
          <w:rFonts w:ascii="Arial" w:hAnsi="Arial" w:cs="Arial"/>
          <w:b/>
          <w:bCs/>
          <w:sz w:val="22"/>
          <w:szCs w:val="22"/>
        </w:rPr>
        <w:t xml:space="preserve">. </w:t>
      </w:r>
      <w:r w:rsidR="002C147F" w:rsidRPr="0097706C">
        <w:rPr>
          <w:rFonts w:ascii="Arial" w:hAnsi="Arial" w:cs="Arial"/>
          <w:b/>
          <w:bCs/>
          <w:sz w:val="22"/>
          <w:szCs w:val="22"/>
        </w:rPr>
        <w:t xml:space="preserve"> </w:t>
      </w:r>
      <w:r w:rsidR="002C147F" w:rsidRPr="0097706C">
        <w:rPr>
          <w:rFonts w:ascii="Arial" w:hAnsi="Arial" w:cs="Arial"/>
          <w:bCs/>
          <w:i/>
          <w:sz w:val="22"/>
          <w:szCs w:val="22"/>
        </w:rPr>
        <w:t>Predictors of fecal exposure in urban public latrines: the role of characteristics and conditions</w:t>
      </w:r>
      <w:r w:rsidR="00DB482A" w:rsidRPr="0097706C">
        <w:rPr>
          <w:rFonts w:ascii="Arial" w:hAnsi="Arial" w:cs="Arial"/>
          <w:bCs/>
          <w:i/>
          <w:sz w:val="22"/>
          <w:szCs w:val="22"/>
        </w:rPr>
        <w:t xml:space="preserve">. </w:t>
      </w:r>
      <w:r w:rsidR="002C147F" w:rsidRPr="0097706C">
        <w:rPr>
          <w:rFonts w:ascii="Arial" w:hAnsi="Arial" w:cs="Arial"/>
          <w:bCs/>
          <w:sz w:val="22"/>
          <w:szCs w:val="22"/>
        </w:rPr>
        <w:t>Water and Health</w:t>
      </w:r>
      <w:r w:rsidR="004A2EB5" w:rsidRPr="0097706C">
        <w:rPr>
          <w:rFonts w:ascii="Arial" w:hAnsi="Arial" w:cs="Arial"/>
          <w:bCs/>
          <w:sz w:val="22"/>
          <w:szCs w:val="22"/>
        </w:rPr>
        <w:t xml:space="preserve"> Conference</w:t>
      </w:r>
      <w:r w:rsidR="00DB482A" w:rsidRPr="0097706C">
        <w:rPr>
          <w:rFonts w:ascii="Arial" w:hAnsi="Arial" w:cs="Arial"/>
          <w:bCs/>
          <w:sz w:val="22"/>
          <w:szCs w:val="22"/>
        </w:rPr>
        <w:t>: Where Science Meets Policy</w:t>
      </w:r>
      <w:r w:rsidR="00602AA7" w:rsidRPr="0097706C">
        <w:rPr>
          <w:rFonts w:ascii="Arial" w:hAnsi="Arial" w:cs="Arial"/>
          <w:bCs/>
          <w:sz w:val="22"/>
          <w:szCs w:val="22"/>
        </w:rPr>
        <w:t>,</w:t>
      </w:r>
      <w:r w:rsidR="00DB482A" w:rsidRPr="0097706C">
        <w:rPr>
          <w:rFonts w:ascii="Arial" w:hAnsi="Arial" w:cs="Arial"/>
          <w:bCs/>
          <w:sz w:val="22"/>
          <w:szCs w:val="22"/>
        </w:rPr>
        <w:t xml:space="preserve"> October 14-18, 2013</w:t>
      </w:r>
      <w:r w:rsidR="002C147F" w:rsidRPr="0097706C">
        <w:rPr>
          <w:rFonts w:ascii="Arial" w:hAnsi="Arial" w:cs="Arial"/>
          <w:bCs/>
          <w:sz w:val="22"/>
          <w:szCs w:val="22"/>
        </w:rPr>
        <w:t>, Chapel Hill, N.C.</w:t>
      </w:r>
    </w:p>
    <w:p w14:paraId="7D7DDED8" w14:textId="77777777" w:rsidR="00A257DE" w:rsidRDefault="00A257DE" w:rsidP="00F44FE2">
      <w:pPr>
        <w:autoSpaceDE w:val="0"/>
        <w:autoSpaceDN w:val="0"/>
        <w:adjustRightInd w:val="0"/>
        <w:rPr>
          <w:rFonts w:ascii="Arial" w:hAnsi="Arial" w:cs="Arial"/>
          <w:bCs/>
          <w:sz w:val="22"/>
          <w:szCs w:val="22"/>
        </w:rPr>
      </w:pPr>
    </w:p>
    <w:p w14:paraId="59700384" w14:textId="77777777" w:rsidR="00DB482A" w:rsidRPr="0097706C" w:rsidRDefault="004A2EB5" w:rsidP="00DB482A">
      <w:pPr>
        <w:autoSpaceDE w:val="0"/>
        <w:autoSpaceDN w:val="0"/>
        <w:adjustRightInd w:val="0"/>
        <w:rPr>
          <w:rFonts w:ascii="Arial" w:hAnsi="Arial" w:cs="Arial"/>
          <w:bCs/>
          <w:sz w:val="22"/>
          <w:szCs w:val="22"/>
        </w:rPr>
      </w:pPr>
      <w:proofErr w:type="spellStart"/>
      <w:r w:rsidRPr="0097706C">
        <w:rPr>
          <w:rFonts w:ascii="Arial" w:hAnsi="Arial" w:cs="Arial"/>
          <w:color w:val="000000"/>
          <w:sz w:val="22"/>
          <w:szCs w:val="22"/>
        </w:rPr>
        <w:t>Dreibelbis</w:t>
      </w:r>
      <w:proofErr w:type="spellEnd"/>
      <w:r w:rsidR="002609E2" w:rsidRPr="0097706C">
        <w:rPr>
          <w:rFonts w:ascii="Arial" w:hAnsi="Arial" w:cs="Arial"/>
          <w:color w:val="000000"/>
          <w:sz w:val="22"/>
          <w:szCs w:val="22"/>
        </w:rPr>
        <w:t>, R</w:t>
      </w:r>
      <w:r w:rsidRPr="0097706C">
        <w:rPr>
          <w:rFonts w:ascii="Arial" w:hAnsi="Arial" w:cs="Arial"/>
          <w:color w:val="000000"/>
          <w:sz w:val="22"/>
          <w:szCs w:val="22"/>
        </w:rPr>
        <w:t xml:space="preserve">, </w:t>
      </w:r>
      <w:r w:rsidR="00222120" w:rsidRPr="0097706C">
        <w:rPr>
          <w:rFonts w:ascii="Arial" w:hAnsi="Arial" w:cs="Arial"/>
          <w:color w:val="000000"/>
          <w:sz w:val="22"/>
          <w:szCs w:val="22"/>
        </w:rPr>
        <w:t xml:space="preserve">and </w:t>
      </w:r>
      <w:r w:rsidR="00222120" w:rsidRPr="0097706C">
        <w:rPr>
          <w:rFonts w:ascii="Arial" w:hAnsi="Arial" w:cs="Arial"/>
          <w:b/>
          <w:color w:val="000000"/>
          <w:sz w:val="22"/>
          <w:szCs w:val="22"/>
        </w:rPr>
        <w:t xml:space="preserve">C </w:t>
      </w:r>
      <w:r w:rsidRPr="0097706C">
        <w:rPr>
          <w:rFonts w:ascii="Arial" w:hAnsi="Arial" w:cs="Arial"/>
          <w:b/>
          <w:color w:val="000000"/>
          <w:sz w:val="22"/>
          <w:szCs w:val="22"/>
        </w:rPr>
        <w:t>Moe</w:t>
      </w:r>
      <w:r w:rsidR="00DB482A" w:rsidRPr="0097706C">
        <w:rPr>
          <w:rFonts w:ascii="Arial" w:hAnsi="Arial" w:cs="Arial"/>
          <w:color w:val="000000"/>
          <w:sz w:val="22"/>
          <w:szCs w:val="22"/>
        </w:rPr>
        <w:t>.</w:t>
      </w:r>
      <w:r w:rsidRPr="0097706C">
        <w:rPr>
          <w:rFonts w:ascii="Arial" w:hAnsi="Arial" w:cs="Arial"/>
          <w:color w:val="000000"/>
          <w:sz w:val="22"/>
          <w:szCs w:val="22"/>
        </w:rPr>
        <w:t xml:space="preserve"> </w:t>
      </w:r>
      <w:r w:rsidRPr="0097706C">
        <w:rPr>
          <w:rFonts w:ascii="Arial" w:hAnsi="Arial" w:cs="Arial"/>
          <w:i/>
          <w:color w:val="000000"/>
          <w:sz w:val="22"/>
          <w:szCs w:val="22"/>
        </w:rPr>
        <w:t>Feasibility and sustainability of advanced membrane filtration devices for improved water quality in health centers in Rwanda</w:t>
      </w:r>
      <w:r w:rsidR="00DB482A" w:rsidRPr="0097706C">
        <w:rPr>
          <w:rFonts w:ascii="Arial" w:hAnsi="Arial" w:cs="Arial"/>
          <w:color w:val="000000"/>
          <w:sz w:val="22"/>
          <w:szCs w:val="22"/>
        </w:rPr>
        <w:t>.</w:t>
      </w:r>
      <w:r w:rsidRPr="0097706C">
        <w:rPr>
          <w:rFonts w:ascii="Arial" w:hAnsi="Arial" w:cs="Arial"/>
          <w:color w:val="000000"/>
          <w:sz w:val="22"/>
          <w:szCs w:val="22"/>
        </w:rPr>
        <w:t xml:space="preserve"> </w:t>
      </w:r>
      <w:r w:rsidR="00DB482A" w:rsidRPr="0097706C">
        <w:rPr>
          <w:rFonts w:ascii="Arial" w:hAnsi="Arial" w:cs="Arial"/>
          <w:bCs/>
          <w:sz w:val="22"/>
          <w:szCs w:val="22"/>
        </w:rPr>
        <w:t>Water and Health Conference: Where Science Meets Policy</w:t>
      </w:r>
      <w:r w:rsidR="00602AA7" w:rsidRPr="0097706C">
        <w:rPr>
          <w:rFonts w:ascii="Arial" w:hAnsi="Arial" w:cs="Arial"/>
          <w:bCs/>
          <w:sz w:val="22"/>
          <w:szCs w:val="22"/>
        </w:rPr>
        <w:t>,</w:t>
      </w:r>
      <w:r w:rsidR="00DB482A" w:rsidRPr="0097706C">
        <w:rPr>
          <w:rFonts w:ascii="Arial" w:hAnsi="Arial" w:cs="Arial"/>
          <w:bCs/>
          <w:sz w:val="22"/>
          <w:szCs w:val="22"/>
        </w:rPr>
        <w:t xml:space="preserve"> October 14-18, 2013, Chapel Hill, N.C.</w:t>
      </w:r>
    </w:p>
    <w:p w14:paraId="3943D318" w14:textId="77777777" w:rsidR="004A2EB5" w:rsidRPr="0097706C" w:rsidRDefault="004A2EB5" w:rsidP="00F44FE2">
      <w:pPr>
        <w:autoSpaceDE w:val="0"/>
        <w:autoSpaceDN w:val="0"/>
        <w:adjustRightInd w:val="0"/>
        <w:rPr>
          <w:rFonts w:ascii="Arial" w:hAnsi="Arial" w:cs="Arial"/>
          <w:bCs/>
          <w:color w:val="000000"/>
          <w:sz w:val="22"/>
          <w:szCs w:val="22"/>
        </w:rPr>
      </w:pPr>
    </w:p>
    <w:p w14:paraId="7A060805" w14:textId="77777777" w:rsidR="00DB482A" w:rsidRPr="0097706C" w:rsidRDefault="00DB482A" w:rsidP="00DB482A">
      <w:pPr>
        <w:rPr>
          <w:rFonts w:ascii="Arial" w:hAnsi="Arial" w:cs="Arial"/>
          <w:bCs/>
          <w:sz w:val="22"/>
          <w:szCs w:val="22"/>
        </w:rPr>
      </w:pPr>
      <w:proofErr w:type="spellStart"/>
      <w:r w:rsidRPr="0097706C">
        <w:rPr>
          <w:rFonts w:ascii="Arial" w:hAnsi="Arial" w:cs="Arial"/>
          <w:sz w:val="22"/>
          <w:szCs w:val="22"/>
        </w:rPr>
        <w:lastRenderedPageBreak/>
        <w:t>Schaupp</w:t>
      </w:r>
      <w:proofErr w:type="spellEnd"/>
      <w:r w:rsidR="002609E2" w:rsidRPr="0097706C">
        <w:rPr>
          <w:rFonts w:ascii="Arial" w:hAnsi="Arial" w:cs="Arial"/>
          <w:sz w:val="22"/>
          <w:szCs w:val="22"/>
        </w:rPr>
        <w:t>, A</w:t>
      </w:r>
      <w:r w:rsidRPr="0097706C">
        <w:rPr>
          <w:rFonts w:ascii="Arial" w:hAnsi="Arial" w:cs="Arial"/>
          <w:sz w:val="22"/>
          <w:szCs w:val="22"/>
        </w:rPr>
        <w:t xml:space="preserve">, </w:t>
      </w:r>
      <w:r w:rsidR="00222120" w:rsidRPr="0097706C">
        <w:rPr>
          <w:rFonts w:ascii="Arial" w:hAnsi="Arial" w:cs="Arial"/>
          <w:sz w:val="22"/>
          <w:szCs w:val="22"/>
        </w:rPr>
        <w:t xml:space="preserve">S </w:t>
      </w:r>
      <w:r w:rsidRPr="0097706C">
        <w:rPr>
          <w:rFonts w:ascii="Arial" w:hAnsi="Arial" w:cs="Arial"/>
          <w:sz w:val="22"/>
          <w:szCs w:val="22"/>
        </w:rPr>
        <w:t>Raj</w:t>
      </w:r>
      <w:r w:rsidR="00222120" w:rsidRPr="0097706C">
        <w:rPr>
          <w:rFonts w:ascii="Arial" w:hAnsi="Arial" w:cs="Arial"/>
          <w:sz w:val="22"/>
          <w:szCs w:val="22"/>
        </w:rPr>
        <w:t>, J</w:t>
      </w:r>
      <w:r w:rsidRPr="0097706C">
        <w:rPr>
          <w:rFonts w:ascii="Arial" w:hAnsi="Arial" w:cs="Arial"/>
          <w:sz w:val="22"/>
          <w:szCs w:val="22"/>
        </w:rPr>
        <w:t xml:space="preserve"> Clennon, </w:t>
      </w:r>
      <w:r w:rsidR="00222120" w:rsidRPr="0097706C">
        <w:rPr>
          <w:rFonts w:ascii="Arial" w:hAnsi="Arial" w:cs="Arial"/>
          <w:sz w:val="22"/>
          <w:szCs w:val="22"/>
        </w:rPr>
        <w:t>K Baker</w:t>
      </w:r>
      <w:r w:rsidR="002609E2" w:rsidRPr="0097706C">
        <w:rPr>
          <w:rFonts w:ascii="Arial" w:hAnsi="Arial" w:cs="Arial"/>
          <w:sz w:val="22"/>
          <w:szCs w:val="22"/>
        </w:rPr>
        <w:t xml:space="preserve"> and </w:t>
      </w:r>
      <w:r w:rsidR="00222120" w:rsidRPr="0097706C">
        <w:rPr>
          <w:rFonts w:ascii="Arial" w:hAnsi="Arial" w:cs="Arial"/>
          <w:b/>
          <w:sz w:val="22"/>
          <w:szCs w:val="22"/>
        </w:rPr>
        <w:t>C Moe</w:t>
      </w:r>
      <w:r w:rsidRPr="0097706C">
        <w:rPr>
          <w:rFonts w:ascii="Arial" w:hAnsi="Arial" w:cs="Arial"/>
          <w:sz w:val="22"/>
          <w:szCs w:val="22"/>
        </w:rPr>
        <w:t xml:space="preserve">. </w:t>
      </w:r>
      <w:r w:rsidR="004A2EB5" w:rsidRPr="0097706C">
        <w:rPr>
          <w:rFonts w:ascii="Arial" w:hAnsi="Arial" w:cs="Arial"/>
          <w:i/>
          <w:color w:val="000000"/>
          <w:sz w:val="22"/>
          <w:szCs w:val="22"/>
        </w:rPr>
        <w:t>The Flooding of Urban Communities in Accra, Ghana: Assessing Population at Risk, Behavioral Response, and Fecal Contamination</w:t>
      </w:r>
      <w:r w:rsidRPr="0097706C">
        <w:rPr>
          <w:rFonts w:ascii="Arial" w:hAnsi="Arial" w:cs="Arial"/>
          <w:i/>
          <w:color w:val="000000"/>
          <w:sz w:val="22"/>
          <w:szCs w:val="22"/>
        </w:rPr>
        <w:t>.</w:t>
      </w:r>
      <w:r w:rsidR="004A2EB5" w:rsidRPr="0097706C">
        <w:rPr>
          <w:rFonts w:ascii="Arial" w:hAnsi="Arial" w:cs="Arial"/>
          <w:i/>
          <w:color w:val="000000"/>
          <w:sz w:val="22"/>
          <w:szCs w:val="22"/>
        </w:rPr>
        <w:t xml:space="preserve"> </w:t>
      </w:r>
      <w:r w:rsidRPr="0097706C">
        <w:rPr>
          <w:rFonts w:ascii="Arial" w:hAnsi="Arial" w:cs="Arial"/>
          <w:bCs/>
          <w:sz w:val="22"/>
          <w:szCs w:val="22"/>
        </w:rPr>
        <w:t>Water and Health Conference: Where Science Meets Policy</w:t>
      </w:r>
      <w:r w:rsidR="00602AA7" w:rsidRPr="0097706C">
        <w:rPr>
          <w:rFonts w:ascii="Arial" w:hAnsi="Arial" w:cs="Arial"/>
          <w:bCs/>
          <w:sz w:val="22"/>
          <w:szCs w:val="22"/>
        </w:rPr>
        <w:t>,</w:t>
      </w:r>
      <w:r w:rsidRPr="0097706C">
        <w:rPr>
          <w:rFonts w:ascii="Arial" w:hAnsi="Arial" w:cs="Arial"/>
          <w:bCs/>
          <w:sz w:val="22"/>
          <w:szCs w:val="22"/>
        </w:rPr>
        <w:t xml:space="preserve"> October 14-18, 2013, Chapel Hill, N.C.</w:t>
      </w:r>
    </w:p>
    <w:p w14:paraId="3C5D8058" w14:textId="77777777" w:rsidR="00FF3536" w:rsidRDefault="00FF3536" w:rsidP="00DB482A">
      <w:pPr>
        <w:rPr>
          <w:rFonts w:ascii="Arial" w:hAnsi="Arial" w:cs="Arial"/>
          <w:bCs/>
          <w:sz w:val="22"/>
          <w:szCs w:val="22"/>
        </w:rPr>
      </w:pPr>
    </w:p>
    <w:p w14:paraId="35D166BD" w14:textId="3F7A86EE" w:rsidR="00DB482A" w:rsidRPr="0097706C" w:rsidRDefault="0048447B" w:rsidP="00DB482A">
      <w:pPr>
        <w:rPr>
          <w:rFonts w:ascii="Arial" w:hAnsi="Arial" w:cs="Arial"/>
          <w:bCs/>
          <w:sz w:val="22"/>
          <w:szCs w:val="22"/>
        </w:rPr>
      </w:pPr>
      <w:r>
        <w:rPr>
          <w:rFonts w:ascii="Arial" w:hAnsi="Arial" w:cs="Arial"/>
          <w:bCs/>
          <w:sz w:val="22"/>
          <w:szCs w:val="22"/>
        </w:rPr>
        <w:t>*</w:t>
      </w:r>
      <w:proofErr w:type="spellStart"/>
      <w:r w:rsidR="00DB482A" w:rsidRPr="0097706C">
        <w:rPr>
          <w:rFonts w:ascii="Arial" w:hAnsi="Arial" w:cs="Arial"/>
          <w:bCs/>
          <w:sz w:val="22"/>
          <w:szCs w:val="22"/>
        </w:rPr>
        <w:t>Collender</w:t>
      </w:r>
      <w:proofErr w:type="spellEnd"/>
      <w:r w:rsidR="001E1F36" w:rsidRPr="0097706C">
        <w:rPr>
          <w:rFonts w:ascii="Arial" w:hAnsi="Arial" w:cs="Arial"/>
          <w:bCs/>
          <w:sz w:val="22"/>
          <w:szCs w:val="22"/>
        </w:rPr>
        <w:t>, P</w:t>
      </w:r>
      <w:r w:rsidR="00DB482A" w:rsidRPr="0097706C">
        <w:rPr>
          <w:rFonts w:ascii="Arial" w:hAnsi="Arial" w:cs="Arial"/>
          <w:bCs/>
          <w:sz w:val="22"/>
          <w:szCs w:val="22"/>
        </w:rPr>
        <w:t xml:space="preserve">, </w:t>
      </w:r>
      <w:r w:rsidR="00222120" w:rsidRPr="0097706C">
        <w:rPr>
          <w:rFonts w:ascii="Arial" w:hAnsi="Arial" w:cs="Arial"/>
          <w:bCs/>
          <w:sz w:val="22"/>
          <w:szCs w:val="22"/>
        </w:rPr>
        <w:t>D Berendes,</w:t>
      </w:r>
      <w:r w:rsidR="001E1F36" w:rsidRPr="0097706C">
        <w:rPr>
          <w:rFonts w:ascii="Arial" w:hAnsi="Arial" w:cs="Arial"/>
          <w:b/>
          <w:bCs/>
          <w:sz w:val="22"/>
          <w:szCs w:val="22"/>
        </w:rPr>
        <w:t xml:space="preserve"> </w:t>
      </w:r>
      <w:r w:rsidR="001E1F36" w:rsidRPr="0097706C">
        <w:rPr>
          <w:rFonts w:ascii="Arial" w:hAnsi="Arial" w:cs="Arial"/>
          <w:bCs/>
          <w:sz w:val="22"/>
          <w:szCs w:val="22"/>
        </w:rPr>
        <w:t>and</w:t>
      </w:r>
      <w:r w:rsidR="00222120" w:rsidRPr="0097706C">
        <w:rPr>
          <w:rFonts w:ascii="Arial" w:hAnsi="Arial" w:cs="Arial"/>
          <w:b/>
          <w:bCs/>
          <w:sz w:val="22"/>
          <w:szCs w:val="22"/>
        </w:rPr>
        <w:t xml:space="preserve"> C</w:t>
      </w:r>
      <w:r w:rsidR="001E1F36" w:rsidRPr="0097706C">
        <w:rPr>
          <w:rFonts w:ascii="Arial" w:hAnsi="Arial" w:cs="Arial"/>
          <w:b/>
          <w:bCs/>
          <w:sz w:val="22"/>
          <w:szCs w:val="22"/>
        </w:rPr>
        <w:t xml:space="preserve"> </w:t>
      </w:r>
      <w:r w:rsidR="00DB482A" w:rsidRPr="0097706C">
        <w:rPr>
          <w:rFonts w:ascii="Arial" w:hAnsi="Arial" w:cs="Arial"/>
          <w:b/>
          <w:bCs/>
          <w:sz w:val="22"/>
          <w:szCs w:val="22"/>
        </w:rPr>
        <w:t>Moe</w:t>
      </w:r>
      <w:r w:rsidR="00DB482A" w:rsidRPr="0097706C">
        <w:rPr>
          <w:rFonts w:ascii="Arial" w:hAnsi="Arial" w:cs="Arial"/>
          <w:bCs/>
          <w:sz w:val="22"/>
          <w:szCs w:val="22"/>
        </w:rPr>
        <w:t xml:space="preserve">. </w:t>
      </w:r>
      <w:r w:rsidR="00DB482A" w:rsidRPr="0097706C">
        <w:rPr>
          <w:rFonts w:ascii="Arial" w:hAnsi="Arial" w:cs="Arial"/>
          <w:i/>
          <w:sz w:val="22"/>
          <w:szCs w:val="22"/>
        </w:rPr>
        <w:t xml:space="preserve">Ascaris viability and assessment of risk for a vermicomposting ecological sanitation system in El Alto, Bolivia. </w:t>
      </w:r>
      <w:r w:rsidR="00DB482A" w:rsidRPr="0097706C">
        <w:rPr>
          <w:rFonts w:ascii="Arial" w:hAnsi="Arial" w:cs="Arial"/>
          <w:bCs/>
          <w:sz w:val="22"/>
          <w:szCs w:val="22"/>
        </w:rPr>
        <w:t>Water and Health Conference: Where Science Meets Policy</w:t>
      </w:r>
      <w:r w:rsidR="00602AA7" w:rsidRPr="0097706C">
        <w:rPr>
          <w:rFonts w:ascii="Arial" w:hAnsi="Arial" w:cs="Arial"/>
          <w:bCs/>
          <w:sz w:val="22"/>
          <w:szCs w:val="22"/>
        </w:rPr>
        <w:t>,</w:t>
      </w:r>
      <w:r w:rsidR="00DB482A" w:rsidRPr="0097706C">
        <w:rPr>
          <w:rFonts w:ascii="Arial" w:hAnsi="Arial" w:cs="Arial"/>
          <w:bCs/>
          <w:sz w:val="22"/>
          <w:szCs w:val="22"/>
        </w:rPr>
        <w:t xml:space="preserve"> October 14-18, 2013, Chapel Hill, N.C.</w:t>
      </w:r>
    </w:p>
    <w:p w14:paraId="507F7A49" w14:textId="77777777" w:rsidR="00781177" w:rsidRDefault="00781177" w:rsidP="00DB482A">
      <w:pPr>
        <w:rPr>
          <w:rFonts w:ascii="Arial" w:hAnsi="Arial" w:cs="Arial"/>
          <w:sz w:val="22"/>
          <w:szCs w:val="22"/>
        </w:rPr>
      </w:pPr>
    </w:p>
    <w:p w14:paraId="45831311" w14:textId="5A97264F" w:rsidR="004956A0" w:rsidRPr="0097706C" w:rsidRDefault="0048447B" w:rsidP="00DB482A">
      <w:pPr>
        <w:rPr>
          <w:rFonts w:ascii="Arial" w:hAnsi="Arial" w:cs="Arial"/>
          <w:sz w:val="22"/>
          <w:szCs w:val="22"/>
        </w:rPr>
      </w:pPr>
      <w:r>
        <w:rPr>
          <w:rFonts w:ascii="Arial" w:hAnsi="Arial" w:cs="Arial"/>
          <w:sz w:val="22"/>
          <w:szCs w:val="22"/>
        </w:rPr>
        <w:t>*</w:t>
      </w:r>
      <w:r w:rsidR="00DB482A" w:rsidRPr="0097706C">
        <w:rPr>
          <w:rFonts w:ascii="Arial" w:hAnsi="Arial" w:cs="Arial"/>
          <w:sz w:val="22"/>
          <w:szCs w:val="22"/>
        </w:rPr>
        <w:t>Reese</w:t>
      </w:r>
      <w:r w:rsidR="002609E2" w:rsidRPr="0097706C">
        <w:rPr>
          <w:rFonts w:ascii="Arial" w:hAnsi="Arial" w:cs="Arial"/>
          <w:sz w:val="22"/>
          <w:szCs w:val="22"/>
        </w:rPr>
        <w:t>, H.</w:t>
      </w:r>
      <w:r w:rsidR="00DB482A" w:rsidRPr="0097706C">
        <w:rPr>
          <w:rFonts w:ascii="Arial" w:hAnsi="Arial" w:cs="Arial"/>
          <w:sz w:val="22"/>
          <w:szCs w:val="22"/>
        </w:rPr>
        <w:t>,</w:t>
      </w:r>
      <w:r w:rsidR="00222120" w:rsidRPr="0097706C">
        <w:rPr>
          <w:rFonts w:ascii="Arial" w:hAnsi="Arial" w:cs="Arial"/>
          <w:sz w:val="22"/>
          <w:szCs w:val="22"/>
        </w:rPr>
        <w:t xml:space="preserve"> P</w:t>
      </w:r>
      <w:r w:rsidR="00602AA7" w:rsidRPr="0097706C">
        <w:rPr>
          <w:rFonts w:ascii="Arial" w:hAnsi="Arial" w:cs="Arial"/>
          <w:sz w:val="22"/>
          <w:szCs w:val="22"/>
        </w:rPr>
        <w:t xml:space="preserve"> Teunis</w:t>
      </w:r>
      <w:r w:rsidR="00110FFD" w:rsidRPr="0097706C">
        <w:rPr>
          <w:rFonts w:ascii="Arial" w:hAnsi="Arial" w:cs="Arial"/>
          <w:sz w:val="22"/>
          <w:szCs w:val="22"/>
        </w:rPr>
        <w:t>,</w:t>
      </w:r>
      <w:r w:rsidR="00DB482A" w:rsidRPr="0097706C">
        <w:rPr>
          <w:rFonts w:ascii="Arial" w:hAnsi="Arial" w:cs="Arial"/>
          <w:sz w:val="22"/>
          <w:szCs w:val="22"/>
        </w:rPr>
        <w:t xml:space="preserve"> </w:t>
      </w:r>
      <w:r w:rsidR="00222120" w:rsidRPr="0097706C">
        <w:rPr>
          <w:rFonts w:ascii="Arial" w:hAnsi="Arial" w:cs="Arial"/>
          <w:sz w:val="22"/>
          <w:szCs w:val="22"/>
        </w:rPr>
        <w:t xml:space="preserve">and </w:t>
      </w:r>
      <w:r w:rsidR="00222120" w:rsidRPr="0097706C">
        <w:rPr>
          <w:rFonts w:ascii="Arial" w:hAnsi="Arial" w:cs="Arial"/>
          <w:b/>
          <w:sz w:val="22"/>
          <w:szCs w:val="22"/>
        </w:rPr>
        <w:t xml:space="preserve">C </w:t>
      </w:r>
      <w:r w:rsidR="00DB482A" w:rsidRPr="0097706C">
        <w:rPr>
          <w:rFonts w:ascii="Arial" w:hAnsi="Arial" w:cs="Arial"/>
          <w:b/>
          <w:sz w:val="22"/>
          <w:szCs w:val="22"/>
        </w:rPr>
        <w:t>Moe</w:t>
      </w:r>
      <w:r w:rsidR="00DB482A" w:rsidRPr="0097706C">
        <w:rPr>
          <w:rFonts w:ascii="Arial" w:hAnsi="Arial" w:cs="Arial"/>
          <w:sz w:val="22"/>
          <w:szCs w:val="22"/>
        </w:rPr>
        <w:t xml:space="preserve">. </w:t>
      </w:r>
      <w:r w:rsidR="00DB482A" w:rsidRPr="0097706C">
        <w:rPr>
          <w:rFonts w:ascii="Arial" w:hAnsi="Arial" w:cs="Arial"/>
          <w:i/>
          <w:sz w:val="22"/>
          <w:szCs w:val="22"/>
        </w:rPr>
        <w:t>An Assessment of Exposure to Fecal Contamination for Children Under-Five in Households and Nursery Schools in Four Low-Income Neighborhoods in Accra, Ghana</w:t>
      </w:r>
      <w:r w:rsidR="005263B4" w:rsidRPr="0097706C">
        <w:rPr>
          <w:rFonts w:ascii="Arial" w:hAnsi="Arial" w:cs="Arial"/>
          <w:i/>
          <w:sz w:val="22"/>
          <w:szCs w:val="22"/>
        </w:rPr>
        <w:t>.</w:t>
      </w:r>
      <w:r w:rsidR="005263B4" w:rsidRPr="0097706C">
        <w:rPr>
          <w:rFonts w:ascii="Arial" w:hAnsi="Arial" w:cs="Arial"/>
          <w:sz w:val="22"/>
          <w:szCs w:val="22"/>
        </w:rPr>
        <w:t xml:space="preserve"> </w:t>
      </w:r>
      <w:r w:rsidR="001E1F36" w:rsidRPr="0097706C">
        <w:rPr>
          <w:rFonts w:ascii="Arial" w:hAnsi="Arial" w:cs="Arial"/>
          <w:sz w:val="22"/>
          <w:szCs w:val="22"/>
        </w:rPr>
        <w:t xml:space="preserve">Verbal presentation. </w:t>
      </w:r>
      <w:r w:rsidR="005263B4" w:rsidRPr="0097706C">
        <w:rPr>
          <w:rFonts w:ascii="Arial" w:hAnsi="Arial" w:cs="Arial"/>
          <w:bCs/>
          <w:sz w:val="22"/>
          <w:szCs w:val="22"/>
        </w:rPr>
        <w:t>Water and Health Conference: Where Science Meets Policy</w:t>
      </w:r>
      <w:r w:rsidR="00602AA7" w:rsidRPr="0097706C">
        <w:rPr>
          <w:rFonts w:ascii="Arial" w:hAnsi="Arial" w:cs="Arial"/>
          <w:bCs/>
          <w:sz w:val="22"/>
          <w:szCs w:val="22"/>
        </w:rPr>
        <w:t>,</w:t>
      </w:r>
      <w:r w:rsidR="005263B4" w:rsidRPr="0097706C">
        <w:rPr>
          <w:rFonts w:ascii="Arial" w:hAnsi="Arial" w:cs="Arial"/>
          <w:bCs/>
          <w:sz w:val="22"/>
          <w:szCs w:val="22"/>
        </w:rPr>
        <w:t xml:space="preserve"> October 14-18, 2013, Chapel Hill, N.C.</w:t>
      </w:r>
    </w:p>
    <w:p w14:paraId="507F5721" w14:textId="77777777" w:rsidR="004956A0" w:rsidRPr="0097706C" w:rsidRDefault="004956A0" w:rsidP="00DB482A">
      <w:pPr>
        <w:rPr>
          <w:rFonts w:ascii="Arial" w:hAnsi="Arial" w:cs="Arial"/>
          <w:sz w:val="22"/>
          <w:szCs w:val="22"/>
        </w:rPr>
      </w:pPr>
    </w:p>
    <w:p w14:paraId="0B2A5B98" w14:textId="73A59A55" w:rsidR="00EA0A8D" w:rsidRDefault="0048447B" w:rsidP="00DB482A">
      <w:pPr>
        <w:rPr>
          <w:rFonts w:ascii="Arial" w:hAnsi="Arial" w:cs="Arial"/>
          <w:color w:val="000000"/>
          <w:sz w:val="22"/>
          <w:szCs w:val="22"/>
        </w:rPr>
      </w:pPr>
      <w:r>
        <w:rPr>
          <w:rFonts w:ascii="Arial" w:hAnsi="Arial" w:cs="Arial"/>
          <w:sz w:val="22"/>
          <w:szCs w:val="22"/>
        </w:rPr>
        <w:t>*</w:t>
      </w:r>
      <w:r w:rsidR="00110FFD" w:rsidRPr="0097706C">
        <w:rPr>
          <w:rFonts w:ascii="Arial" w:hAnsi="Arial" w:cs="Arial"/>
          <w:sz w:val="22"/>
          <w:szCs w:val="22"/>
        </w:rPr>
        <w:t xml:space="preserve">Robb, K., </w:t>
      </w:r>
      <w:r w:rsidR="00602AA7" w:rsidRPr="0097706C">
        <w:rPr>
          <w:rFonts w:ascii="Arial" w:hAnsi="Arial" w:cs="Arial"/>
          <w:sz w:val="22"/>
          <w:szCs w:val="22"/>
        </w:rPr>
        <w:t xml:space="preserve">M </w:t>
      </w:r>
      <w:r w:rsidR="00DC7D49" w:rsidRPr="0097706C">
        <w:rPr>
          <w:rFonts w:ascii="Arial" w:hAnsi="Arial" w:cs="Arial"/>
          <w:sz w:val="22"/>
          <w:szCs w:val="22"/>
        </w:rPr>
        <w:t>Gallegos,</w:t>
      </w:r>
      <w:r w:rsidR="00602AA7" w:rsidRPr="0097706C">
        <w:rPr>
          <w:rFonts w:ascii="Arial" w:hAnsi="Arial" w:cs="Arial"/>
          <w:sz w:val="22"/>
          <w:szCs w:val="22"/>
        </w:rPr>
        <w:t xml:space="preserve"> L</w:t>
      </w:r>
      <w:r w:rsidR="00110FFD" w:rsidRPr="0097706C">
        <w:rPr>
          <w:rFonts w:ascii="Arial" w:hAnsi="Arial" w:cs="Arial"/>
          <w:sz w:val="22"/>
          <w:szCs w:val="22"/>
        </w:rPr>
        <w:t xml:space="preserve"> </w:t>
      </w:r>
      <w:proofErr w:type="spellStart"/>
      <w:r w:rsidR="00602AA7" w:rsidRPr="0097706C">
        <w:rPr>
          <w:rFonts w:ascii="Arial" w:hAnsi="Arial" w:cs="Arial"/>
          <w:sz w:val="22"/>
          <w:szCs w:val="22"/>
        </w:rPr>
        <w:t>Igboh</w:t>
      </w:r>
      <w:proofErr w:type="spellEnd"/>
      <w:r w:rsidR="00110FFD" w:rsidRPr="0097706C">
        <w:rPr>
          <w:rFonts w:ascii="Arial" w:hAnsi="Arial" w:cs="Arial"/>
          <w:sz w:val="22"/>
          <w:szCs w:val="22"/>
        </w:rPr>
        <w:t>,</w:t>
      </w:r>
      <w:r w:rsidR="00602AA7" w:rsidRPr="0097706C">
        <w:rPr>
          <w:rFonts w:ascii="Arial" w:hAnsi="Arial" w:cs="Arial"/>
          <w:sz w:val="22"/>
          <w:szCs w:val="22"/>
        </w:rPr>
        <w:t xml:space="preserve"> S</w:t>
      </w:r>
      <w:r w:rsidR="00110FFD" w:rsidRPr="0097706C">
        <w:rPr>
          <w:rFonts w:ascii="Arial" w:hAnsi="Arial" w:cs="Arial"/>
          <w:sz w:val="22"/>
          <w:szCs w:val="22"/>
        </w:rPr>
        <w:t xml:space="preserve"> </w:t>
      </w:r>
      <w:r w:rsidR="00DC7D49" w:rsidRPr="0097706C">
        <w:rPr>
          <w:rFonts w:ascii="Arial" w:hAnsi="Arial" w:cs="Arial"/>
          <w:sz w:val="22"/>
          <w:szCs w:val="22"/>
        </w:rPr>
        <w:t>Lie-</w:t>
      </w:r>
      <w:proofErr w:type="spellStart"/>
      <w:r w:rsidR="00DC7D49" w:rsidRPr="0097706C">
        <w:rPr>
          <w:rFonts w:ascii="Arial" w:hAnsi="Arial" w:cs="Arial"/>
          <w:sz w:val="22"/>
          <w:szCs w:val="22"/>
        </w:rPr>
        <w:t>Tjauw</w:t>
      </w:r>
      <w:proofErr w:type="spellEnd"/>
      <w:r w:rsidR="00DC7D49" w:rsidRPr="0097706C">
        <w:rPr>
          <w:rFonts w:ascii="Arial" w:hAnsi="Arial" w:cs="Arial"/>
          <w:sz w:val="22"/>
          <w:szCs w:val="22"/>
        </w:rPr>
        <w:t>,</w:t>
      </w:r>
      <w:r w:rsidR="00602AA7" w:rsidRPr="0097706C">
        <w:rPr>
          <w:rFonts w:ascii="Arial" w:hAnsi="Arial" w:cs="Arial"/>
          <w:sz w:val="22"/>
          <w:szCs w:val="22"/>
        </w:rPr>
        <w:t xml:space="preserve"> K</w:t>
      </w:r>
      <w:r w:rsidR="00110FFD" w:rsidRPr="0097706C">
        <w:rPr>
          <w:rFonts w:ascii="Arial" w:hAnsi="Arial" w:cs="Arial"/>
          <w:sz w:val="22"/>
          <w:szCs w:val="22"/>
        </w:rPr>
        <w:t xml:space="preserve"> </w:t>
      </w:r>
      <w:r w:rsidR="00602AA7" w:rsidRPr="0097706C">
        <w:rPr>
          <w:rFonts w:ascii="Arial" w:hAnsi="Arial" w:cs="Arial"/>
          <w:sz w:val="22"/>
          <w:szCs w:val="22"/>
        </w:rPr>
        <w:t>Roguski</w:t>
      </w:r>
      <w:r w:rsidR="00110FFD" w:rsidRPr="0097706C">
        <w:rPr>
          <w:rFonts w:ascii="Arial" w:hAnsi="Arial" w:cs="Arial"/>
          <w:sz w:val="22"/>
          <w:szCs w:val="22"/>
        </w:rPr>
        <w:t xml:space="preserve">, </w:t>
      </w:r>
      <w:r w:rsidR="00602AA7" w:rsidRPr="0097706C">
        <w:rPr>
          <w:rFonts w:ascii="Arial" w:hAnsi="Arial" w:cs="Arial"/>
          <w:sz w:val="22"/>
          <w:szCs w:val="22"/>
        </w:rPr>
        <w:t>M Sinha</w:t>
      </w:r>
      <w:r w:rsidR="00110FFD" w:rsidRPr="0097706C">
        <w:rPr>
          <w:rFonts w:ascii="Arial" w:hAnsi="Arial" w:cs="Arial"/>
          <w:sz w:val="22"/>
          <w:szCs w:val="22"/>
        </w:rPr>
        <w:t>,</w:t>
      </w:r>
      <w:r w:rsidR="00602AA7" w:rsidRPr="0097706C">
        <w:rPr>
          <w:rFonts w:ascii="Arial" w:hAnsi="Arial" w:cs="Arial"/>
          <w:sz w:val="22"/>
          <w:szCs w:val="22"/>
        </w:rPr>
        <w:t xml:space="preserve"> and </w:t>
      </w:r>
      <w:r w:rsidR="00602AA7" w:rsidRPr="0097706C">
        <w:rPr>
          <w:rFonts w:ascii="Arial" w:hAnsi="Arial" w:cs="Arial"/>
          <w:b/>
          <w:sz w:val="22"/>
          <w:szCs w:val="22"/>
        </w:rPr>
        <w:t>C</w:t>
      </w:r>
      <w:r w:rsidR="00110FFD" w:rsidRPr="0097706C">
        <w:rPr>
          <w:rFonts w:ascii="Arial" w:hAnsi="Arial" w:cs="Arial"/>
          <w:b/>
          <w:sz w:val="22"/>
          <w:szCs w:val="22"/>
        </w:rPr>
        <w:t xml:space="preserve"> </w:t>
      </w:r>
      <w:r w:rsidR="00DC7D49" w:rsidRPr="0097706C">
        <w:rPr>
          <w:rFonts w:ascii="Arial" w:hAnsi="Arial" w:cs="Arial"/>
          <w:b/>
          <w:sz w:val="22"/>
          <w:szCs w:val="22"/>
        </w:rPr>
        <w:t>Moe</w:t>
      </w:r>
      <w:r w:rsidR="00110FFD" w:rsidRPr="0097706C">
        <w:rPr>
          <w:rFonts w:ascii="Arial" w:hAnsi="Arial" w:cs="Arial"/>
          <w:sz w:val="22"/>
          <w:szCs w:val="22"/>
        </w:rPr>
        <w:t>.</w:t>
      </w:r>
      <w:r w:rsidR="00DC7D49" w:rsidRPr="0097706C">
        <w:rPr>
          <w:rFonts w:ascii="Arial" w:hAnsi="Arial" w:cs="Arial"/>
          <w:sz w:val="22"/>
          <w:szCs w:val="22"/>
        </w:rPr>
        <w:t xml:space="preserve"> </w:t>
      </w:r>
      <w:r w:rsidR="00DC7D49" w:rsidRPr="0097706C">
        <w:rPr>
          <w:rFonts w:ascii="Arial" w:hAnsi="Arial" w:cs="Arial"/>
          <w:i/>
          <w:sz w:val="22"/>
          <w:szCs w:val="22"/>
        </w:rPr>
        <w:t>Sustainable access to safe water in health facilities in Honduras and Ghana</w:t>
      </w:r>
      <w:r w:rsidR="005263B4" w:rsidRPr="0097706C">
        <w:rPr>
          <w:rFonts w:ascii="Arial" w:hAnsi="Arial" w:cs="Arial"/>
          <w:bCs/>
          <w:i/>
          <w:sz w:val="22"/>
          <w:szCs w:val="22"/>
        </w:rPr>
        <w:t>.</w:t>
      </w:r>
      <w:r w:rsidR="00212AAA">
        <w:rPr>
          <w:rFonts w:ascii="Arial" w:hAnsi="Arial" w:cs="Arial"/>
          <w:bCs/>
          <w:sz w:val="22"/>
          <w:szCs w:val="22"/>
        </w:rPr>
        <w:t xml:space="preserve"> Oral</w:t>
      </w:r>
      <w:r w:rsidR="001E1F36" w:rsidRPr="0097706C">
        <w:rPr>
          <w:rFonts w:ascii="Arial" w:hAnsi="Arial" w:cs="Arial"/>
          <w:bCs/>
          <w:sz w:val="22"/>
          <w:szCs w:val="22"/>
        </w:rPr>
        <w:t xml:space="preserve"> Presentation.</w:t>
      </w:r>
      <w:r w:rsidR="005263B4" w:rsidRPr="0097706C">
        <w:rPr>
          <w:rFonts w:ascii="Arial" w:hAnsi="Arial" w:cs="Arial"/>
          <w:bCs/>
          <w:i/>
          <w:sz w:val="22"/>
          <w:szCs w:val="22"/>
        </w:rPr>
        <w:t xml:space="preserve"> </w:t>
      </w:r>
      <w:r w:rsidR="005263B4" w:rsidRPr="0097706C">
        <w:rPr>
          <w:rFonts w:ascii="Arial" w:hAnsi="Arial" w:cs="Arial"/>
          <w:bCs/>
          <w:sz w:val="22"/>
          <w:szCs w:val="22"/>
        </w:rPr>
        <w:t>Water and Health Conference</w:t>
      </w:r>
      <w:r w:rsidR="00BB3027" w:rsidRPr="0097706C">
        <w:rPr>
          <w:rFonts w:ascii="Arial" w:hAnsi="Arial" w:cs="Arial"/>
          <w:bCs/>
          <w:sz w:val="22"/>
          <w:szCs w:val="22"/>
        </w:rPr>
        <w:t xml:space="preserve">: Where Science Meets Policy, </w:t>
      </w:r>
      <w:r w:rsidR="005263B4" w:rsidRPr="0097706C">
        <w:rPr>
          <w:rFonts w:ascii="Arial" w:hAnsi="Arial" w:cs="Arial"/>
          <w:bCs/>
          <w:sz w:val="22"/>
          <w:szCs w:val="22"/>
        </w:rPr>
        <w:t>October 14-18, 2013, Chapel Hill, N.C.</w:t>
      </w:r>
      <w:r w:rsidR="004A2EB5" w:rsidRPr="0097706C">
        <w:rPr>
          <w:rFonts w:ascii="Arial" w:hAnsi="Arial" w:cs="Arial"/>
          <w:color w:val="000000"/>
          <w:sz w:val="22"/>
          <w:szCs w:val="22"/>
        </w:rPr>
        <w:t xml:space="preserve"> </w:t>
      </w:r>
    </w:p>
    <w:p w14:paraId="0F752ADD" w14:textId="77777777" w:rsidR="00220DB9" w:rsidRDefault="00220DB9" w:rsidP="00DB482A">
      <w:pPr>
        <w:rPr>
          <w:rFonts w:ascii="Arial" w:hAnsi="Arial" w:cs="Arial"/>
          <w:sz w:val="22"/>
          <w:szCs w:val="22"/>
        </w:rPr>
      </w:pPr>
    </w:p>
    <w:p w14:paraId="445F280D" w14:textId="331EB5D3" w:rsidR="00300503" w:rsidRPr="0097706C" w:rsidRDefault="0048447B" w:rsidP="00DB482A">
      <w:pPr>
        <w:rPr>
          <w:rFonts w:ascii="Arial" w:hAnsi="Arial" w:cs="Arial"/>
          <w:color w:val="000000"/>
          <w:sz w:val="22"/>
          <w:szCs w:val="22"/>
        </w:rPr>
      </w:pPr>
      <w:r>
        <w:rPr>
          <w:rFonts w:ascii="Arial" w:hAnsi="Arial" w:cs="Arial"/>
          <w:sz w:val="22"/>
          <w:szCs w:val="22"/>
        </w:rPr>
        <w:t>*</w:t>
      </w:r>
      <w:r w:rsidR="00300503" w:rsidRPr="0097706C">
        <w:rPr>
          <w:rFonts w:ascii="Arial" w:hAnsi="Arial" w:cs="Arial"/>
          <w:sz w:val="22"/>
          <w:szCs w:val="22"/>
        </w:rPr>
        <w:t>Gretsch</w:t>
      </w:r>
      <w:r w:rsidR="00110FFD" w:rsidRPr="0097706C">
        <w:rPr>
          <w:rFonts w:ascii="Arial" w:hAnsi="Arial" w:cs="Arial"/>
          <w:sz w:val="22"/>
          <w:szCs w:val="22"/>
        </w:rPr>
        <w:t xml:space="preserve">, S., </w:t>
      </w:r>
      <w:r w:rsidR="00602AA7" w:rsidRPr="0097706C">
        <w:rPr>
          <w:rFonts w:ascii="Arial" w:hAnsi="Arial" w:cs="Arial"/>
          <w:sz w:val="22"/>
          <w:szCs w:val="22"/>
        </w:rPr>
        <w:t>K Robb</w:t>
      </w:r>
      <w:r w:rsidR="00110FFD" w:rsidRPr="0097706C">
        <w:rPr>
          <w:rFonts w:ascii="Arial" w:hAnsi="Arial" w:cs="Arial"/>
          <w:sz w:val="22"/>
          <w:szCs w:val="22"/>
        </w:rPr>
        <w:t xml:space="preserve">, </w:t>
      </w:r>
      <w:r w:rsidR="00602AA7" w:rsidRPr="0097706C">
        <w:rPr>
          <w:rFonts w:ascii="Arial" w:hAnsi="Arial" w:cs="Arial"/>
          <w:sz w:val="22"/>
          <w:szCs w:val="22"/>
        </w:rPr>
        <w:t xml:space="preserve">J </w:t>
      </w:r>
      <w:r w:rsidR="00BB3027" w:rsidRPr="0097706C">
        <w:rPr>
          <w:rFonts w:ascii="Arial" w:hAnsi="Arial" w:cs="Arial"/>
          <w:sz w:val="22"/>
          <w:szCs w:val="22"/>
        </w:rPr>
        <w:t>Clennon</w:t>
      </w:r>
      <w:r w:rsidR="00300503" w:rsidRPr="0097706C">
        <w:rPr>
          <w:rFonts w:ascii="Arial" w:hAnsi="Arial" w:cs="Arial"/>
          <w:sz w:val="22"/>
          <w:szCs w:val="22"/>
        </w:rPr>
        <w:t xml:space="preserve">, </w:t>
      </w:r>
      <w:r w:rsidR="00BB3027" w:rsidRPr="0097706C">
        <w:rPr>
          <w:rFonts w:ascii="Arial" w:hAnsi="Arial" w:cs="Arial"/>
          <w:sz w:val="22"/>
          <w:szCs w:val="22"/>
        </w:rPr>
        <w:t xml:space="preserve">and </w:t>
      </w:r>
      <w:r w:rsidR="00BB3027" w:rsidRPr="0097706C">
        <w:rPr>
          <w:rFonts w:ascii="Arial" w:hAnsi="Arial" w:cs="Arial"/>
          <w:b/>
          <w:sz w:val="22"/>
          <w:szCs w:val="22"/>
        </w:rPr>
        <w:t xml:space="preserve">C </w:t>
      </w:r>
      <w:r w:rsidR="00300503" w:rsidRPr="0097706C">
        <w:rPr>
          <w:rFonts w:ascii="Arial" w:hAnsi="Arial" w:cs="Arial"/>
          <w:b/>
          <w:sz w:val="22"/>
          <w:szCs w:val="22"/>
        </w:rPr>
        <w:t>Moe</w:t>
      </w:r>
      <w:r w:rsidR="00300503" w:rsidRPr="0097706C">
        <w:rPr>
          <w:rFonts w:ascii="Arial" w:hAnsi="Arial" w:cs="Arial"/>
          <w:sz w:val="22"/>
          <w:szCs w:val="22"/>
        </w:rPr>
        <w:t xml:space="preserve">. </w:t>
      </w:r>
      <w:r w:rsidR="00300503" w:rsidRPr="0097706C">
        <w:rPr>
          <w:rFonts w:ascii="Arial" w:hAnsi="Arial" w:cs="Arial"/>
          <w:i/>
          <w:sz w:val="22"/>
          <w:szCs w:val="22"/>
        </w:rPr>
        <w:t>Quantification of Exposure to Open Drains in Low-Income Neighborhoods in Accra, Ghana: Implications for Microbial Risk Assessment</w:t>
      </w:r>
      <w:r w:rsidR="00300503" w:rsidRPr="0097706C">
        <w:rPr>
          <w:rFonts w:ascii="Arial" w:hAnsi="Arial" w:cs="Arial"/>
          <w:sz w:val="22"/>
          <w:szCs w:val="22"/>
        </w:rPr>
        <w:t xml:space="preserve">. Poster presentation. </w:t>
      </w:r>
      <w:r w:rsidR="00300503" w:rsidRPr="0097706C">
        <w:rPr>
          <w:rFonts w:ascii="Arial" w:hAnsi="Arial" w:cs="Arial"/>
          <w:bCs/>
          <w:sz w:val="22"/>
          <w:szCs w:val="22"/>
        </w:rPr>
        <w:t>Water and Health Conference: Where Science Meets Policy</w:t>
      </w:r>
      <w:r w:rsidR="00BB3027" w:rsidRPr="0097706C">
        <w:rPr>
          <w:rFonts w:ascii="Arial" w:hAnsi="Arial" w:cs="Arial"/>
          <w:bCs/>
          <w:sz w:val="22"/>
          <w:szCs w:val="22"/>
        </w:rPr>
        <w:t>,</w:t>
      </w:r>
      <w:r w:rsidR="00300503" w:rsidRPr="0097706C">
        <w:rPr>
          <w:rFonts w:ascii="Arial" w:hAnsi="Arial" w:cs="Arial"/>
          <w:bCs/>
          <w:sz w:val="22"/>
          <w:szCs w:val="22"/>
        </w:rPr>
        <w:t xml:space="preserve"> October 14-18, 2013, Chapel Hill, N.C</w:t>
      </w:r>
    </w:p>
    <w:p w14:paraId="6BEB4409" w14:textId="77777777" w:rsidR="004710C9" w:rsidRDefault="004710C9" w:rsidP="00882528">
      <w:pPr>
        <w:autoSpaceDE w:val="0"/>
        <w:autoSpaceDN w:val="0"/>
        <w:adjustRightInd w:val="0"/>
        <w:rPr>
          <w:rFonts w:ascii="Arial" w:hAnsi="Arial" w:cs="Arial"/>
          <w:b/>
          <w:sz w:val="22"/>
          <w:szCs w:val="22"/>
        </w:rPr>
      </w:pPr>
    </w:p>
    <w:p w14:paraId="6A6A7A13" w14:textId="77777777" w:rsidR="00975EA4" w:rsidRPr="0097706C" w:rsidRDefault="00882528" w:rsidP="00882528">
      <w:pPr>
        <w:autoSpaceDE w:val="0"/>
        <w:autoSpaceDN w:val="0"/>
        <w:adjustRightInd w:val="0"/>
        <w:rPr>
          <w:rFonts w:ascii="Arial" w:hAnsi="Arial" w:cs="Arial"/>
          <w:sz w:val="22"/>
          <w:szCs w:val="22"/>
        </w:rPr>
      </w:pPr>
      <w:r w:rsidRPr="0097706C">
        <w:rPr>
          <w:rFonts w:ascii="Arial" w:hAnsi="Arial" w:cs="Arial"/>
          <w:b/>
          <w:sz w:val="22"/>
          <w:szCs w:val="22"/>
        </w:rPr>
        <w:t>Moe, C</w:t>
      </w:r>
      <w:r w:rsidRPr="0097706C">
        <w:rPr>
          <w:rFonts w:ascii="Arial" w:hAnsi="Arial" w:cs="Arial"/>
          <w:sz w:val="22"/>
          <w:szCs w:val="22"/>
        </w:rPr>
        <w:t xml:space="preserve">., A </w:t>
      </w:r>
      <w:proofErr w:type="spellStart"/>
      <w:r w:rsidRPr="0097706C">
        <w:rPr>
          <w:rFonts w:ascii="Arial" w:hAnsi="Arial" w:cs="Arial"/>
          <w:sz w:val="22"/>
          <w:szCs w:val="22"/>
        </w:rPr>
        <w:t>Schrecongost</w:t>
      </w:r>
      <w:proofErr w:type="spellEnd"/>
      <w:r w:rsidRPr="0097706C">
        <w:rPr>
          <w:rFonts w:ascii="Arial" w:hAnsi="Arial" w:cs="Arial"/>
          <w:sz w:val="22"/>
          <w:szCs w:val="22"/>
        </w:rPr>
        <w:t xml:space="preserve">, D Peprah, J </w:t>
      </w:r>
      <w:proofErr w:type="spellStart"/>
      <w:r w:rsidRPr="0097706C">
        <w:rPr>
          <w:rFonts w:ascii="Arial" w:hAnsi="Arial" w:cs="Arial"/>
          <w:sz w:val="22"/>
          <w:szCs w:val="22"/>
        </w:rPr>
        <w:t>Ampofo</w:t>
      </w:r>
      <w:proofErr w:type="spellEnd"/>
      <w:r w:rsidRPr="0097706C">
        <w:rPr>
          <w:rFonts w:ascii="Arial" w:hAnsi="Arial" w:cs="Arial"/>
          <w:sz w:val="22"/>
          <w:szCs w:val="22"/>
        </w:rPr>
        <w:t xml:space="preserve">, G Armah.  </w:t>
      </w:r>
      <w:r w:rsidRPr="0097706C">
        <w:rPr>
          <w:rFonts w:ascii="Arial" w:hAnsi="Arial" w:cs="Arial"/>
          <w:i/>
          <w:sz w:val="22"/>
          <w:szCs w:val="22"/>
        </w:rPr>
        <w:t xml:space="preserve">The </w:t>
      </w:r>
      <w:proofErr w:type="spellStart"/>
      <w:r w:rsidRPr="0097706C">
        <w:rPr>
          <w:rFonts w:ascii="Arial" w:hAnsi="Arial" w:cs="Arial"/>
          <w:i/>
          <w:sz w:val="22"/>
          <w:szCs w:val="22"/>
        </w:rPr>
        <w:t>SaniPath</w:t>
      </w:r>
      <w:proofErr w:type="spellEnd"/>
      <w:r w:rsidRPr="0097706C">
        <w:rPr>
          <w:rFonts w:ascii="Arial" w:hAnsi="Arial" w:cs="Arial"/>
          <w:i/>
          <w:sz w:val="22"/>
          <w:szCs w:val="22"/>
        </w:rPr>
        <w:t xml:space="preserve"> Study: The Consequences of a Broken Sanitation Chain in Low-Income Urban Settings</w:t>
      </w:r>
      <w:r w:rsidRPr="0097706C">
        <w:rPr>
          <w:rFonts w:ascii="Arial" w:hAnsi="Arial" w:cs="Arial"/>
          <w:sz w:val="22"/>
          <w:szCs w:val="22"/>
        </w:rPr>
        <w:t>.  American Society of Tropical Medicine and Hygiene 62</w:t>
      </w:r>
      <w:r w:rsidRPr="0097706C">
        <w:rPr>
          <w:rFonts w:ascii="Arial" w:hAnsi="Arial" w:cs="Arial"/>
          <w:sz w:val="22"/>
          <w:szCs w:val="22"/>
          <w:vertAlign w:val="superscript"/>
        </w:rPr>
        <w:t>nd</w:t>
      </w:r>
      <w:r w:rsidRPr="0097706C">
        <w:rPr>
          <w:rFonts w:ascii="Arial" w:hAnsi="Arial" w:cs="Arial"/>
          <w:sz w:val="22"/>
          <w:szCs w:val="22"/>
        </w:rPr>
        <w:t xml:space="preserve"> Annual Meeting, November 13-17, 2013, Washington, DC. </w:t>
      </w:r>
      <w:r w:rsidR="000E2085" w:rsidRPr="0097706C">
        <w:rPr>
          <w:rFonts w:ascii="Arial" w:hAnsi="Arial" w:cs="Arial"/>
          <w:sz w:val="22"/>
          <w:szCs w:val="22"/>
        </w:rPr>
        <w:t xml:space="preserve"> </w:t>
      </w:r>
      <w:r w:rsidRPr="0097706C">
        <w:rPr>
          <w:rFonts w:ascii="Arial" w:hAnsi="Arial" w:cs="Arial"/>
          <w:i/>
          <w:sz w:val="22"/>
          <w:szCs w:val="22"/>
        </w:rPr>
        <w:t xml:space="preserve">Am J of Trop Med </w:t>
      </w:r>
      <w:proofErr w:type="spellStart"/>
      <w:r w:rsidRPr="0097706C">
        <w:rPr>
          <w:rFonts w:ascii="Arial" w:hAnsi="Arial" w:cs="Arial"/>
          <w:i/>
          <w:sz w:val="22"/>
          <w:szCs w:val="22"/>
        </w:rPr>
        <w:t>Hyg</w:t>
      </w:r>
      <w:proofErr w:type="spellEnd"/>
      <w:r w:rsidRPr="0097706C">
        <w:rPr>
          <w:rFonts w:ascii="Arial" w:hAnsi="Arial" w:cs="Arial"/>
          <w:sz w:val="22"/>
          <w:szCs w:val="22"/>
        </w:rPr>
        <w:t xml:space="preserve"> 89:5(Supplement), Symposium 68, pg. 147-148.</w:t>
      </w:r>
    </w:p>
    <w:p w14:paraId="11DA227E" w14:textId="77777777" w:rsidR="00196C89" w:rsidRDefault="00196C89" w:rsidP="00882528">
      <w:pPr>
        <w:autoSpaceDE w:val="0"/>
        <w:autoSpaceDN w:val="0"/>
        <w:adjustRightInd w:val="0"/>
        <w:rPr>
          <w:rFonts w:ascii="Arial" w:hAnsi="Arial" w:cs="Arial"/>
          <w:sz w:val="22"/>
          <w:szCs w:val="22"/>
        </w:rPr>
      </w:pPr>
    </w:p>
    <w:p w14:paraId="7869EB5A" w14:textId="3C323EBD" w:rsidR="00882528" w:rsidRPr="0097706C" w:rsidRDefault="0048447B" w:rsidP="00882528">
      <w:pPr>
        <w:autoSpaceDE w:val="0"/>
        <w:autoSpaceDN w:val="0"/>
        <w:adjustRightInd w:val="0"/>
        <w:rPr>
          <w:rFonts w:ascii="Arial" w:hAnsi="Arial" w:cs="Arial"/>
          <w:sz w:val="22"/>
          <w:szCs w:val="22"/>
        </w:rPr>
      </w:pPr>
      <w:r>
        <w:rPr>
          <w:rFonts w:ascii="Arial" w:hAnsi="Arial" w:cs="Arial"/>
          <w:sz w:val="22"/>
          <w:szCs w:val="22"/>
        </w:rPr>
        <w:t>*</w:t>
      </w:r>
      <w:r w:rsidR="00882528" w:rsidRPr="0097706C">
        <w:rPr>
          <w:rFonts w:ascii="Arial" w:hAnsi="Arial" w:cs="Arial"/>
          <w:sz w:val="22"/>
          <w:szCs w:val="22"/>
        </w:rPr>
        <w:t xml:space="preserve">Baker, KK, C Null, D Peprah, H Yakubu, J </w:t>
      </w:r>
      <w:proofErr w:type="spellStart"/>
      <w:r w:rsidR="00882528" w:rsidRPr="0097706C">
        <w:rPr>
          <w:rFonts w:ascii="Arial" w:hAnsi="Arial" w:cs="Arial"/>
          <w:sz w:val="22"/>
          <w:szCs w:val="22"/>
        </w:rPr>
        <w:t>Ampofo</w:t>
      </w:r>
      <w:proofErr w:type="spellEnd"/>
      <w:r w:rsidR="00882528" w:rsidRPr="0097706C">
        <w:rPr>
          <w:rFonts w:ascii="Arial" w:hAnsi="Arial" w:cs="Arial"/>
          <w:sz w:val="22"/>
          <w:szCs w:val="22"/>
        </w:rPr>
        <w:t xml:space="preserve">, G Armah, N Willington, K Robb, H Reese and </w:t>
      </w:r>
      <w:r w:rsidR="00882528" w:rsidRPr="0097706C">
        <w:rPr>
          <w:rFonts w:ascii="Arial" w:hAnsi="Arial" w:cs="Arial"/>
          <w:b/>
          <w:sz w:val="22"/>
          <w:szCs w:val="22"/>
        </w:rPr>
        <w:t>C Moe</w:t>
      </w:r>
      <w:r w:rsidR="00882528" w:rsidRPr="0097706C">
        <w:rPr>
          <w:rFonts w:ascii="Arial" w:hAnsi="Arial" w:cs="Arial"/>
          <w:sz w:val="22"/>
          <w:szCs w:val="22"/>
        </w:rPr>
        <w:t xml:space="preserve">.  </w:t>
      </w:r>
      <w:r w:rsidR="00882528" w:rsidRPr="0097706C">
        <w:rPr>
          <w:rFonts w:ascii="Arial" w:hAnsi="Arial" w:cs="Arial"/>
          <w:i/>
          <w:sz w:val="22"/>
          <w:szCs w:val="22"/>
        </w:rPr>
        <w:t>Predictors of Fecal Exposure in Urban Public Latrines: The Role of Characteristics and Conditions</w:t>
      </w:r>
      <w:r w:rsidR="00882528" w:rsidRPr="0097706C">
        <w:rPr>
          <w:rFonts w:ascii="Arial" w:hAnsi="Arial" w:cs="Arial"/>
          <w:sz w:val="22"/>
          <w:szCs w:val="22"/>
        </w:rPr>
        <w:t>.  Poster #685. American Society of Tropical Medicine and Hygiene 62</w:t>
      </w:r>
      <w:r w:rsidR="00882528" w:rsidRPr="0097706C">
        <w:rPr>
          <w:rFonts w:ascii="Arial" w:hAnsi="Arial" w:cs="Arial"/>
          <w:sz w:val="22"/>
          <w:szCs w:val="22"/>
          <w:vertAlign w:val="superscript"/>
        </w:rPr>
        <w:t>nd</w:t>
      </w:r>
      <w:r w:rsidR="00882528" w:rsidRPr="0097706C">
        <w:rPr>
          <w:rFonts w:ascii="Arial" w:hAnsi="Arial" w:cs="Arial"/>
          <w:sz w:val="22"/>
          <w:szCs w:val="22"/>
        </w:rPr>
        <w:t xml:space="preserve"> Annual Meeting, November 13-17, 2013, Washington, DC. </w:t>
      </w:r>
      <w:r w:rsidR="00882528" w:rsidRPr="0097706C">
        <w:rPr>
          <w:rFonts w:ascii="Arial" w:hAnsi="Arial" w:cs="Arial"/>
          <w:i/>
          <w:sz w:val="22"/>
          <w:szCs w:val="22"/>
        </w:rPr>
        <w:t xml:space="preserve">Am J of Trop Med </w:t>
      </w:r>
      <w:proofErr w:type="spellStart"/>
      <w:r w:rsidR="00882528" w:rsidRPr="0097706C">
        <w:rPr>
          <w:rFonts w:ascii="Arial" w:hAnsi="Arial" w:cs="Arial"/>
          <w:i/>
          <w:sz w:val="22"/>
          <w:szCs w:val="22"/>
        </w:rPr>
        <w:t>Hyg</w:t>
      </w:r>
      <w:proofErr w:type="spellEnd"/>
      <w:r w:rsidR="00882528" w:rsidRPr="0097706C">
        <w:rPr>
          <w:rFonts w:ascii="Arial" w:hAnsi="Arial" w:cs="Arial"/>
          <w:sz w:val="22"/>
          <w:szCs w:val="22"/>
        </w:rPr>
        <w:t xml:space="preserve"> 89:5(Supplement), Poster #685, pg. 169.</w:t>
      </w:r>
    </w:p>
    <w:p w14:paraId="6E1196AC" w14:textId="77777777" w:rsidR="004B589F" w:rsidRDefault="004B589F" w:rsidP="00882528">
      <w:pPr>
        <w:autoSpaceDE w:val="0"/>
        <w:autoSpaceDN w:val="0"/>
        <w:adjustRightInd w:val="0"/>
        <w:rPr>
          <w:rFonts w:ascii="Arial" w:hAnsi="Arial" w:cs="Arial"/>
          <w:sz w:val="22"/>
          <w:szCs w:val="22"/>
        </w:rPr>
      </w:pPr>
    </w:p>
    <w:p w14:paraId="711623F5" w14:textId="6E9D9F64" w:rsidR="00A823E8" w:rsidRPr="0097706C" w:rsidRDefault="0048447B" w:rsidP="00882528">
      <w:pPr>
        <w:autoSpaceDE w:val="0"/>
        <w:autoSpaceDN w:val="0"/>
        <w:adjustRightInd w:val="0"/>
        <w:rPr>
          <w:rFonts w:ascii="Arial" w:hAnsi="Arial" w:cs="Arial"/>
          <w:b/>
          <w:sz w:val="22"/>
          <w:szCs w:val="22"/>
        </w:rPr>
      </w:pPr>
      <w:r>
        <w:rPr>
          <w:rFonts w:ascii="Arial" w:hAnsi="Arial" w:cs="Arial"/>
          <w:sz w:val="22"/>
          <w:szCs w:val="22"/>
        </w:rPr>
        <w:t>*</w:t>
      </w:r>
      <w:r w:rsidR="00110FFD" w:rsidRPr="0097706C">
        <w:rPr>
          <w:rFonts w:ascii="Arial" w:hAnsi="Arial" w:cs="Arial"/>
          <w:sz w:val="22"/>
          <w:szCs w:val="22"/>
        </w:rPr>
        <w:t xml:space="preserve">Robb, K., </w:t>
      </w:r>
      <w:r w:rsidR="00882528" w:rsidRPr="0097706C">
        <w:rPr>
          <w:rFonts w:ascii="Arial" w:hAnsi="Arial" w:cs="Arial"/>
          <w:sz w:val="22"/>
          <w:szCs w:val="22"/>
        </w:rPr>
        <w:t>M Gallegos</w:t>
      </w:r>
      <w:r w:rsidR="00110FFD" w:rsidRPr="0097706C">
        <w:rPr>
          <w:rFonts w:ascii="Arial" w:hAnsi="Arial" w:cs="Arial"/>
          <w:sz w:val="22"/>
          <w:szCs w:val="22"/>
        </w:rPr>
        <w:t xml:space="preserve">, </w:t>
      </w:r>
      <w:r w:rsidR="00882528" w:rsidRPr="0097706C">
        <w:rPr>
          <w:rFonts w:ascii="Arial" w:hAnsi="Arial" w:cs="Arial"/>
          <w:sz w:val="22"/>
          <w:szCs w:val="22"/>
        </w:rPr>
        <w:t xml:space="preserve">L </w:t>
      </w:r>
      <w:proofErr w:type="spellStart"/>
      <w:r w:rsidR="00882528" w:rsidRPr="0097706C">
        <w:rPr>
          <w:rFonts w:ascii="Arial" w:hAnsi="Arial" w:cs="Arial"/>
          <w:sz w:val="22"/>
          <w:szCs w:val="22"/>
        </w:rPr>
        <w:t>Igboh</w:t>
      </w:r>
      <w:proofErr w:type="spellEnd"/>
      <w:r w:rsidR="00882528" w:rsidRPr="0097706C">
        <w:rPr>
          <w:rFonts w:ascii="Arial" w:hAnsi="Arial" w:cs="Arial"/>
          <w:sz w:val="22"/>
          <w:szCs w:val="22"/>
        </w:rPr>
        <w:t>, S Lie-</w:t>
      </w:r>
      <w:proofErr w:type="spellStart"/>
      <w:r w:rsidR="00882528" w:rsidRPr="0097706C">
        <w:rPr>
          <w:rFonts w:ascii="Arial" w:hAnsi="Arial" w:cs="Arial"/>
          <w:sz w:val="22"/>
          <w:szCs w:val="22"/>
        </w:rPr>
        <w:t>Tjauw</w:t>
      </w:r>
      <w:proofErr w:type="spellEnd"/>
      <w:r w:rsidR="00882528" w:rsidRPr="0097706C">
        <w:rPr>
          <w:rFonts w:ascii="Arial" w:hAnsi="Arial" w:cs="Arial"/>
          <w:sz w:val="22"/>
          <w:szCs w:val="22"/>
        </w:rPr>
        <w:t xml:space="preserve">, K Roguski, M Sinha, and </w:t>
      </w:r>
      <w:r w:rsidR="00882528" w:rsidRPr="0097706C">
        <w:rPr>
          <w:rFonts w:ascii="Arial" w:hAnsi="Arial" w:cs="Arial"/>
          <w:b/>
          <w:sz w:val="22"/>
          <w:szCs w:val="22"/>
        </w:rPr>
        <w:t>C</w:t>
      </w:r>
      <w:r w:rsidR="00110FFD" w:rsidRPr="0097706C">
        <w:rPr>
          <w:rFonts w:ascii="Arial" w:hAnsi="Arial" w:cs="Arial"/>
          <w:b/>
          <w:sz w:val="22"/>
          <w:szCs w:val="22"/>
        </w:rPr>
        <w:t xml:space="preserve"> </w:t>
      </w:r>
      <w:r w:rsidR="00882528" w:rsidRPr="0097706C">
        <w:rPr>
          <w:rFonts w:ascii="Arial" w:hAnsi="Arial" w:cs="Arial"/>
          <w:b/>
          <w:sz w:val="22"/>
          <w:szCs w:val="22"/>
        </w:rPr>
        <w:t>Moe</w:t>
      </w:r>
      <w:r w:rsidR="00110FFD" w:rsidRPr="0097706C">
        <w:rPr>
          <w:rFonts w:ascii="Arial" w:hAnsi="Arial" w:cs="Arial"/>
          <w:sz w:val="22"/>
          <w:szCs w:val="22"/>
        </w:rPr>
        <w:t xml:space="preserve">. </w:t>
      </w:r>
      <w:r w:rsidR="00110FFD" w:rsidRPr="0097706C">
        <w:rPr>
          <w:rFonts w:ascii="Arial" w:hAnsi="Arial" w:cs="Arial"/>
          <w:i/>
          <w:sz w:val="22"/>
          <w:szCs w:val="22"/>
        </w:rPr>
        <w:t>Sustainable access to safe water in health facilities in Honduras and Ghana</w:t>
      </w:r>
      <w:r w:rsidR="00110FFD" w:rsidRPr="0097706C">
        <w:rPr>
          <w:rFonts w:ascii="Arial" w:hAnsi="Arial" w:cs="Arial"/>
          <w:bCs/>
          <w:i/>
          <w:sz w:val="22"/>
          <w:szCs w:val="22"/>
        </w:rPr>
        <w:t>.</w:t>
      </w:r>
      <w:r w:rsidR="00882528" w:rsidRPr="0097706C">
        <w:rPr>
          <w:rFonts w:ascii="Arial" w:hAnsi="Arial" w:cs="Arial"/>
          <w:bCs/>
          <w:sz w:val="22"/>
          <w:szCs w:val="22"/>
        </w:rPr>
        <w:t xml:space="preserve"> Poster #683</w:t>
      </w:r>
      <w:r w:rsidR="00110FFD" w:rsidRPr="0097706C">
        <w:rPr>
          <w:rFonts w:ascii="Arial" w:hAnsi="Arial" w:cs="Arial"/>
          <w:bCs/>
          <w:sz w:val="22"/>
          <w:szCs w:val="22"/>
        </w:rPr>
        <w:t>.</w:t>
      </w:r>
      <w:r w:rsidR="00882528" w:rsidRPr="0097706C">
        <w:rPr>
          <w:rFonts w:ascii="Arial" w:hAnsi="Arial" w:cs="Arial"/>
          <w:bCs/>
          <w:sz w:val="22"/>
          <w:szCs w:val="22"/>
        </w:rPr>
        <w:t xml:space="preserve"> </w:t>
      </w:r>
      <w:r w:rsidR="00882528" w:rsidRPr="0097706C">
        <w:rPr>
          <w:rFonts w:ascii="Arial" w:hAnsi="Arial" w:cs="Arial"/>
          <w:sz w:val="22"/>
          <w:szCs w:val="22"/>
        </w:rPr>
        <w:t>American Society of Tropical Medicine and Hygiene 62</w:t>
      </w:r>
      <w:r w:rsidR="00882528" w:rsidRPr="0097706C">
        <w:rPr>
          <w:rFonts w:ascii="Arial" w:hAnsi="Arial" w:cs="Arial"/>
          <w:sz w:val="22"/>
          <w:szCs w:val="22"/>
          <w:vertAlign w:val="superscript"/>
        </w:rPr>
        <w:t>nd</w:t>
      </w:r>
      <w:r w:rsidR="00882528" w:rsidRPr="0097706C">
        <w:rPr>
          <w:rFonts w:ascii="Arial" w:hAnsi="Arial" w:cs="Arial"/>
          <w:sz w:val="22"/>
          <w:szCs w:val="22"/>
        </w:rPr>
        <w:t xml:space="preserve"> Annual Meeting, November 13-17, 2013, Washington, DC. </w:t>
      </w:r>
      <w:r w:rsidR="00882528" w:rsidRPr="0097706C">
        <w:rPr>
          <w:rFonts w:ascii="Arial" w:hAnsi="Arial" w:cs="Arial"/>
          <w:i/>
          <w:sz w:val="22"/>
          <w:szCs w:val="22"/>
        </w:rPr>
        <w:t xml:space="preserve">Am J of Trop Med </w:t>
      </w:r>
      <w:proofErr w:type="spellStart"/>
      <w:r w:rsidR="00882528" w:rsidRPr="0097706C">
        <w:rPr>
          <w:rFonts w:ascii="Arial" w:hAnsi="Arial" w:cs="Arial"/>
          <w:i/>
          <w:sz w:val="22"/>
          <w:szCs w:val="22"/>
        </w:rPr>
        <w:t>Hyg</w:t>
      </w:r>
      <w:proofErr w:type="spellEnd"/>
      <w:r w:rsidR="00882528" w:rsidRPr="0097706C">
        <w:rPr>
          <w:rFonts w:ascii="Arial" w:hAnsi="Arial" w:cs="Arial"/>
          <w:sz w:val="22"/>
          <w:szCs w:val="22"/>
        </w:rPr>
        <w:t xml:space="preserve"> 89:5(Supplement), Poster #683, pg. 169.</w:t>
      </w:r>
    </w:p>
    <w:p w14:paraId="796E5D0B" w14:textId="77777777" w:rsidR="007E5167" w:rsidRPr="0097706C" w:rsidRDefault="007E5167" w:rsidP="004E2D3B">
      <w:pPr>
        <w:rPr>
          <w:rFonts w:ascii="Arial" w:hAnsi="Arial" w:cs="Arial"/>
          <w:sz w:val="22"/>
          <w:szCs w:val="22"/>
        </w:rPr>
      </w:pPr>
    </w:p>
    <w:p w14:paraId="19F476B2" w14:textId="2FF8AB27" w:rsidR="007E5167" w:rsidRPr="00C94341" w:rsidRDefault="0048447B" w:rsidP="004E2D3B">
      <w:pPr>
        <w:rPr>
          <w:rFonts w:ascii="Arial" w:hAnsi="Arial" w:cs="Arial"/>
          <w:sz w:val="22"/>
          <w:szCs w:val="22"/>
        </w:rPr>
      </w:pPr>
      <w:r>
        <w:rPr>
          <w:rFonts w:ascii="Arial" w:hAnsi="Arial" w:cs="Arial"/>
          <w:sz w:val="22"/>
          <w:szCs w:val="22"/>
        </w:rPr>
        <w:t>*</w:t>
      </w:r>
      <w:r w:rsidR="002304B0" w:rsidRPr="00C94341">
        <w:rPr>
          <w:rFonts w:ascii="Arial" w:hAnsi="Arial" w:cs="Arial"/>
          <w:sz w:val="22"/>
          <w:szCs w:val="22"/>
        </w:rPr>
        <w:t xml:space="preserve">K. Wahl, J. Yi, A. Kirby, E. Anderson, R. </w:t>
      </w:r>
      <w:proofErr w:type="spellStart"/>
      <w:r w:rsidR="002304B0" w:rsidRPr="00C94341">
        <w:rPr>
          <w:rFonts w:ascii="Arial" w:hAnsi="Arial" w:cs="Arial"/>
          <w:sz w:val="22"/>
          <w:szCs w:val="22"/>
        </w:rPr>
        <w:t>Jerris</w:t>
      </w:r>
      <w:proofErr w:type="spellEnd"/>
      <w:r w:rsidR="002304B0" w:rsidRPr="00C94341">
        <w:rPr>
          <w:rFonts w:ascii="Arial" w:hAnsi="Arial" w:cs="Arial"/>
          <w:sz w:val="22"/>
          <w:szCs w:val="22"/>
        </w:rPr>
        <w:t xml:space="preserve">, A. Shane, and </w:t>
      </w:r>
      <w:r w:rsidR="002304B0" w:rsidRPr="00C94341">
        <w:rPr>
          <w:rFonts w:ascii="Arial" w:hAnsi="Arial" w:cs="Arial"/>
          <w:b/>
          <w:sz w:val="22"/>
          <w:szCs w:val="22"/>
        </w:rPr>
        <w:t>C. Moe</w:t>
      </w:r>
      <w:r w:rsidR="002304B0" w:rsidRPr="00C94341">
        <w:rPr>
          <w:rFonts w:ascii="Arial" w:hAnsi="Arial" w:cs="Arial"/>
          <w:sz w:val="22"/>
          <w:szCs w:val="22"/>
        </w:rPr>
        <w:t xml:space="preserve">. </w:t>
      </w:r>
      <w:r w:rsidR="002304B0" w:rsidRPr="00C94341">
        <w:rPr>
          <w:rFonts w:ascii="Arial" w:hAnsi="Arial" w:cs="Arial"/>
          <w:i/>
          <w:sz w:val="22"/>
          <w:szCs w:val="22"/>
        </w:rPr>
        <w:t>Norovirus and Rotavirus Prevalence in Pediatric Patients with Underlying Gastrointestinal Dysfunction in Atlanta, GA, 2012-2013</w:t>
      </w:r>
      <w:r w:rsidR="002304B0" w:rsidRPr="00C94341">
        <w:rPr>
          <w:rFonts w:ascii="Arial" w:hAnsi="Arial" w:cs="Arial"/>
          <w:sz w:val="22"/>
          <w:szCs w:val="22"/>
        </w:rPr>
        <w:t xml:space="preserve">. 30th Annual Clinical Virology Symposium and Annual </w:t>
      </w:r>
      <w:proofErr w:type="gramStart"/>
      <w:r w:rsidR="002304B0" w:rsidRPr="00C94341">
        <w:rPr>
          <w:rFonts w:ascii="Arial" w:hAnsi="Arial" w:cs="Arial"/>
          <w:sz w:val="22"/>
          <w:szCs w:val="22"/>
        </w:rPr>
        <w:t>Meeting</w:t>
      </w:r>
      <w:proofErr w:type="gramEnd"/>
      <w:r w:rsidR="002304B0" w:rsidRPr="00C94341">
        <w:rPr>
          <w:rFonts w:ascii="Arial" w:hAnsi="Arial" w:cs="Arial"/>
          <w:sz w:val="22"/>
          <w:szCs w:val="22"/>
        </w:rPr>
        <w:t xml:space="preserve"> of the Pan American Society for Clinical Virology. </w:t>
      </w:r>
      <w:r w:rsidR="000D7EE6" w:rsidRPr="00C94341">
        <w:rPr>
          <w:rFonts w:ascii="Arial" w:hAnsi="Arial" w:cs="Arial"/>
          <w:sz w:val="22"/>
          <w:szCs w:val="22"/>
        </w:rPr>
        <w:t xml:space="preserve">April 27-30, 2014, Daytona Beach, Fl </w:t>
      </w:r>
    </w:p>
    <w:p w14:paraId="527A3C57" w14:textId="77777777" w:rsidR="004C773B" w:rsidRPr="00C94341" w:rsidRDefault="004C773B" w:rsidP="000A225C">
      <w:pPr>
        <w:rPr>
          <w:rFonts w:ascii="Arial" w:hAnsi="Arial" w:cs="Arial"/>
          <w:sz w:val="22"/>
          <w:szCs w:val="22"/>
        </w:rPr>
      </w:pPr>
    </w:p>
    <w:p w14:paraId="3669BFDB" w14:textId="71CAB954" w:rsidR="009F3772" w:rsidRPr="00C94341" w:rsidRDefault="0048447B" w:rsidP="000A225C">
      <w:pPr>
        <w:rPr>
          <w:rFonts w:ascii="Arial" w:hAnsi="Arial" w:cs="Arial"/>
          <w:sz w:val="22"/>
          <w:szCs w:val="22"/>
        </w:rPr>
      </w:pPr>
      <w:r w:rsidRPr="0048447B">
        <w:rPr>
          <w:rFonts w:ascii="Arial" w:hAnsi="Arial" w:cs="Arial"/>
          <w:sz w:val="22"/>
          <w:szCs w:val="22"/>
        </w:rPr>
        <w:t>*</w:t>
      </w:r>
      <w:r w:rsidR="000A225C" w:rsidRPr="0048447B">
        <w:rPr>
          <w:rFonts w:ascii="Arial" w:hAnsi="Arial" w:cs="Arial"/>
          <w:sz w:val="22"/>
          <w:szCs w:val="22"/>
        </w:rPr>
        <w:t xml:space="preserve">Kirby, AE, A </w:t>
      </w:r>
      <w:proofErr w:type="spellStart"/>
      <w:r w:rsidR="000A225C" w:rsidRPr="0048447B">
        <w:rPr>
          <w:rFonts w:ascii="Arial" w:hAnsi="Arial" w:cs="Arial"/>
          <w:sz w:val="22"/>
          <w:szCs w:val="22"/>
        </w:rPr>
        <w:t>Streby</w:t>
      </w:r>
      <w:proofErr w:type="spellEnd"/>
      <w:r w:rsidR="000A225C" w:rsidRPr="0048447B">
        <w:rPr>
          <w:rFonts w:ascii="Arial" w:hAnsi="Arial" w:cs="Arial"/>
          <w:sz w:val="22"/>
          <w:szCs w:val="22"/>
        </w:rPr>
        <w:t xml:space="preserve">, and </w:t>
      </w:r>
      <w:r w:rsidR="000A225C" w:rsidRPr="0048447B">
        <w:rPr>
          <w:rFonts w:ascii="Arial" w:hAnsi="Arial" w:cs="Arial"/>
          <w:b/>
          <w:sz w:val="22"/>
          <w:szCs w:val="22"/>
        </w:rPr>
        <w:t>CL Moe</w:t>
      </w:r>
      <w:r w:rsidR="000A225C" w:rsidRPr="0048447B">
        <w:rPr>
          <w:rFonts w:ascii="Arial" w:hAnsi="Arial" w:cs="Arial"/>
          <w:sz w:val="22"/>
          <w:szCs w:val="22"/>
        </w:rPr>
        <w:t xml:space="preserve">.  </w:t>
      </w:r>
      <w:r w:rsidR="000D7EE6" w:rsidRPr="0048447B">
        <w:rPr>
          <w:rFonts w:ascii="Arial" w:hAnsi="Arial" w:cs="Arial"/>
          <w:i/>
          <w:sz w:val="22"/>
          <w:szCs w:val="22"/>
        </w:rPr>
        <w:t>Norovirus GI and GII Titers in Emesis Collected During Experimental Human Norovirus Challenge</w:t>
      </w:r>
      <w:r w:rsidR="000D7EE6" w:rsidRPr="0048447B">
        <w:rPr>
          <w:rFonts w:ascii="Arial" w:hAnsi="Arial" w:cs="Arial"/>
          <w:sz w:val="22"/>
          <w:szCs w:val="22"/>
        </w:rPr>
        <w:t>.  2014 American Society for Virology Annual Meeting.  June 21-25, 2014, Fort Collins, CO</w:t>
      </w:r>
      <w:r w:rsidR="000D7EE6" w:rsidRPr="00C94341">
        <w:rPr>
          <w:rFonts w:ascii="Arial" w:hAnsi="Arial" w:cs="Arial"/>
          <w:sz w:val="22"/>
          <w:szCs w:val="22"/>
        </w:rPr>
        <w:t>  </w:t>
      </w:r>
    </w:p>
    <w:p w14:paraId="11F1FDC4" w14:textId="77777777" w:rsidR="009F3772" w:rsidRPr="00C94341" w:rsidRDefault="009F3772" w:rsidP="000A225C">
      <w:pPr>
        <w:rPr>
          <w:rFonts w:ascii="Arial" w:hAnsi="Arial" w:cs="Arial"/>
          <w:sz w:val="22"/>
          <w:szCs w:val="22"/>
        </w:rPr>
      </w:pPr>
    </w:p>
    <w:p w14:paraId="7B02560D" w14:textId="4CE5A04E" w:rsidR="00781177" w:rsidRPr="00C94341" w:rsidRDefault="0048447B" w:rsidP="000A225C">
      <w:pPr>
        <w:rPr>
          <w:rFonts w:ascii="Arial" w:hAnsi="Arial" w:cs="Arial"/>
          <w:sz w:val="22"/>
          <w:szCs w:val="22"/>
        </w:rPr>
      </w:pPr>
      <w:r>
        <w:rPr>
          <w:rFonts w:ascii="Arial" w:hAnsi="Arial" w:cs="Arial"/>
          <w:sz w:val="22"/>
          <w:szCs w:val="22"/>
        </w:rPr>
        <w:t>*</w:t>
      </w:r>
      <w:r w:rsidR="000A225C" w:rsidRPr="00C94341">
        <w:rPr>
          <w:rFonts w:ascii="Arial" w:hAnsi="Arial" w:cs="Arial"/>
          <w:sz w:val="22"/>
          <w:szCs w:val="22"/>
        </w:rPr>
        <w:t xml:space="preserve">Kirby, AE, J Yi, B </w:t>
      </w:r>
      <w:proofErr w:type="spellStart"/>
      <w:r w:rsidR="000A225C" w:rsidRPr="00C94341">
        <w:rPr>
          <w:rFonts w:ascii="Arial" w:hAnsi="Arial" w:cs="Arial"/>
          <w:sz w:val="22"/>
          <w:szCs w:val="22"/>
        </w:rPr>
        <w:t>Sederdahl</w:t>
      </w:r>
      <w:proofErr w:type="spellEnd"/>
      <w:r w:rsidR="000A225C" w:rsidRPr="00C94341">
        <w:rPr>
          <w:rFonts w:ascii="Arial" w:hAnsi="Arial" w:cs="Arial"/>
          <w:sz w:val="22"/>
          <w:szCs w:val="22"/>
        </w:rPr>
        <w:t xml:space="preserve">, K Wahl, R </w:t>
      </w:r>
      <w:proofErr w:type="spellStart"/>
      <w:r w:rsidR="000A225C" w:rsidRPr="00C94341">
        <w:rPr>
          <w:rFonts w:ascii="Arial" w:hAnsi="Arial" w:cs="Arial"/>
          <w:sz w:val="22"/>
          <w:szCs w:val="22"/>
        </w:rPr>
        <w:t>Jerris</w:t>
      </w:r>
      <w:proofErr w:type="spellEnd"/>
      <w:r w:rsidR="000A225C" w:rsidRPr="00C94341">
        <w:rPr>
          <w:rFonts w:ascii="Arial" w:hAnsi="Arial" w:cs="Arial"/>
          <w:sz w:val="22"/>
          <w:szCs w:val="22"/>
        </w:rPr>
        <w:t>, C Kraft, E</w:t>
      </w:r>
      <w:r w:rsidR="000D7EE6" w:rsidRPr="00C94341">
        <w:rPr>
          <w:rFonts w:ascii="Arial" w:hAnsi="Arial" w:cs="Arial"/>
          <w:sz w:val="22"/>
          <w:szCs w:val="22"/>
        </w:rPr>
        <w:t xml:space="preserve"> Anderso</w:t>
      </w:r>
      <w:r w:rsidR="000A225C" w:rsidRPr="00C94341">
        <w:rPr>
          <w:rFonts w:ascii="Arial" w:hAnsi="Arial" w:cs="Arial"/>
          <w:sz w:val="22"/>
          <w:szCs w:val="22"/>
        </w:rPr>
        <w:t xml:space="preserve">n, A Shane, and </w:t>
      </w:r>
      <w:r w:rsidR="000A225C" w:rsidRPr="00C94341">
        <w:rPr>
          <w:rFonts w:ascii="Arial" w:hAnsi="Arial" w:cs="Arial"/>
          <w:b/>
          <w:sz w:val="22"/>
          <w:szCs w:val="22"/>
        </w:rPr>
        <w:t>CL</w:t>
      </w:r>
      <w:r w:rsidR="000D7EE6" w:rsidRPr="00C94341">
        <w:rPr>
          <w:rFonts w:ascii="Arial" w:hAnsi="Arial" w:cs="Arial"/>
          <w:b/>
          <w:sz w:val="22"/>
          <w:szCs w:val="22"/>
        </w:rPr>
        <w:t xml:space="preserve"> Moe</w:t>
      </w:r>
      <w:r w:rsidR="000D7EE6" w:rsidRPr="00C94341">
        <w:rPr>
          <w:rFonts w:ascii="Arial" w:hAnsi="Arial" w:cs="Arial"/>
          <w:sz w:val="22"/>
          <w:szCs w:val="22"/>
        </w:rPr>
        <w:t xml:space="preserve">.  </w:t>
      </w:r>
      <w:r w:rsidR="000D7EE6" w:rsidRPr="00C94341">
        <w:rPr>
          <w:rFonts w:ascii="Arial" w:hAnsi="Arial" w:cs="Arial"/>
          <w:i/>
          <w:sz w:val="22"/>
          <w:szCs w:val="22"/>
        </w:rPr>
        <w:t>Norovirus and Rotavirus Prevalence in Stool Specimens from Children and the Aged in a Southeastern United States Community, 2012-2013</w:t>
      </w:r>
      <w:r w:rsidR="000D7EE6" w:rsidRPr="00C94341">
        <w:rPr>
          <w:rFonts w:ascii="Arial" w:hAnsi="Arial" w:cs="Arial"/>
          <w:sz w:val="22"/>
          <w:szCs w:val="22"/>
        </w:rPr>
        <w:t>.  2014 American Society for Virology Annual Meeting.  June 21-25, 2014, Fort Collins, CO</w:t>
      </w:r>
    </w:p>
    <w:p w14:paraId="23AC2C35" w14:textId="77777777" w:rsidR="00781177" w:rsidRPr="00C94341" w:rsidRDefault="00781177" w:rsidP="000A225C">
      <w:pPr>
        <w:rPr>
          <w:rFonts w:ascii="Arial" w:hAnsi="Arial" w:cs="Arial"/>
          <w:sz w:val="22"/>
          <w:szCs w:val="22"/>
        </w:rPr>
      </w:pPr>
    </w:p>
    <w:p w14:paraId="1F28ADEB" w14:textId="60218F5E" w:rsidR="00784752" w:rsidRPr="00C94341" w:rsidRDefault="0048447B" w:rsidP="00781177">
      <w:pPr>
        <w:rPr>
          <w:rFonts w:ascii="Arial" w:hAnsi="Arial" w:cs="Arial"/>
          <w:sz w:val="22"/>
          <w:szCs w:val="22"/>
        </w:rPr>
      </w:pPr>
      <w:r>
        <w:rPr>
          <w:rFonts w:ascii="Arial" w:hAnsi="Arial" w:cs="Arial"/>
          <w:sz w:val="22"/>
          <w:szCs w:val="22"/>
        </w:rPr>
        <w:t>*</w:t>
      </w:r>
      <w:r w:rsidR="009E31C3" w:rsidRPr="00C94341">
        <w:rPr>
          <w:rFonts w:ascii="Arial" w:hAnsi="Arial" w:cs="Arial"/>
          <w:sz w:val="22"/>
          <w:szCs w:val="22"/>
        </w:rPr>
        <w:t xml:space="preserve">Gallegos, M, </w:t>
      </w:r>
      <w:r w:rsidR="00784752" w:rsidRPr="00C94341">
        <w:rPr>
          <w:rFonts w:ascii="Arial" w:hAnsi="Arial" w:cs="Arial"/>
          <w:sz w:val="22"/>
          <w:szCs w:val="22"/>
        </w:rPr>
        <w:t xml:space="preserve">K Robb, L S-I </w:t>
      </w:r>
      <w:proofErr w:type="spellStart"/>
      <w:r w:rsidR="00784752" w:rsidRPr="00C94341">
        <w:rPr>
          <w:rFonts w:ascii="Arial" w:hAnsi="Arial" w:cs="Arial"/>
          <w:sz w:val="22"/>
          <w:szCs w:val="22"/>
        </w:rPr>
        <w:t>Igboh</w:t>
      </w:r>
      <w:proofErr w:type="spellEnd"/>
      <w:r w:rsidR="00784752" w:rsidRPr="00C94341">
        <w:rPr>
          <w:rFonts w:ascii="Arial" w:hAnsi="Arial" w:cs="Arial"/>
          <w:sz w:val="22"/>
          <w:szCs w:val="22"/>
        </w:rPr>
        <w:t xml:space="preserve">, S Lie </w:t>
      </w:r>
      <w:proofErr w:type="spellStart"/>
      <w:r w:rsidR="00784752" w:rsidRPr="00C94341">
        <w:rPr>
          <w:rFonts w:ascii="Arial" w:hAnsi="Arial" w:cs="Arial"/>
          <w:sz w:val="22"/>
          <w:szCs w:val="22"/>
        </w:rPr>
        <w:t>Tjauw</w:t>
      </w:r>
      <w:proofErr w:type="spellEnd"/>
      <w:r w:rsidR="00784752" w:rsidRPr="00C94341">
        <w:rPr>
          <w:rFonts w:ascii="Arial" w:hAnsi="Arial" w:cs="Arial"/>
          <w:sz w:val="22"/>
          <w:szCs w:val="22"/>
        </w:rPr>
        <w:t xml:space="preserve"> and </w:t>
      </w:r>
      <w:r w:rsidR="00784752" w:rsidRPr="00C94341">
        <w:rPr>
          <w:rFonts w:ascii="Arial" w:hAnsi="Arial" w:cs="Arial"/>
          <w:b/>
          <w:sz w:val="22"/>
          <w:szCs w:val="22"/>
        </w:rPr>
        <w:t>C Moe</w:t>
      </w:r>
      <w:r w:rsidR="009E31C3" w:rsidRPr="00C94341">
        <w:rPr>
          <w:rFonts w:ascii="Arial" w:hAnsi="Arial" w:cs="Arial"/>
          <w:sz w:val="22"/>
          <w:szCs w:val="22"/>
        </w:rPr>
        <w:t>…</w:t>
      </w:r>
      <w:r w:rsidR="009E31C3" w:rsidRPr="00C94341">
        <w:rPr>
          <w:rFonts w:ascii="Arial" w:hAnsi="Arial" w:cs="Arial"/>
          <w:i/>
          <w:sz w:val="22"/>
          <w:szCs w:val="22"/>
        </w:rPr>
        <w:t>Performance, Use and Sustainability of Decentralized Water Filtration Systems in Hospitals in Honduras and Ghana</w:t>
      </w:r>
      <w:r w:rsidR="009E31C3" w:rsidRPr="00C94341">
        <w:rPr>
          <w:rFonts w:ascii="Arial" w:hAnsi="Arial" w:cs="Arial"/>
          <w:sz w:val="22"/>
          <w:szCs w:val="22"/>
        </w:rPr>
        <w:t>. University of North Carolina at Chapel Hill Conference on Water and Health: Where Science Meets Policy, October 13-17, 2014</w:t>
      </w:r>
      <w:r w:rsidR="00670CC2" w:rsidRPr="00C94341">
        <w:rPr>
          <w:rFonts w:ascii="Arial" w:hAnsi="Arial" w:cs="Arial"/>
          <w:sz w:val="22"/>
          <w:szCs w:val="22"/>
        </w:rPr>
        <w:t>, Chapel Hill, NC</w:t>
      </w:r>
    </w:p>
    <w:p w14:paraId="76A4E0D7" w14:textId="77777777" w:rsidR="00784752" w:rsidRPr="00C94341" w:rsidRDefault="00784752" w:rsidP="00781177">
      <w:pPr>
        <w:rPr>
          <w:rFonts w:ascii="Arial" w:hAnsi="Arial" w:cs="Arial"/>
          <w:sz w:val="22"/>
          <w:szCs w:val="22"/>
        </w:rPr>
      </w:pPr>
    </w:p>
    <w:p w14:paraId="2E529B75" w14:textId="777867CF" w:rsidR="00784752" w:rsidRPr="00C94341" w:rsidRDefault="00784752" w:rsidP="00781177">
      <w:pPr>
        <w:autoSpaceDE w:val="0"/>
        <w:autoSpaceDN w:val="0"/>
        <w:adjustRightInd w:val="0"/>
        <w:rPr>
          <w:rFonts w:ascii="Arial" w:hAnsi="Arial" w:cs="Arial"/>
          <w:sz w:val="22"/>
          <w:szCs w:val="22"/>
        </w:rPr>
      </w:pPr>
      <w:r w:rsidRPr="00C94341">
        <w:rPr>
          <w:rFonts w:ascii="Arial" w:hAnsi="Arial" w:cs="Arial"/>
          <w:sz w:val="22"/>
          <w:szCs w:val="22"/>
        </w:rPr>
        <w:t xml:space="preserve">Baker, K, H Yakubu, D Peprah, C Null, K Robb, J </w:t>
      </w:r>
      <w:proofErr w:type="spellStart"/>
      <w:r w:rsidRPr="00C94341">
        <w:rPr>
          <w:rFonts w:ascii="Arial" w:hAnsi="Arial" w:cs="Arial"/>
          <w:sz w:val="22"/>
          <w:szCs w:val="22"/>
        </w:rPr>
        <w:t>Ampofo</w:t>
      </w:r>
      <w:proofErr w:type="spellEnd"/>
      <w:r w:rsidRPr="00C94341">
        <w:rPr>
          <w:rFonts w:ascii="Arial" w:hAnsi="Arial" w:cs="Arial"/>
          <w:sz w:val="22"/>
          <w:szCs w:val="22"/>
        </w:rPr>
        <w:t xml:space="preserve">, G Armah, and </w:t>
      </w:r>
      <w:r w:rsidRPr="00C94341">
        <w:rPr>
          <w:rFonts w:ascii="Arial" w:hAnsi="Arial" w:cs="Arial"/>
          <w:b/>
          <w:sz w:val="22"/>
          <w:szCs w:val="22"/>
        </w:rPr>
        <w:t>C Moe</w:t>
      </w:r>
      <w:r w:rsidRPr="00C94341">
        <w:rPr>
          <w:rFonts w:ascii="Arial" w:hAnsi="Arial" w:cs="Arial"/>
          <w:i/>
          <w:sz w:val="22"/>
          <w:szCs w:val="22"/>
        </w:rPr>
        <w:t>.  Impact of sanitation coverage on neighborhood-level fecal contamination in Accra, Ghana</w:t>
      </w:r>
      <w:r w:rsidRPr="00C94341">
        <w:rPr>
          <w:rFonts w:ascii="Arial" w:hAnsi="Arial" w:cs="Arial"/>
          <w:sz w:val="22"/>
          <w:szCs w:val="22"/>
        </w:rPr>
        <w:t>. University of North Carolina at Chapel Hill Conference on Water and Health: Where Science Meets Policy, October 13-17, 2014</w:t>
      </w:r>
      <w:r w:rsidR="00670CC2" w:rsidRPr="00C94341">
        <w:rPr>
          <w:rFonts w:ascii="Arial" w:hAnsi="Arial" w:cs="Arial"/>
          <w:sz w:val="22"/>
          <w:szCs w:val="22"/>
        </w:rPr>
        <w:t>, Chapel Hill, NC</w:t>
      </w:r>
    </w:p>
    <w:p w14:paraId="3F92FFFF" w14:textId="77777777" w:rsidR="00220DB9" w:rsidRPr="00C94341" w:rsidRDefault="00220DB9" w:rsidP="00781177">
      <w:pPr>
        <w:autoSpaceDE w:val="0"/>
        <w:autoSpaceDN w:val="0"/>
        <w:adjustRightInd w:val="0"/>
        <w:rPr>
          <w:rFonts w:ascii="Arial" w:hAnsi="Arial" w:cs="Arial"/>
          <w:sz w:val="22"/>
          <w:szCs w:val="22"/>
        </w:rPr>
      </w:pPr>
    </w:p>
    <w:p w14:paraId="3B9E0AFE" w14:textId="36494EFC" w:rsidR="004710C9" w:rsidRPr="00C94341" w:rsidRDefault="00EA1C7B" w:rsidP="00781177">
      <w:pPr>
        <w:autoSpaceDE w:val="0"/>
        <w:autoSpaceDN w:val="0"/>
        <w:adjustRightInd w:val="0"/>
        <w:rPr>
          <w:rFonts w:ascii="Arial" w:hAnsi="Arial" w:cs="Arial"/>
          <w:sz w:val="22"/>
          <w:szCs w:val="22"/>
        </w:rPr>
      </w:pPr>
      <w:r w:rsidRPr="00C94341">
        <w:rPr>
          <w:rFonts w:ascii="Arial" w:hAnsi="Arial" w:cs="Arial"/>
          <w:sz w:val="22"/>
          <w:szCs w:val="22"/>
        </w:rPr>
        <w:t xml:space="preserve">Kirby, A, H-H Tsai, H Yakubu, K Robb, P Liu, P Teunis, K Baker and </w:t>
      </w:r>
      <w:r w:rsidRPr="00C94341">
        <w:rPr>
          <w:rFonts w:ascii="Arial" w:hAnsi="Arial" w:cs="Arial"/>
          <w:b/>
          <w:sz w:val="22"/>
          <w:szCs w:val="22"/>
        </w:rPr>
        <w:t xml:space="preserve">C Moe. </w:t>
      </w:r>
      <w:r w:rsidRPr="00C94341">
        <w:rPr>
          <w:rFonts w:ascii="Arial" w:hAnsi="Arial" w:cs="Arial"/>
          <w:i/>
          <w:sz w:val="22"/>
          <w:szCs w:val="22"/>
        </w:rPr>
        <w:t>Norovirus Contamination in Accra, Ghana and Infection Risk Associated with the Practice of Urban Agriculture</w:t>
      </w:r>
      <w:r w:rsidRPr="00C94341">
        <w:rPr>
          <w:rFonts w:ascii="Arial" w:hAnsi="Arial" w:cs="Arial"/>
          <w:sz w:val="22"/>
          <w:szCs w:val="22"/>
        </w:rPr>
        <w:t>. University of North Carolina at Chapel Hill Conference on Water and Health: Where Science Meets Policy, October 13-17, 2014</w:t>
      </w:r>
      <w:r w:rsidR="00670CC2" w:rsidRPr="00C94341">
        <w:rPr>
          <w:rFonts w:ascii="Arial" w:hAnsi="Arial" w:cs="Arial"/>
          <w:sz w:val="22"/>
          <w:szCs w:val="22"/>
        </w:rPr>
        <w:t>, Chapel Hill, NC</w:t>
      </w:r>
    </w:p>
    <w:p w14:paraId="39187509" w14:textId="77777777" w:rsidR="004710C9" w:rsidRPr="00C94341" w:rsidRDefault="004710C9" w:rsidP="00781177">
      <w:pPr>
        <w:autoSpaceDE w:val="0"/>
        <w:autoSpaceDN w:val="0"/>
        <w:adjustRightInd w:val="0"/>
        <w:rPr>
          <w:rFonts w:ascii="Arial" w:hAnsi="Arial" w:cs="Arial"/>
          <w:sz w:val="22"/>
          <w:szCs w:val="22"/>
        </w:rPr>
      </w:pPr>
    </w:p>
    <w:p w14:paraId="601A15F8" w14:textId="028602B0" w:rsidR="00EA1C7B" w:rsidRDefault="0048447B" w:rsidP="00781177">
      <w:pPr>
        <w:autoSpaceDE w:val="0"/>
        <w:autoSpaceDN w:val="0"/>
        <w:adjustRightInd w:val="0"/>
        <w:rPr>
          <w:rFonts w:ascii="Arial" w:hAnsi="Arial" w:cs="Arial"/>
          <w:sz w:val="22"/>
          <w:szCs w:val="22"/>
        </w:rPr>
      </w:pPr>
      <w:r>
        <w:rPr>
          <w:rFonts w:ascii="Arial" w:hAnsi="Arial" w:cs="Arial"/>
          <w:sz w:val="22"/>
          <w:szCs w:val="22"/>
        </w:rPr>
        <w:t>*</w:t>
      </w:r>
      <w:r w:rsidR="00EA1C7B" w:rsidRPr="00C94341">
        <w:rPr>
          <w:rFonts w:ascii="Arial" w:hAnsi="Arial" w:cs="Arial"/>
          <w:sz w:val="22"/>
          <w:szCs w:val="22"/>
        </w:rPr>
        <w:t>Raj, S, K Robb, K Roguski, H Yakubu, S Russell, S Davis, M Tulloch, M Scruggs, L Andrews, A</w:t>
      </w:r>
      <w:r w:rsidR="00EA1C7B" w:rsidRPr="00EA1C7B">
        <w:rPr>
          <w:rFonts w:ascii="Arial" w:hAnsi="Arial" w:cs="Arial"/>
          <w:sz w:val="22"/>
          <w:szCs w:val="22"/>
        </w:rPr>
        <w:t xml:space="preserve"> Mokhtari, S Beaulieu, J </w:t>
      </w:r>
      <w:proofErr w:type="spellStart"/>
      <w:r w:rsidR="00EA1C7B" w:rsidRPr="00EA1C7B">
        <w:rPr>
          <w:rFonts w:ascii="Arial" w:hAnsi="Arial" w:cs="Arial"/>
          <w:sz w:val="22"/>
          <w:szCs w:val="22"/>
        </w:rPr>
        <w:t>Ampofo</w:t>
      </w:r>
      <w:proofErr w:type="spellEnd"/>
      <w:r w:rsidR="00EA1C7B" w:rsidRPr="00EA1C7B">
        <w:rPr>
          <w:rFonts w:ascii="Arial" w:hAnsi="Arial" w:cs="Arial"/>
          <w:sz w:val="22"/>
          <w:szCs w:val="22"/>
        </w:rPr>
        <w:t xml:space="preserve">, A Kirby, K Baker, C Null and </w:t>
      </w:r>
      <w:r w:rsidR="00EA1C7B" w:rsidRPr="004F0BC1">
        <w:rPr>
          <w:rFonts w:ascii="Arial" w:hAnsi="Arial" w:cs="Arial"/>
          <w:b/>
          <w:sz w:val="22"/>
          <w:szCs w:val="22"/>
        </w:rPr>
        <w:t>C Moe</w:t>
      </w:r>
      <w:r w:rsidR="00EA1C7B" w:rsidRPr="00EA1C7B">
        <w:rPr>
          <w:rFonts w:ascii="Arial" w:hAnsi="Arial" w:cs="Arial"/>
          <w:sz w:val="22"/>
          <w:szCs w:val="22"/>
        </w:rPr>
        <w:t xml:space="preserve">. </w:t>
      </w:r>
      <w:r w:rsidR="00EA1C7B" w:rsidRPr="00EA1C7B">
        <w:rPr>
          <w:rFonts w:ascii="Arial" w:hAnsi="Arial" w:cs="Arial"/>
          <w:i/>
          <w:sz w:val="22"/>
          <w:szCs w:val="22"/>
        </w:rPr>
        <w:t xml:space="preserve">Development and Validation of the </w:t>
      </w:r>
      <w:proofErr w:type="spellStart"/>
      <w:r w:rsidR="00EA1C7B" w:rsidRPr="00EA1C7B">
        <w:rPr>
          <w:rFonts w:ascii="Arial" w:hAnsi="Arial" w:cs="Arial"/>
          <w:i/>
          <w:sz w:val="22"/>
          <w:szCs w:val="22"/>
        </w:rPr>
        <w:t>SaniPath</w:t>
      </w:r>
      <w:proofErr w:type="spellEnd"/>
      <w:r w:rsidR="00EA1C7B" w:rsidRPr="00EA1C7B">
        <w:rPr>
          <w:rFonts w:ascii="Arial" w:hAnsi="Arial" w:cs="Arial"/>
          <w:i/>
          <w:sz w:val="22"/>
          <w:szCs w:val="22"/>
        </w:rPr>
        <w:t xml:space="preserve"> Rapid Assessment Tool: Characterizing a Complex Problem with a Simple Tool.</w:t>
      </w:r>
      <w:r w:rsidR="00EA1C7B" w:rsidRPr="00EA1C7B">
        <w:rPr>
          <w:rFonts w:ascii="Arial" w:hAnsi="Arial" w:cs="Arial"/>
          <w:sz w:val="22"/>
          <w:szCs w:val="22"/>
        </w:rPr>
        <w:t xml:space="preserve"> University of North Carolina at Chapel Hill Conference on Water and Health: Where Science Meets Policy, October 13-17, 2014</w:t>
      </w:r>
      <w:r w:rsidR="00670CC2">
        <w:rPr>
          <w:rFonts w:ascii="Arial" w:hAnsi="Arial" w:cs="Arial"/>
          <w:sz w:val="22"/>
          <w:szCs w:val="22"/>
        </w:rPr>
        <w:t>, Chapel Hill, NC</w:t>
      </w:r>
    </w:p>
    <w:p w14:paraId="63C9AB86" w14:textId="77777777" w:rsidR="00781177" w:rsidRDefault="00781177" w:rsidP="00781177">
      <w:pPr>
        <w:autoSpaceDE w:val="0"/>
        <w:autoSpaceDN w:val="0"/>
        <w:adjustRightInd w:val="0"/>
        <w:rPr>
          <w:rFonts w:ascii="Arial" w:hAnsi="Arial" w:cs="Arial"/>
          <w:sz w:val="22"/>
          <w:szCs w:val="22"/>
        </w:rPr>
      </w:pPr>
    </w:p>
    <w:p w14:paraId="33CE4117" w14:textId="7A4EAE09" w:rsidR="004B589F" w:rsidRDefault="00A27951" w:rsidP="004710C9">
      <w:pPr>
        <w:autoSpaceDE w:val="0"/>
        <w:autoSpaceDN w:val="0"/>
        <w:adjustRightInd w:val="0"/>
        <w:rPr>
          <w:rFonts w:ascii="Arial" w:hAnsi="Arial" w:cs="Arial"/>
          <w:sz w:val="22"/>
          <w:szCs w:val="22"/>
        </w:rPr>
      </w:pPr>
      <w:r w:rsidRPr="002E0133">
        <w:rPr>
          <w:rFonts w:ascii="Arial" w:hAnsi="Arial" w:cs="Arial"/>
          <w:sz w:val="22"/>
          <w:szCs w:val="22"/>
        </w:rPr>
        <w:t xml:space="preserve">Zaharoff, S, H Yakubu, J </w:t>
      </w:r>
      <w:proofErr w:type="spellStart"/>
      <w:r w:rsidRPr="002E0133">
        <w:rPr>
          <w:rFonts w:ascii="Arial" w:hAnsi="Arial" w:cs="Arial"/>
          <w:sz w:val="22"/>
          <w:szCs w:val="22"/>
        </w:rPr>
        <w:t>Ampofo</w:t>
      </w:r>
      <w:proofErr w:type="spellEnd"/>
      <w:r w:rsidRPr="002E0133">
        <w:rPr>
          <w:rFonts w:ascii="Arial" w:hAnsi="Arial" w:cs="Arial"/>
          <w:sz w:val="22"/>
          <w:szCs w:val="22"/>
        </w:rPr>
        <w:t xml:space="preserve">, G Armah, </w:t>
      </w:r>
      <w:r w:rsidRPr="002E0133">
        <w:rPr>
          <w:rFonts w:ascii="Arial" w:hAnsi="Arial" w:cs="Arial"/>
          <w:b/>
          <w:sz w:val="22"/>
          <w:szCs w:val="22"/>
        </w:rPr>
        <w:t>C Moe</w:t>
      </w:r>
      <w:r w:rsidRPr="002E0133">
        <w:rPr>
          <w:rFonts w:ascii="Arial" w:hAnsi="Arial" w:cs="Arial"/>
          <w:sz w:val="22"/>
          <w:szCs w:val="22"/>
        </w:rPr>
        <w:t xml:space="preserve"> and K Baker.  </w:t>
      </w:r>
      <w:r w:rsidRPr="002E0133">
        <w:rPr>
          <w:rFonts w:ascii="Arial" w:hAnsi="Arial" w:cs="Arial"/>
          <w:i/>
          <w:sz w:val="22"/>
          <w:szCs w:val="22"/>
        </w:rPr>
        <w:t>A novel method for collecting and analyzing fecal exposure transmitted by the housefly in urban Accra, Ghana</w:t>
      </w:r>
      <w:r w:rsidRPr="002E0133">
        <w:rPr>
          <w:rFonts w:ascii="Arial" w:hAnsi="Arial" w:cs="Arial"/>
          <w:sz w:val="22"/>
          <w:szCs w:val="22"/>
        </w:rPr>
        <w:t>. University of North Carolina at Chapel Hill Conference on Water and Health: Where Science Meets Policy, October 13-17, 2014</w:t>
      </w:r>
      <w:r w:rsidR="002E0133" w:rsidRPr="002E0133">
        <w:rPr>
          <w:rFonts w:ascii="Arial" w:hAnsi="Arial" w:cs="Arial"/>
          <w:sz w:val="22"/>
          <w:szCs w:val="22"/>
        </w:rPr>
        <w:t>, Chapel Hill, NC</w:t>
      </w:r>
    </w:p>
    <w:p w14:paraId="0631992D" w14:textId="77777777" w:rsidR="00D01EBA" w:rsidRDefault="00D01EBA" w:rsidP="00781177">
      <w:pPr>
        <w:rPr>
          <w:rFonts w:ascii="Arial" w:hAnsi="Arial" w:cs="Arial"/>
          <w:sz w:val="22"/>
          <w:szCs w:val="22"/>
        </w:rPr>
      </w:pPr>
    </w:p>
    <w:p w14:paraId="1930BE1D" w14:textId="6A21BEE0" w:rsidR="00B41D75" w:rsidRDefault="0048447B" w:rsidP="00781177">
      <w:pPr>
        <w:rPr>
          <w:rFonts w:ascii="Arial" w:hAnsi="Arial" w:cs="Arial"/>
          <w:sz w:val="22"/>
          <w:szCs w:val="22"/>
        </w:rPr>
      </w:pPr>
      <w:r>
        <w:rPr>
          <w:rFonts w:ascii="Arial" w:hAnsi="Arial" w:cs="Arial"/>
          <w:sz w:val="22"/>
          <w:szCs w:val="22"/>
        </w:rPr>
        <w:t>*</w:t>
      </w:r>
      <w:r w:rsidR="00896281">
        <w:rPr>
          <w:rFonts w:ascii="Arial" w:hAnsi="Arial" w:cs="Arial"/>
          <w:sz w:val="22"/>
          <w:szCs w:val="22"/>
        </w:rPr>
        <w:t xml:space="preserve">Hurd JM, M </w:t>
      </w:r>
      <w:proofErr w:type="spellStart"/>
      <w:r w:rsidR="00896281">
        <w:rPr>
          <w:rFonts w:ascii="Arial" w:hAnsi="Arial" w:cs="Arial"/>
          <w:sz w:val="22"/>
          <w:szCs w:val="22"/>
        </w:rPr>
        <w:t>Hennink</w:t>
      </w:r>
      <w:proofErr w:type="spellEnd"/>
      <w:r w:rsidR="00896281">
        <w:rPr>
          <w:rFonts w:ascii="Arial" w:hAnsi="Arial" w:cs="Arial"/>
          <w:sz w:val="22"/>
          <w:szCs w:val="22"/>
        </w:rPr>
        <w:t xml:space="preserve">, </w:t>
      </w:r>
      <w:r w:rsidR="00896281" w:rsidRPr="00B41D75">
        <w:rPr>
          <w:rFonts w:ascii="Arial" w:hAnsi="Arial" w:cs="Arial"/>
          <w:b/>
          <w:sz w:val="22"/>
          <w:szCs w:val="22"/>
        </w:rPr>
        <w:t>C Moe</w:t>
      </w:r>
      <w:r w:rsidR="00896281">
        <w:rPr>
          <w:rFonts w:ascii="Arial" w:hAnsi="Arial" w:cs="Arial"/>
          <w:sz w:val="22"/>
          <w:szCs w:val="22"/>
        </w:rPr>
        <w:t xml:space="preserve">, C Null, K Robb, H Yakubu and D Peprah.  </w:t>
      </w:r>
      <w:r w:rsidR="00B41D75" w:rsidRPr="00B41D75">
        <w:rPr>
          <w:rFonts w:ascii="Arial" w:hAnsi="Arial" w:cs="Arial"/>
          <w:i/>
          <w:sz w:val="22"/>
          <w:szCs w:val="22"/>
        </w:rPr>
        <w:t>Pervasive exposure to fecal contamination in low-income neighborhoods in Accra, Ghana</w:t>
      </w:r>
      <w:r w:rsidR="00B41D75">
        <w:rPr>
          <w:rFonts w:ascii="Arial" w:hAnsi="Arial" w:cs="Arial"/>
          <w:sz w:val="22"/>
          <w:szCs w:val="22"/>
        </w:rPr>
        <w:t>.  Abstract 573. 63</w:t>
      </w:r>
      <w:r w:rsidR="00B41D75" w:rsidRPr="00B41D75">
        <w:rPr>
          <w:rFonts w:ascii="Arial" w:hAnsi="Arial" w:cs="Arial"/>
          <w:sz w:val="22"/>
          <w:szCs w:val="22"/>
          <w:vertAlign w:val="superscript"/>
        </w:rPr>
        <w:t>rd</w:t>
      </w:r>
      <w:r w:rsidR="00B41D75">
        <w:rPr>
          <w:rFonts w:ascii="Arial" w:hAnsi="Arial" w:cs="Arial"/>
          <w:sz w:val="22"/>
          <w:szCs w:val="22"/>
        </w:rPr>
        <w:t xml:space="preserve"> Annual Meeting of the American Society of Tropical Medicine and Hygiene. November 2-6, 2014</w:t>
      </w:r>
      <w:r w:rsidR="00587863">
        <w:rPr>
          <w:rFonts w:ascii="Arial" w:hAnsi="Arial" w:cs="Arial"/>
          <w:sz w:val="22"/>
          <w:szCs w:val="22"/>
        </w:rPr>
        <w:t>, New Orleans, LA</w:t>
      </w:r>
    </w:p>
    <w:p w14:paraId="7DFA2749" w14:textId="77777777" w:rsidR="00B41D75" w:rsidRDefault="00B41D75" w:rsidP="00781177">
      <w:pPr>
        <w:rPr>
          <w:rFonts w:ascii="Arial" w:hAnsi="Arial" w:cs="Arial"/>
          <w:sz w:val="22"/>
          <w:szCs w:val="22"/>
        </w:rPr>
      </w:pPr>
    </w:p>
    <w:p w14:paraId="00C22A0A" w14:textId="2BA48646" w:rsidR="00B41D75" w:rsidRDefault="0048447B" w:rsidP="00781177">
      <w:pPr>
        <w:rPr>
          <w:rFonts w:ascii="Arial" w:hAnsi="Arial" w:cs="Arial"/>
          <w:sz w:val="22"/>
          <w:szCs w:val="22"/>
        </w:rPr>
      </w:pPr>
      <w:r>
        <w:rPr>
          <w:rFonts w:ascii="Arial" w:hAnsi="Arial" w:cs="Arial"/>
          <w:sz w:val="22"/>
          <w:szCs w:val="22"/>
        </w:rPr>
        <w:t>*</w:t>
      </w:r>
      <w:r w:rsidR="00B41D75">
        <w:rPr>
          <w:rFonts w:ascii="Arial" w:hAnsi="Arial" w:cs="Arial"/>
          <w:sz w:val="22"/>
          <w:szCs w:val="22"/>
        </w:rPr>
        <w:t xml:space="preserve">Robb, K, M Gallegos, L </w:t>
      </w:r>
      <w:proofErr w:type="spellStart"/>
      <w:r w:rsidR="00B41D75">
        <w:rPr>
          <w:rFonts w:ascii="Arial" w:hAnsi="Arial" w:cs="Arial"/>
          <w:sz w:val="22"/>
          <w:szCs w:val="22"/>
        </w:rPr>
        <w:t>Igboh</w:t>
      </w:r>
      <w:proofErr w:type="spellEnd"/>
      <w:r w:rsidR="00B41D75">
        <w:rPr>
          <w:rFonts w:ascii="Arial" w:hAnsi="Arial" w:cs="Arial"/>
          <w:sz w:val="22"/>
          <w:szCs w:val="22"/>
        </w:rPr>
        <w:t>, S Lie-</w:t>
      </w:r>
      <w:proofErr w:type="spellStart"/>
      <w:r w:rsidR="00B41D75">
        <w:rPr>
          <w:rFonts w:ascii="Arial" w:hAnsi="Arial" w:cs="Arial"/>
          <w:sz w:val="22"/>
          <w:szCs w:val="22"/>
        </w:rPr>
        <w:t>Tjauw</w:t>
      </w:r>
      <w:proofErr w:type="spellEnd"/>
      <w:r w:rsidR="00B41D75">
        <w:rPr>
          <w:rFonts w:ascii="Arial" w:hAnsi="Arial" w:cs="Arial"/>
          <w:sz w:val="22"/>
          <w:szCs w:val="22"/>
        </w:rPr>
        <w:t xml:space="preserve">, and </w:t>
      </w:r>
      <w:r w:rsidR="00B41D75" w:rsidRPr="00B41D75">
        <w:rPr>
          <w:rFonts w:ascii="Arial" w:hAnsi="Arial" w:cs="Arial"/>
          <w:b/>
          <w:sz w:val="22"/>
          <w:szCs w:val="22"/>
        </w:rPr>
        <w:t>C Moe</w:t>
      </w:r>
      <w:r w:rsidR="00B41D75">
        <w:rPr>
          <w:rFonts w:ascii="Arial" w:hAnsi="Arial" w:cs="Arial"/>
          <w:sz w:val="22"/>
          <w:szCs w:val="22"/>
        </w:rPr>
        <w:t xml:space="preserve">.  </w:t>
      </w:r>
      <w:r w:rsidR="00B41D75" w:rsidRPr="00B41D75">
        <w:rPr>
          <w:rFonts w:ascii="Arial" w:hAnsi="Arial" w:cs="Arial"/>
          <w:i/>
          <w:sz w:val="22"/>
          <w:szCs w:val="22"/>
        </w:rPr>
        <w:t>Water access, quality and use in ten healthcare facilities in Honduras and Ghana.</w:t>
      </w:r>
      <w:r w:rsidR="00B41D75">
        <w:rPr>
          <w:rFonts w:ascii="Arial" w:hAnsi="Arial" w:cs="Arial"/>
          <w:sz w:val="22"/>
          <w:szCs w:val="22"/>
        </w:rPr>
        <w:t xml:space="preserve">  Abstract 1262. 63</w:t>
      </w:r>
      <w:r w:rsidR="00B41D75" w:rsidRPr="00B41D75">
        <w:rPr>
          <w:rFonts w:ascii="Arial" w:hAnsi="Arial" w:cs="Arial"/>
          <w:sz w:val="22"/>
          <w:szCs w:val="22"/>
          <w:vertAlign w:val="superscript"/>
        </w:rPr>
        <w:t>rd</w:t>
      </w:r>
      <w:r w:rsidR="00B41D75">
        <w:rPr>
          <w:rFonts w:ascii="Arial" w:hAnsi="Arial" w:cs="Arial"/>
          <w:sz w:val="22"/>
          <w:szCs w:val="22"/>
        </w:rPr>
        <w:t xml:space="preserve"> Annual Meeting of the American Society of Tropical Medicine and Hygiene. November 2-6, 2014</w:t>
      </w:r>
      <w:r w:rsidR="00587863">
        <w:rPr>
          <w:rFonts w:ascii="Arial" w:hAnsi="Arial" w:cs="Arial"/>
          <w:sz w:val="22"/>
          <w:szCs w:val="22"/>
        </w:rPr>
        <w:t>, New Orleans, LA</w:t>
      </w:r>
    </w:p>
    <w:p w14:paraId="1C8DD9F3" w14:textId="77777777" w:rsidR="00EB4DF6" w:rsidRDefault="00EB4DF6" w:rsidP="00781177">
      <w:pPr>
        <w:rPr>
          <w:rFonts w:ascii="Arial" w:hAnsi="Arial" w:cs="Arial"/>
          <w:sz w:val="22"/>
          <w:szCs w:val="22"/>
        </w:rPr>
      </w:pPr>
    </w:p>
    <w:p w14:paraId="4F49A6FC" w14:textId="61BFEF50" w:rsidR="00B705A4" w:rsidRPr="000E025F" w:rsidRDefault="0048447B" w:rsidP="00781177">
      <w:pPr>
        <w:rPr>
          <w:rFonts w:ascii="Arial" w:hAnsi="Arial" w:cs="Arial"/>
          <w:sz w:val="22"/>
          <w:szCs w:val="22"/>
        </w:rPr>
      </w:pPr>
      <w:r>
        <w:rPr>
          <w:rFonts w:ascii="Arial" w:hAnsi="Arial" w:cs="Arial"/>
          <w:sz w:val="22"/>
          <w:szCs w:val="22"/>
        </w:rPr>
        <w:t>*</w:t>
      </w:r>
      <w:r w:rsidR="006F49FF">
        <w:rPr>
          <w:rFonts w:ascii="Arial" w:hAnsi="Arial" w:cs="Arial"/>
          <w:sz w:val="22"/>
          <w:szCs w:val="22"/>
        </w:rPr>
        <w:t xml:space="preserve">Berendes, D, D Beno, J Clennon, B </w:t>
      </w:r>
      <w:proofErr w:type="spellStart"/>
      <w:r w:rsidR="006F49FF">
        <w:rPr>
          <w:rFonts w:ascii="Arial" w:hAnsi="Arial" w:cs="Arial"/>
          <w:sz w:val="22"/>
          <w:szCs w:val="22"/>
        </w:rPr>
        <w:t>Ghale</w:t>
      </w:r>
      <w:proofErr w:type="spellEnd"/>
      <w:r w:rsidR="006F49FF">
        <w:rPr>
          <w:rFonts w:ascii="Arial" w:hAnsi="Arial" w:cs="Arial"/>
          <w:sz w:val="22"/>
          <w:szCs w:val="22"/>
        </w:rPr>
        <w:t>, A Gunase</w:t>
      </w:r>
      <w:r w:rsidR="00B705A4">
        <w:rPr>
          <w:rFonts w:ascii="Arial" w:hAnsi="Arial" w:cs="Arial"/>
          <w:sz w:val="22"/>
          <w:szCs w:val="22"/>
        </w:rPr>
        <w:t xml:space="preserve">karan, G Kang, A </w:t>
      </w:r>
      <w:proofErr w:type="spellStart"/>
      <w:r w:rsidR="00B705A4">
        <w:rPr>
          <w:rFonts w:ascii="Arial" w:hAnsi="Arial" w:cs="Arial"/>
          <w:sz w:val="22"/>
          <w:szCs w:val="22"/>
        </w:rPr>
        <w:t>Kartikeyan</w:t>
      </w:r>
      <w:proofErr w:type="spellEnd"/>
      <w:r w:rsidR="00B705A4">
        <w:rPr>
          <w:rFonts w:ascii="Arial" w:hAnsi="Arial" w:cs="Arial"/>
          <w:sz w:val="22"/>
          <w:szCs w:val="22"/>
        </w:rPr>
        <w:t xml:space="preserve">, A Kirby, J Senthil Kumar, V Mohan, S Raj, S Roy, H Yakubu, </w:t>
      </w:r>
      <w:r w:rsidR="00B705A4" w:rsidRPr="00B705A4">
        <w:rPr>
          <w:rFonts w:ascii="Arial" w:hAnsi="Arial" w:cs="Arial"/>
          <w:b/>
          <w:sz w:val="22"/>
          <w:szCs w:val="22"/>
        </w:rPr>
        <w:t>C Moe</w:t>
      </w:r>
      <w:r w:rsidR="00B705A4">
        <w:rPr>
          <w:rFonts w:ascii="Arial" w:hAnsi="Arial" w:cs="Arial"/>
          <w:sz w:val="22"/>
          <w:szCs w:val="22"/>
        </w:rPr>
        <w:t xml:space="preserve">.  </w:t>
      </w:r>
      <w:r w:rsidR="000E025F" w:rsidRPr="00B705A4">
        <w:rPr>
          <w:rFonts w:ascii="Arial" w:hAnsi="Arial" w:cs="Arial"/>
          <w:i/>
          <w:sz w:val="22"/>
          <w:szCs w:val="22"/>
        </w:rPr>
        <w:t>Spatial and Behavioral Influences on Household Fecal Contamination in Two Low</w:t>
      </w:r>
      <w:r w:rsidR="006F49FF" w:rsidRPr="00B705A4">
        <w:rPr>
          <w:rFonts w:ascii="Arial" w:hAnsi="Arial" w:cs="Arial"/>
          <w:i/>
          <w:sz w:val="22"/>
          <w:szCs w:val="22"/>
        </w:rPr>
        <w:t xml:space="preserve"> </w:t>
      </w:r>
      <w:r w:rsidR="000E025F" w:rsidRPr="00B705A4">
        <w:rPr>
          <w:rFonts w:ascii="Arial" w:hAnsi="Arial" w:cs="Arial"/>
          <w:i/>
          <w:sz w:val="22"/>
          <w:szCs w:val="22"/>
        </w:rPr>
        <w:t>Income Urban Settings</w:t>
      </w:r>
      <w:r w:rsidR="00B705A4">
        <w:rPr>
          <w:rFonts w:ascii="Arial" w:hAnsi="Arial" w:cs="Arial"/>
          <w:i/>
          <w:sz w:val="22"/>
          <w:szCs w:val="22"/>
        </w:rPr>
        <w:t xml:space="preserve">. Oral Presentation. </w:t>
      </w:r>
      <w:r w:rsidR="00B705A4">
        <w:rPr>
          <w:rFonts w:ascii="Arial" w:hAnsi="Arial" w:cs="Arial"/>
          <w:sz w:val="22"/>
          <w:szCs w:val="22"/>
        </w:rPr>
        <w:t>Water and Health Conference 2015, The Water Institute at UNC, October 26-30, 2015</w:t>
      </w:r>
      <w:r w:rsidR="00587863">
        <w:rPr>
          <w:rFonts w:ascii="Arial" w:hAnsi="Arial" w:cs="Arial"/>
          <w:sz w:val="22"/>
          <w:szCs w:val="22"/>
        </w:rPr>
        <w:t>, Chapel Hill, NC</w:t>
      </w:r>
    </w:p>
    <w:p w14:paraId="57980439" w14:textId="77777777" w:rsidR="00B705A4" w:rsidRDefault="00B705A4" w:rsidP="00781177">
      <w:pPr>
        <w:rPr>
          <w:rFonts w:ascii="Arial" w:hAnsi="Arial" w:cs="Arial"/>
          <w:sz w:val="22"/>
          <w:szCs w:val="22"/>
        </w:rPr>
      </w:pPr>
    </w:p>
    <w:p w14:paraId="7DE6EBCD" w14:textId="1B4CBFA2" w:rsidR="00466417" w:rsidRPr="000E025F" w:rsidRDefault="0048447B" w:rsidP="00781177">
      <w:pPr>
        <w:rPr>
          <w:rFonts w:ascii="Arial" w:hAnsi="Arial" w:cs="Arial"/>
          <w:sz w:val="22"/>
          <w:szCs w:val="22"/>
        </w:rPr>
      </w:pPr>
      <w:r>
        <w:rPr>
          <w:rFonts w:ascii="Arial" w:hAnsi="Arial" w:cs="Arial"/>
          <w:sz w:val="22"/>
          <w:szCs w:val="22"/>
        </w:rPr>
        <w:lastRenderedPageBreak/>
        <w:t>*</w:t>
      </w:r>
      <w:proofErr w:type="spellStart"/>
      <w:proofErr w:type="gramStart"/>
      <w:r w:rsidR="00466417" w:rsidRPr="006F49FF">
        <w:rPr>
          <w:rFonts w:ascii="Arial" w:hAnsi="Arial" w:cs="Arial"/>
          <w:sz w:val="22"/>
          <w:szCs w:val="22"/>
        </w:rPr>
        <w:t>Berendes,</w:t>
      </w:r>
      <w:r w:rsidR="00466417" w:rsidRPr="00466417">
        <w:rPr>
          <w:rFonts w:ascii="Arial" w:hAnsi="Arial" w:cs="Arial"/>
          <w:sz w:val="22"/>
          <w:szCs w:val="22"/>
        </w:rPr>
        <w:t>D</w:t>
      </w:r>
      <w:proofErr w:type="spellEnd"/>
      <w:r w:rsidR="00466417" w:rsidRPr="00466417">
        <w:rPr>
          <w:rFonts w:ascii="Arial" w:hAnsi="Arial" w:cs="Arial"/>
          <w:sz w:val="22"/>
          <w:szCs w:val="22"/>
        </w:rPr>
        <w:t>.</w:t>
      </w:r>
      <w:proofErr w:type="gramEnd"/>
      <w:r w:rsidR="00466417" w:rsidRPr="00466417">
        <w:rPr>
          <w:rFonts w:ascii="Arial" w:hAnsi="Arial" w:cs="Arial"/>
          <w:sz w:val="22"/>
          <w:szCs w:val="22"/>
        </w:rPr>
        <w:t>,</w:t>
      </w:r>
      <w:r w:rsidR="00466417" w:rsidRPr="006F49FF">
        <w:rPr>
          <w:rFonts w:ascii="Arial" w:hAnsi="Arial" w:cs="Arial"/>
          <w:sz w:val="22"/>
          <w:szCs w:val="22"/>
        </w:rPr>
        <w:t xml:space="preserve"> D</w:t>
      </w:r>
      <w:r w:rsidR="00466417" w:rsidRPr="00466417">
        <w:rPr>
          <w:rFonts w:ascii="Arial" w:hAnsi="Arial" w:cs="Arial"/>
          <w:sz w:val="22"/>
          <w:szCs w:val="22"/>
        </w:rPr>
        <w:t>.</w:t>
      </w:r>
      <w:r w:rsidR="00466417" w:rsidRPr="006F49FF">
        <w:rPr>
          <w:rFonts w:ascii="Arial" w:hAnsi="Arial" w:cs="Arial"/>
          <w:sz w:val="22"/>
          <w:szCs w:val="22"/>
        </w:rPr>
        <w:t xml:space="preserve"> Beno</w:t>
      </w:r>
      <w:r w:rsidR="00466417" w:rsidRPr="00466417">
        <w:rPr>
          <w:rFonts w:ascii="Arial" w:hAnsi="Arial" w:cs="Arial"/>
          <w:sz w:val="22"/>
          <w:szCs w:val="22"/>
        </w:rPr>
        <w:t xml:space="preserve">, </w:t>
      </w:r>
      <w:r w:rsidR="00466417" w:rsidRPr="006F49FF">
        <w:rPr>
          <w:rFonts w:ascii="Arial" w:hAnsi="Arial" w:cs="Arial"/>
          <w:sz w:val="22"/>
          <w:szCs w:val="22"/>
        </w:rPr>
        <w:t>J</w:t>
      </w:r>
      <w:r w:rsidR="00466417" w:rsidRPr="00466417">
        <w:rPr>
          <w:rFonts w:ascii="Arial" w:hAnsi="Arial" w:cs="Arial"/>
          <w:sz w:val="22"/>
          <w:szCs w:val="22"/>
        </w:rPr>
        <w:t>.</w:t>
      </w:r>
      <w:r w:rsidR="00466417" w:rsidRPr="006F49FF">
        <w:rPr>
          <w:rFonts w:ascii="Arial" w:hAnsi="Arial" w:cs="Arial"/>
          <w:sz w:val="22"/>
          <w:szCs w:val="22"/>
        </w:rPr>
        <w:t xml:space="preserve"> Clennon</w:t>
      </w:r>
      <w:r w:rsidR="00466417" w:rsidRPr="00466417">
        <w:rPr>
          <w:rFonts w:ascii="Arial" w:hAnsi="Arial" w:cs="Arial"/>
          <w:sz w:val="22"/>
          <w:szCs w:val="22"/>
        </w:rPr>
        <w:t>,</w:t>
      </w:r>
      <w:r w:rsidR="00466417" w:rsidRPr="006F49FF">
        <w:rPr>
          <w:rFonts w:ascii="Arial" w:hAnsi="Arial" w:cs="Arial"/>
          <w:sz w:val="22"/>
          <w:szCs w:val="22"/>
        </w:rPr>
        <w:t xml:space="preserve"> B</w:t>
      </w:r>
      <w:r w:rsidR="00466417" w:rsidRPr="00466417">
        <w:rPr>
          <w:rFonts w:ascii="Arial" w:hAnsi="Arial" w:cs="Arial"/>
          <w:sz w:val="22"/>
          <w:szCs w:val="22"/>
        </w:rPr>
        <w:t xml:space="preserve">. </w:t>
      </w:r>
      <w:proofErr w:type="spellStart"/>
      <w:r w:rsidR="00466417" w:rsidRPr="006F49FF">
        <w:rPr>
          <w:rFonts w:ascii="Arial" w:hAnsi="Arial" w:cs="Arial"/>
          <w:sz w:val="22"/>
          <w:szCs w:val="22"/>
        </w:rPr>
        <w:t>Ghale</w:t>
      </w:r>
      <w:proofErr w:type="spellEnd"/>
      <w:r w:rsidR="00466417" w:rsidRPr="00466417">
        <w:rPr>
          <w:rFonts w:ascii="Arial" w:hAnsi="Arial" w:cs="Arial"/>
          <w:sz w:val="22"/>
          <w:szCs w:val="22"/>
        </w:rPr>
        <w:t>,</w:t>
      </w:r>
      <w:r w:rsidR="00466417" w:rsidRPr="006F49FF">
        <w:rPr>
          <w:rFonts w:ascii="Arial" w:hAnsi="Arial" w:cs="Arial"/>
          <w:sz w:val="22"/>
          <w:szCs w:val="22"/>
        </w:rPr>
        <w:t xml:space="preserve"> A</w:t>
      </w:r>
      <w:r w:rsidR="00466417" w:rsidRPr="00466417">
        <w:rPr>
          <w:rFonts w:ascii="Arial" w:hAnsi="Arial" w:cs="Arial"/>
          <w:sz w:val="22"/>
          <w:szCs w:val="22"/>
        </w:rPr>
        <w:t>.</w:t>
      </w:r>
      <w:r w:rsidR="00466417" w:rsidRPr="006F49FF">
        <w:rPr>
          <w:rFonts w:ascii="Arial" w:hAnsi="Arial" w:cs="Arial"/>
          <w:sz w:val="22"/>
          <w:szCs w:val="22"/>
        </w:rPr>
        <w:t xml:space="preserve"> Gunasekaran</w:t>
      </w:r>
      <w:r w:rsidR="00466417" w:rsidRPr="00466417">
        <w:rPr>
          <w:rFonts w:ascii="Arial" w:hAnsi="Arial" w:cs="Arial"/>
          <w:sz w:val="22"/>
          <w:szCs w:val="22"/>
        </w:rPr>
        <w:t>,</w:t>
      </w:r>
      <w:r w:rsidR="00466417" w:rsidRPr="006F49FF">
        <w:rPr>
          <w:rFonts w:ascii="Arial" w:hAnsi="Arial" w:cs="Arial"/>
          <w:sz w:val="22"/>
          <w:szCs w:val="22"/>
        </w:rPr>
        <w:t xml:space="preserve"> G</w:t>
      </w:r>
      <w:r w:rsidR="00466417" w:rsidRPr="00466417">
        <w:rPr>
          <w:rFonts w:ascii="Arial" w:hAnsi="Arial" w:cs="Arial"/>
          <w:sz w:val="22"/>
          <w:szCs w:val="22"/>
        </w:rPr>
        <w:t>.</w:t>
      </w:r>
      <w:r w:rsidR="00466417" w:rsidRPr="006F49FF">
        <w:rPr>
          <w:rFonts w:ascii="Arial" w:hAnsi="Arial" w:cs="Arial"/>
          <w:sz w:val="22"/>
          <w:szCs w:val="22"/>
        </w:rPr>
        <w:t xml:space="preserve"> Kang</w:t>
      </w:r>
      <w:r w:rsidR="00466417" w:rsidRPr="00466417">
        <w:rPr>
          <w:rFonts w:ascii="Arial" w:hAnsi="Arial" w:cs="Arial"/>
          <w:sz w:val="22"/>
          <w:szCs w:val="22"/>
        </w:rPr>
        <w:t>,</w:t>
      </w:r>
      <w:r w:rsidR="00466417" w:rsidRPr="006F49FF">
        <w:rPr>
          <w:rFonts w:ascii="Arial" w:hAnsi="Arial" w:cs="Arial"/>
          <w:sz w:val="22"/>
          <w:szCs w:val="22"/>
        </w:rPr>
        <w:t xml:space="preserve"> A</w:t>
      </w:r>
      <w:r w:rsidR="00466417" w:rsidRPr="00466417">
        <w:rPr>
          <w:rFonts w:ascii="Arial" w:hAnsi="Arial" w:cs="Arial"/>
          <w:sz w:val="22"/>
          <w:szCs w:val="22"/>
        </w:rPr>
        <w:t>.</w:t>
      </w:r>
      <w:r w:rsidR="00466417" w:rsidRPr="006F49FF">
        <w:rPr>
          <w:rFonts w:ascii="Arial" w:hAnsi="Arial" w:cs="Arial"/>
          <w:sz w:val="22"/>
          <w:szCs w:val="22"/>
        </w:rPr>
        <w:t xml:space="preserve"> </w:t>
      </w:r>
      <w:proofErr w:type="spellStart"/>
      <w:r w:rsidR="00466417" w:rsidRPr="006F49FF">
        <w:rPr>
          <w:rFonts w:ascii="Arial" w:hAnsi="Arial" w:cs="Arial"/>
          <w:sz w:val="22"/>
          <w:szCs w:val="22"/>
        </w:rPr>
        <w:t>Kartikeyan</w:t>
      </w:r>
      <w:proofErr w:type="spellEnd"/>
      <w:r w:rsidR="00466417" w:rsidRPr="00466417">
        <w:rPr>
          <w:rFonts w:ascii="Arial" w:hAnsi="Arial" w:cs="Arial"/>
          <w:sz w:val="22"/>
          <w:szCs w:val="22"/>
        </w:rPr>
        <w:t>,</w:t>
      </w:r>
      <w:r w:rsidR="00466417" w:rsidRPr="006F49FF">
        <w:rPr>
          <w:rFonts w:ascii="Arial" w:hAnsi="Arial" w:cs="Arial"/>
          <w:sz w:val="22"/>
          <w:szCs w:val="22"/>
        </w:rPr>
        <w:t xml:space="preserve"> A</w:t>
      </w:r>
      <w:r w:rsidR="00466417" w:rsidRPr="00466417">
        <w:rPr>
          <w:rFonts w:ascii="Arial" w:hAnsi="Arial" w:cs="Arial"/>
          <w:sz w:val="22"/>
          <w:szCs w:val="22"/>
        </w:rPr>
        <w:t>.</w:t>
      </w:r>
      <w:r w:rsidR="00466417" w:rsidRPr="006F49FF">
        <w:rPr>
          <w:rFonts w:ascii="Arial" w:hAnsi="Arial" w:cs="Arial"/>
          <w:sz w:val="22"/>
          <w:szCs w:val="22"/>
        </w:rPr>
        <w:t xml:space="preserve"> Kirby</w:t>
      </w:r>
      <w:r w:rsidR="00466417" w:rsidRPr="00466417">
        <w:rPr>
          <w:rFonts w:ascii="Arial" w:hAnsi="Arial" w:cs="Arial"/>
          <w:sz w:val="22"/>
          <w:szCs w:val="22"/>
        </w:rPr>
        <w:t>,</w:t>
      </w:r>
      <w:r w:rsidR="00466417" w:rsidRPr="006F49FF">
        <w:rPr>
          <w:rFonts w:ascii="Arial" w:hAnsi="Arial" w:cs="Arial"/>
          <w:sz w:val="22"/>
          <w:szCs w:val="22"/>
        </w:rPr>
        <w:t xml:space="preserve"> J. Senthil Kumar</w:t>
      </w:r>
      <w:r w:rsidR="00466417" w:rsidRPr="00466417">
        <w:rPr>
          <w:rFonts w:ascii="Arial" w:hAnsi="Arial" w:cs="Arial"/>
          <w:sz w:val="22"/>
          <w:szCs w:val="22"/>
        </w:rPr>
        <w:t>,</w:t>
      </w:r>
      <w:r w:rsidR="00466417" w:rsidRPr="006F49FF">
        <w:rPr>
          <w:rFonts w:ascii="Arial" w:hAnsi="Arial" w:cs="Arial"/>
          <w:sz w:val="22"/>
          <w:szCs w:val="22"/>
        </w:rPr>
        <w:t xml:space="preserve"> V</w:t>
      </w:r>
      <w:r w:rsidR="00466417" w:rsidRPr="00466417">
        <w:rPr>
          <w:rFonts w:ascii="Arial" w:hAnsi="Arial" w:cs="Arial"/>
          <w:sz w:val="22"/>
          <w:szCs w:val="22"/>
        </w:rPr>
        <w:t>.</w:t>
      </w:r>
      <w:r w:rsidR="00466417" w:rsidRPr="006F49FF">
        <w:rPr>
          <w:rFonts w:ascii="Arial" w:hAnsi="Arial" w:cs="Arial"/>
          <w:sz w:val="22"/>
          <w:szCs w:val="22"/>
        </w:rPr>
        <w:t xml:space="preserve"> Mohan</w:t>
      </w:r>
      <w:r w:rsidR="00466417" w:rsidRPr="00466417">
        <w:rPr>
          <w:rFonts w:ascii="Arial" w:hAnsi="Arial" w:cs="Arial"/>
          <w:sz w:val="22"/>
          <w:szCs w:val="22"/>
        </w:rPr>
        <w:t>,</w:t>
      </w:r>
      <w:r w:rsidR="00466417" w:rsidRPr="006F49FF">
        <w:rPr>
          <w:rFonts w:ascii="Arial" w:hAnsi="Arial" w:cs="Arial"/>
          <w:sz w:val="22"/>
          <w:szCs w:val="22"/>
        </w:rPr>
        <w:t xml:space="preserve"> S</w:t>
      </w:r>
      <w:r w:rsidR="00466417" w:rsidRPr="00466417">
        <w:rPr>
          <w:rFonts w:ascii="Arial" w:hAnsi="Arial" w:cs="Arial"/>
          <w:sz w:val="22"/>
          <w:szCs w:val="22"/>
        </w:rPr>
        <w:t>.</w:t>
      </w:r>
      <w:r w:rsidR="00466417" w:rsidRPr="006F49FF">
        <w:rPr>
          <w:rFonts w:ascii="Arial" w:hAnsi="Arial" w:cs="Arial"/>
          <w:sz w:val="22"/>
          <w:szCs w:val="22"/>
        </w:rPr>
        <w:t xml:space="preserve"> Raj</w:t>
      </w:r>
      <w:r w:rsidR="00466417" w:rsidRPr="00466417">
        <w:rPr>
          <w:rFonts w:ascii="Arial" w:hAnsi="Arial" w:cs="Arial"/>
          <w:sz w:val="22"/>
          <w:szCs w:val="22"/>
        </w:rPr>
        <w:t>,</w:t>
      </w:r>
      <w:r w:rsidR="00466417" w:rsidRPr="006F49FF">
        <w:rPr>
          <w:rFonts w:ascii="Arial" w:hAnsi="Arial" w:cs="Arial"/>
          <w:sz w:val="22"/>
          <w:szCs w:val="22"/>
        </w:rPr>
        <w:t xml:space="preserve"> S</w:t>
      </w:r>
      <w:r w:rsidR="00466417" w:rsidRPr="00466417">
        <w:rPr>
          <w:rFonts w:ascii="Arial" w:hAnsi="Arial" w:cs="Arial"/>
          <w:sz w:val="22"/>
          <w:szCs w:val="22"/>
        </w:rPr>
        <w:t>.</w:t>
      </w:r>
      <w:r w:rsidR="00466417" w:rsidRPr="006F49FF">
        <w:rPr>
          <w:rFonts w:ascii="Arial" w:hAnsi="Arial" w:cs="Arial"/>
          <w:sz w:val="22"/>
          <w:szCs w:val="22"/>
        </w:rPr>
        <w:t xml:space="preserve"> Roy</w:t>
      </w:r>
      <w:r w:rsidR="00466417" w:rsidRPr="00466417">
        <w:rPr>
          <w:rFonts w:ascii="Arial" w:hAnsi="Arial" w:cs="Arial"/>
          <w:sz w:val="22"/>
          <w:szCs w:val="22"/>
        </w:rPr>
        <w:t>,</w:t>
      </w:r>
      <w:r w:rsidR="00466417" w:rsidRPr="006F49FF">
        <w:rPr>
          <w:rFonts w:ascii="Arial" w:hAnsi="Arial" w:cs="Arial"/>
          <w:sz w:val="22"/>
          <w:szCs w:val="22"/>
        </w:rPr>
        <w:t xml:space="preserve"> H</w:t>
      </w:r>
      <w:r w:rsidR="00466417" w:rsidRPr="00466417">
        <w:rPr>
          <w:rFonts w:ascii="Arial" w:hAnsi="Arial" w:cs="Arial"/>
          <w:sz w:val="22"/>
          <w:szCs w:val="22"/>
        </w:rPr>
        <w:t xml:space="preserve">. </w:t>
      </w:r>
      <w:r w:rsidR="00466417" w:rsidRPr="006F49FF">
        <w:rPr>
          <w:rFonts w:ascii="Arial" w:hAnsi="Arial" w:cs="Arial"/>
          <w:sz w:val="22"/>
          <w:szCs w:val="22"/>
        </w:rPr>
        <w:t>Yakubu</w:t>
      </w:r>
      <w:r w:rsidR="00466417" w:rsidRPr="00466417">
        <w:rPr>
          <w:rFonts w:ascii="Arial" w:hAnsi="Arial" w:cs="Arial"/>
          <w:sz w:val="22"/>
          <w:szCs w:val="22"/>
        </w:rPr>
        <w:t>,</w:t>
      </w:r>
      <w:r w:rsidR="00466417" w:rsidRPr="006F49FF">
        <w:rPr>
          <w:rFonts w:ascii="Arial" w:hAnsi="Arial" w:cs="Arial"/>
          <w:sz w:val="22"/>
          <w:szCs w:val="22"/>
        </w:rPr>
        <w:t xml:space="preserve"> </w:t>
      </w:r>
      <w:r w:rsidR="00466417" w:rsidRPr="001A2B3B">
        <w:rPr>
          <w:rFonts w:ascii="Arial" w:hAnsi="Arial" w:cs="Arial"/>
          <w:b/>
          <w:sz w:val="22"/>
          <w:szCs w:val="22"/>
        </w:rPr>
        <w:t>C. Moe</w:t>
      </w:r>
      <w:r w:rsidR="00466417">
        <w:rPr>
          <w:rFonts w:ascii="Arial" w:hAnsi="Arial" w:cs="Arial"/>
          <w:sz w:val="22"/>
          <w:szCs w:val="22"/>
        </w:rPr>
        <w:t xml:space="preserve">. </w:t>
      </w:r>
      <w:r w:rsidR="006F49FF" w:rsidRPr="006F49FF">
        <w:rPr>
          <w:rFonts w:ascii="Arial" w:hAnsi="Arial" w:cs="Arial"/>
          <w:i/>
          <w:sz w:val="22"/>
          <w:szCs w:val="22"/>
        </w:rPr>
        <w:t>Neighborhood Structure, Household Behaviors, and Their Effects on Spatial Clustering of Risk of Exposure to Fecal Contamination in Urban Flood Areas</w:t>
      </w:r>
      <w:r w:rsidR="00466417">
        <w:rPr>
          <w:rFonts w:ascii="Arial" w:hAnsi="Arial" w:cs="Arial"/>
          <w:i/>
          <w:sz w:val="22"/>
          <w:szCs w:val="22"/>
        </w:rPr>
        <w:t xml:space="preserve">. Poster Presentation. </w:t>
      </w:r>
      <w:r w:rsidR="00466417">
        <w:rPr>
          <w:rFonts w:ascii="Arial" w:hAnsi="Arial" w:cs="Arial"/>
          <w:sz w:val="22"/>
          <w:szCs w:val="22"/>
        </w:rPr>
        <w:t>Water and Health Conference 20</w:t>
      </w:r>
      <w:r w:rsidR="00587863">
        <w:rPr>
          <w:rFonts w:ascii="Arial" w:hAnsi="Arial" w:cs="Arial"/>
          <w:sz w:val="22"/>
          <w:szCs w:val="22"/>
        </w:rPr>
        <w:t xml:space="preserve">15, </w:t>
      </w:r>
      <w:r w:rsidR="00466417">
        <w:rPr>
          <w:rFonts w:ascii="Arial" w:hAnsi="Arial" w:cs="Arial"/>
          <w:sz w:val="22"/>
          <w:szCs w:val="22"/>
        </w:rPr>
        <w:t>October 26-30, 2015</w:t>
      </w:r>
      <w:r w:rsidR="00587863">
        <w:rPr>
          <w:rFonts w:ascii="Arial" w:hAnsi="Arial" w:cs="Arial"/>
          <w:sz w:val="22"/>
          <w:szCs w:val="22"/>
        </w:rPr>
        <w:t>, Chapel Hill, NC</w:t>
      </w:r>
    </w:p>
    <w:p w14:paraId="4D9D702E" w14:textId="77777777" w:rsidR="004B589F" w:rsidRDefault="004B589F" w:rsidP="006F49FF">
      <w:pPr>
        <w:rPr>
          <w:rFonts w:ascii="Arial" w:hAnsi="Arial" w:cs="Arial"/>
          <w:sz w:val="22"/>
          <w:szCs w:val="22"/>
        </w:rPr>
      </w:pPr>
    </w:p>
    <w:p w14:paraId="1F183CC6" w14:textId="6A606F15" w:rsidR="006F49FF" w:rsidRPr="006F49FF" w:rsidRDefault="0048447B" w:rsidP="006F49FF">
      <w:pPr>
        <w:rPr>
          <w:rFonts w:ascii="Arial" w:hAnsi="Arial" w:cs="Arial"/>
          <w:i/>
          <w:sz w:val="22"/>
          <w:szCs w:val="22"/>
        </w:rPr>
      </w:pPr>
      <w:r>
        <w:rPr>
          <w:rFonts w:ascii="Arial" w:hAnsi="Arial" w:cs="Arial"/>
          <w:sz w:val="22"/>
          <w:szCs w:val="22"/>
        </w:rPr>
        <w:t>*</w:t>
      </w:r>
      <w:r w:rsidR="00466417" w:rsidRPr="00466417">
        <w:rPr>
          <w:rFonts w:ascii="Arial" w:hAnsi="Arial" w:cs="Arial"/>
          <w:sz w:val="22"/>
          <w:szCs w:val="22"/>
        </w:rPr>
        <w:t xml:space="preserve">Robb, K, </w:t>
      </w:r>
      <w:r w:rsidR="00466417" w:rsidRPr="006F49FF">
        <w:rPr>
          <w:rFonts w:ascii="Arial" w:hAnsi="Arial" w:cs="Arial"/>
          <w:sz w:val="22"/>
          <w:szCs w:val="22"/>
        </w:rPr>
        <w:t>S</w:t>
      </w:r>
      <w:r w:rsidR="00466417" w:rsidRPr="00466417">
        <w:rPr>
          <w:rFonts w:ascii="Arial" w:hAnsi="Arial" w:cs="Arial"/>
          <w:sz w:val="22"/>
          <w:szCs w:val="22"/>
        </w:rPr>
        <w:t xml:space="preserve">. </w:t>
      </w:r>
      <w:r w:rsidR="00466417" w:rsidRPr="006F49FF">
        <w:rPr>
          <w:rFonts w:ascii="Arial" w:hAnsi="Arial" w:cs="Arial"/>
          <w:sz w:val="22"/>
          <w:szCs w:val="22"/>
        </w:rPr>
        <w:t>Lie-</w:t>
      </w:r>
      <w:proofErr w:type="spellStart"/>
      <w:r w:rsidR="00466417" w:rsidRPr="006F49FF">
        <w:rPr>
          <w:rFonts w:ascii="Arial" w:hAnsi="Arial" w:cs="Arial"/>
          <w:sz w:val="22"/>
          <w:szCs w:val="22"/>
        </w:rPr>
        <w:t>Tjauw</w:t>
      </w:r>
      <w:proofErr w:type="spellEnd"/>
      <w:r w:rsidR="00466417" w:rsidRPr="00466417">
        <w:rPr>
          <w:rFonts w:ascii="Arial" w:hAnsi="Arial" w:cs="Arial"/>
          <w:sz w:val="22"/>
          <w:szCs w:val="22"/>
        </w:rPr>
        <w:t xml:space="preserve">, </w:t>
      </w:r>
      <w:r w:rsidR="00466417" w:rsidRPr="006F49FF">
        <w:rPr>
          <w:rFonts w:ascii="Arial" w:hAnsi="Arial" w:cs="Arial"/>
          <w:sz w:val="22"/>
          <w:szCs w:val="22"/>
        </w:rPr>
        <w:t>M Gallegos</w:t>
      </w:r>
      <w:r w:rsidR="00466417" w:rsidRPr="00466417">
        <w:rPr>
          <w:rFonts w:ascii="Arial" w:hAnsi="Arial" w:cs="Arial"/>
          <w:sz w:val="22"/>
          <w:szCs w:val="22"/>
        </w:rPr>
        <w:t>,</w:t>
      </w:r>
      <w:r w:rsidR="00466417" w:rsidRPr="006F49FF">
        <w:rPr>
          <w:rFonts w:ascii="Arial" w:hAnsi="Arial" w:cs="Arial"/>
          <w:sz w:val="22"/>
          <w:szCs w:val="22"/>
        </w:rPr>
        <w:t xml:space="preserve"> </w:t>
      </w:r>
      <w:r w:rsidR="00466417" w:rsidRPr="001A2B3B">
        <w:rPr>
          <w:rFonts w:ascii="Arial" w:hAnsi="Arial" w:cs="Arial"/>
          <w:b/>
          <w:sz w:val="22"/>
          <w:szCs w:val="22"/>
        </w:rPr>
        <w:t>C Moe</w:t>
      </w:r>
      <w:r w:rsidR="00466417" w:rsidRPr="00466417">
        <w:rPr>
          <w:rFonts w:ascii="Arial" w:hAnsi="Arial" w:cs="Arial"/>
          <w:sz w:val="22"/>
          <w:szCs w:val="22"/>
        </w:rPr>
        <w:t xml:space="preserve">. </w:t>
      </w:r>
      <w:r w:rsidR="006F49FF" w:rsidRPr="006F49FF">
        <w:rPr>
          <w:rFonts w:ascii="Arial" w:hAnsi="Arial" w:cs="Arial"/>
          <w:i/>
          <w:sz w:val="22"/>
          <w:szCs w:val="22"/>
        </w:rPr>
        <w:t>A Rapid and Simple Metric for Assessing the</w:t>
      </w:r>
    </w:p>
    <w:p w14:paraId="6D88F5EC" w14:textId="77777777" w:rsidR="00587863" w:rsidRPr="000E025F" w:rsidRDefault="006F49FF" w:rsidP="00587863">
      <w:pPr>
        <w:rPr>
          <w:rFonts w:ascii="Arial" w:hAnsi="Arial" w:cs="Arial"/>
          <w:sz w:val="22"/>
          <w:szCs w:val="22"/>
        </w:rPr>
      </w:pPr>
      <w:r w:rsidRPr="006F49FF">
        <w:rPr>
          <w:rFonts w:ascii="Arial" w:hAnsi="Arial" w:cs="Arial"/>
          <w:i/>
          <w:sz w:val="22"/>
          <w:szCs w:val="22"/>
        </w:rPr>
        <w:t>Sustainability of Safe Water Provision in Healthcare Facilities</w:t>
      </w:r>
      <w:r w:rsidR="00466417" w:rsidRPr="00466417">
        <w:rPr>
          <w:rFonts w:ascii="Arial" w:hAnsi="Arial" w:cs="Arial"/>
          <w:sz w:val="22"/>
          <w:szCs w:val="22"/>
        </w:rPr>
        <w:t xml:space="preserve"> Poster Presentation 155. </w:t>
      </w:r>
      <w:r w:rsidR="00587863">
        <w:rPr>
          <w:rFonts w:ascii="Arial" w:hAnsi="Arial" w:cs="Arial"/>
          <w:sz w:val="22"/>
          <w:szCs w:val="22"/>
        </w:rPr>
        <w:t>Water and Health Conference 2015, October 26-30, 2015, Chapel Hill, NC</w:t>
      </w:r>
    </w:p>
    <w:p w14:paraId="582A0CB7" w14:textId="77777777" w:rsidR="00781177" w:rsidRPr="00781177" w:rsidRDefault="00781177" w:rsidP="006F49FF">
      <w:pPr>
        <w:rPr>
          <w:rFonts w:ascii="Arial" w:hAnsi="Arial" w:cs="Arial"/>
          <w:sz w:val="22"/>
          <w:szCs w:val="22"/>
        </w:rPr>
      </w:pPr>
    </w:p>
    <w:p w14:paraId="3567E4ED" w14:textId="1092728A" w:rsidR="00EA0A8D" w:rsidRPr="00E811FE" w:rsidRDefault="00466417" w:rsidP="00E811FE">
      <w:pPr>
        <w:rPr>
          <w:rFonts w:ascii="Arial" w:hAnsi="Arial" w:cs="Arial"/>
          <w:sz w:val="22"/>
          <w:szCs w:val="22"/>
        </w:rPr>
      </w:pPr>
      <w:r w:rsidRPr="006F49FF">
        <w:rPr>
          <w:rFonts w:ascii="Arial" w:hAnsi="Arial" w:cs="Arial"/>
          <w:sz w:val="22"/>
          <w:szCs w:val="22"/>
        </w:rPr>
        <w:t>Robb,</w:t>
      </w:r>
      <w:r w:rsidR="0048447B">
        <w:rPr>
          <w:rFonts w:ascii="Arial" w:hAnsi="Arial" w:cs="Arial"/>
          <w:sz w:val="22"/>
          <w:szCs w:val="22"/>
        </w:rPr>
        <w:t xml:space="preserve"> </w:t>
      </w:r>
      <w:r w:rsidRPr="00466417">
        <w:rPr>
          <w:rFonts w:ascii="Arial" w:hAnsi="Arial" w:cs="Arial"/>
          <w:sz w:val="22"/>
          <w:szCs w:val="22"/>
        </w:rPr>
        <w:t xml:space="preserve">K., </w:t>
      </w:r>
      <w:r w:rsidRPr="006F49FF">
        <w:rPr>
          <w:rFonts w:ascii="Arial" w:hAnsi="Arial" w:cs="Arial"/>
          <w:sz w:val="22"/>
          <w:szCs w:val="22"/>
        </w:rPr>
        <w:t>L Denny</w:t>
      </w:r>
      <w:r w:rsidRPr="00466417">
        <w:rPr>
          <w:rFonts w:ascii="Arial" w:hAnsi="Arial" w:cs="Arial"/>
          <w:sz w:val="22"/>
          <w:szCs w:val="22"/>
        </w:rPr>
        <w:t>,</w:t>
      </w:r>
      <w:r w:rsidRPr="006F49FF">
        <w:rPr>
          <w:rFonts w:ascii="Arial" w:hAnsi="Arial" w:cs="Arial"/>
          <w:sz w:val="22"/>
          <w:szCs w:val="22"/>
        </w:rPr>
        <w:t xml:space="preserve"> H Yakubu</w:t>
      </w:r>
      <w:r w:rsidRPr="00466417">
        <w:rPr>
          <w:rFonts w:ascii="Arial" w:hAnsi="Arial" w:cs="Arial"/>
          <w:sz w:val="22"/>
          <w:szCs w:val="22"/>
        </w:rPr>
        <w:t>,</w:t>
      </w:r>
      <w:r w:rsidRPr="006F49FF">
        <w:rPr>
          <w:rFonts w:ascii="Arial" w:hAnsi="Arial" w:cs="Arial"/>
          <w:sz w:val="22"/>
          <w:szCs w:val="22"/>
        </w:rPr>
        <w:t xml:space="preserve"> </w:t>
      </w:r>
      <w:r w:rsidRPr="001A2B3B">
        <w:rPr>
          <w:rFonts w:ascii="Arial" w:hAnsi="Arial" w:cs="Arial"/>
          <w:b/>
          <w:sz w:val="22"/>
          <w:szCs w:val="22"/>
        </w:rPr>
        <w:t>C Moe</w:t>
      </w:r>
      <w:r w:rsidRPr="00466417">
        <w:rPr>
          <w:rFonts w:ascii="Arial" w:hAnsi="Arial" w:cs="Arial"/>
          <w:sz w:val="22"/>
          <w:szCs w:val="22"/>
        </w:rPr>
        <w:t xml:space="preserve">. </w:t>
      </w:r>
      <w:r w:rsidR="006F49FF" w:rsidRPr="006F49FF">
        <w:rPr>
          <w:rFonts w:ascii="Arial" w:hAnsi="Arial" w:cs="Arial"/>
          <w:i/>
          <w:sz w:val="22"/>
          <w:szCs w:val="22"/>
        </w:rPr>
        <w:t xml:space="preserve">Evaluation of WASH </w:t>
      </w:r>
      <w:r w:rsidRPr="00706C3E">
        <w:rPr>
          <w:rFonts w:ascii="Arial" w:hAnsi="Arial" w:cs="Arial"/>
          <w:i/>
          <w:sz w:val="22"/>
          <w:szCs w:val="22"/>
        </w:rPr>
        <w:t>In</w:t>
      </w:r>
      <w:r w:rsidR="006F49FF" w:rsidRPr="006F49FF">
        <w:rPr>
          <w:rFonts w:ascii="Arial" w:hAnsi="Arial" w:cs="Arial"/>
          <w:i/>
          <w:sz w:val="22"/>
          <w:szCs w:val="22"/>
        </w:rPr>
        <w:t>frastructure and Resources in Healthcare Facilities in Cambodia and Uganda</w:t>
      </w:r>
      <w:r w:rsidR="00706C3E">
        <w:rPr>
          <w:rFonts w:ascii="Arial" w:hAnsi="Arial" w:cs="Arial"/>
          <w:i/>
          <w:sz w:val="22"/>
          <w:szCs w:val="22"/>
        </w:rPr>
        <w:t>.</w:t>
      </w:r>
      <w:r w:rsidRPr="00466417">
        <w:rPr>
          <w:rFonts w:ascii="Arial" w:hAnsi="Arial" w:cs="Arial"/>
          <w:sz w:val="22"/>
          <w:szCs w:val="22"/>
        </w:rPr>
        <w:t xml:space="preserve"> Poster Presentation 156. </w:t>
      </w:r>
      <w:r w:rsidR="00587863">
        <w:rPr>
          <w:rFonts w:ascii="Arial" w:hAnsi="Arial" w:cs="Arial"/>
          <w:sz w:val="22"/>
          <w:szCs w:val="22"/>
        </w:rPr>
        <w:t>Water and Health Conference 2015, October 26-30, 2015, Chapel Hill, NC</w:t>
      </w:r>
    </w:p>
    <w:p w14:paraId="1C302F03" w14:textId="77777777" w:rsidR="007342D5" w:rsidRDefault="007342D5" w:rsidP="00EA0A8D">
      <w:pPr>
        <w:rPr>
          <w:rFonts w:ascii="Arial" w:hAnsi="Arial" w:cs="Arial"/>
          <w:sz w:val="22"/>
          <w:szCs w:val="22"/>
        </w:rPr>
      </w:pPr>
    </w:p>
    <w:p w14:paraId="37779252" w14:textId="5D40DFEA" w:rsidR="004710C9" w:rsidRDefault="00466417" w:rsidP="00EA0A8D">
      <w:pPr>
        <w:rPr>
          <w:rFonts w:ascii="Arial" w:hAnsi="Arial" w:cs="Arial"/>
          <w:sz w:val="22"/>
          <w:szCs w:val="22"/>
        </w:rPr>
      </w:pPr>
      <w:r w:rsidRPr="006F49FF">
        <w:rPr>
          <w:rFonts w:ascii="Arial" w:hAnsi="Arial" w:cs="Arial"/>
          <w:sz w:val="22"/>
          <w:szCs w:val="22"/>
        </w:rPr>
        <w:t>Robb,</w:t>
      </w:r>
      <w:r w:rsidR="0048447B">
        <w:rPr>
          <w:rFonts w:ascii="Arial" w:hAnsi="Arial" w:cs="Arial"/>
          <w:sz w:val="22"/>
          <w:szCs w:val="22"/>
        </w:rPr>
        <w:t xml:space="preserve"> </w:t>
      </w:r>
      <w:r w:rsidRPr="00706C3E">
        <w:rPr>
          <w:rFonts w:ascii="Arial" w:hAnsi="Arial" w:cs="Arial"/>
          <w:sz w:val="22"/>
          <w:szCs w:val="22"/>
        </w:rPr>
        <w:t>K., T Osborne,</w:t>
      </w:r>
      <w:r w:rsidRPr="006F49FF">
        <w:rPr>
          <w:rFonts w:ascii="Arial" w:hAnsi="Arial" w:cs="Arial"/>
          <w:sz w:val="22"/>
          <w:szCs w:val="22"/>
        </w:rPr>
        <w:t xml:space="preserve"> H Yakubu</w:t>
      </w:r>
      <w:r w:rsidRPr="00706C3E">
        <w:rPr>
          <w:rFonts w:ascii="Arial" w:hAnsi="Arial" w:cs="Arial"/>
          <w:sz w:val="22"/>
          <w:szCs w:val="22"/>
        </w:rPr>
        <w:t>,</w:t>
      </w:r>
      <w:r w:rsidRPr="006F49FF">
        <w:rPr>
          <w:rFonts w:ascii="Arial" w:hAnsi="Arial" w:cs="Arial"/>
          <w:sz w:val="22"/>
          <w:szCs w:val="22"/>
        </w:rPr>
        <w:t xml:space="preserve"> </w:t>
      </w:r>
      <w:r w:rsidRPr="00706C3E">
        <w:rPr>
          <w:rFonts w:ascii="Arial" w:hAnsi="Arial" w:cs="Arial"/>
          <w:sz w:val="22"/>
          <w:szCs w:val="22"/>
        </w:rPr>
        <w:t xml:space="preserve">Y Wang. </w:t>
      </w:r>
      <w:r w:rsidRPr="001A2B3B">
        <w:rPr>
          <w:rFonts w:ascii="Arial" w:hAnsi="Arial" w:cs="Arial"/>
          <w:b/>
          <w:sz w:val="22"/>
          <w:szCs w:val="22"/>
        </w:rPr>
        <w:t>C Moe</w:t>
      </w:r>
      <w:r w:rsidRPr="00706C3E">
        <w:rPr>
          <w:rFonts w:ascii="Arial" w:hAnsi="Arial" w:cs="Arial"/>
          <w:sz w:val="22"/>
          <w:szCs w:val="22"/>
        </w:rPr>
        <w:t xml:space="preserve">. </w:t>
      </w:r>
      <w:r w:rsidR="006F49FF" w:rsidRPr="006F49FF">
        <w:rPr>
          <w:rFonts w:ascii="Arial" w:hAnsi="Arial" w:cs="Arial"/>
          <w:i/>
          <w:sz w:val="22"/>
          <w:szCs w:val="22"/>
        </w:rPr>
        <w:t>Characterizing Determinants of Hand Contamination Across Public and Private Domains in Low</w:t>
      </w:r>
      <w:r w:rsidR="006F49FF" w:rsidRPr="00706C3E">
        <w:rPr>
          <w:rFonts w:ascii="Arial" w:hAnsi="Arial" w:cs="Arial"/>
          <w:i/>
          <w:sz w:val="22"/>
          <w:szCs w:val="22"/>
        </w:rPr>
        <w:t xml:space="preserve"> </w:t>
      </w:r>
      <w:r w:rsidR="006F49FF" w:rsidRPr="006F49FF">
        <w:rPr>
          <w:rFonts w:ascii="Arial" w:hAnsi="Arial" w:cs="Arial"/>
          <w:i/>
          <w:sz w:val="22"/>
          <w:szCs w:val="22"/>
        </w:rPr>
        <w:t>Income Neighborhoods of Accra, Ghana</w:t>
      </w:r>
      <w:r w:rsidR="00706C3E">
        <w:rPr>
          <w:rFonts w:ascii="Arial" w:hAnsi="Arial" w:cs="Arial"/>
          <w:i/>
          <w:sz w:val="22"/>
          <w:szCs w:val="22"/>
        </w:rPr>
        <w:t>.</w:t>
      </w:r>
      <w:r w:rsidR="00706C3E" w:rsidRPr="00706C3E">
        <w:rPr>
          <w:rFonts w:ascii="Arial" w:hAnsi="Arial" w:cs="Arial"/>
          <w:sz w:val="22"/>
          <w:szCs w:val="22"/>
        </w:rPr>
        <w:t xml:space="preserve"> Poster Presentation 157. </w:t>
      </w:r>
      <w:r w:rsidR="00587863">
        <w:rPr>
          <w:rFonts w:ascii="Arial" w:hAnsi="Arial" w:cs="Arial"/>
          <w:sz w:val="22"/>
          <w:szCs w:val="22"/>
        </w:rPr>
        <w:t>Water and Health Conference 2015, October 26-30, 2015, Chapel Hill, NC</w:t>
      </w:r>
    </w:p>
    <w:p w14:paraId="013521CB" w14:textId="77777777" w:rsidR="004710C9" w:rsidRDefault="004710C9" w:rsidP="0043177B">
      <w:pPr>
        <w:rPr>
          <w:rFonts w:ascii="Arial" w:hAnsi="Arial" w:cs="Arial"/>
          <w:sz w:val="22"/>
          <w:szCs w:val="22"/>
        </w:rPr>
      </w:pPr>
    </w:p>
    <w:p w14:paraId="646E02EF" w14:textId="15F4AEBB" w:rsidR="005E1BA1" w:rsidRPr="0043177B" w:rsidRDefault="005E1BA1" w:rsidP="0043177B">
      <w:pPr>
        <w:rPr>
          <w:rFonts w:ascii="Arial" w:hAnsi="Arial" w:cs="Arial"/>
          <w:sz w:val="22"/>
          <w:szCs w:val="22"/>
        </w:rPr>
      </w:pPr>
      <w:r w:rsidRPr="0043177B">
        <w:rPr>
          <w:rFonts w:ascii="Arial" w:hAnsi="Arial" w:cs="Arial"/>
          <w:sz w:val="22"/>
          <w:szCs w:val="22"/>
        </w:rPr>
        <w:t>Denny L,</w:t>
      </w:r>
      <w:r w:rsidRPr="0043177B">
        <w:rPr>
          <w:rFonts w:ascii="Arial" w:hAnsi="Arial" w:cs="Arial"/>
          <w:b/>
          <w:sz w:val="22"/>
          <w:szCs w:val="22"/>
        </w:rPr>
        <w:t xml:space="preserve"> </w:t>
      </w:r>
      <w:r w:rsidRPr="0043177B">
        <w:rPr>
          <w:rFonts w:ascii="Arial" w:hAnsi="Arial" w:cs="Arial"/>
          <w:sz w:val="22"/>
          <w:szCs w:val="22"/>
        </w:rPr>
        <w:t>K. Robb</w:t>
      </w:r>
      <w:r w:rsidRPr="0043177B">
        <w:rPr>
          <w:rFonts w:ascii="Arial" w:hAnsi="Arial" w:cs="Arial"/>
          <w:b/>
          <w:sz w:val="22"/>
          <w:szCs w:val="22"/>
        </w:rPr>
        <w:t xml:space="preserve">, </w:t>
      </w:r>
      <w:r w:rsidRPr="0043177B">
        <w:rPr>
          <w:rFonts w:ascii="Arial" w:hAnsi="Arial" w:cs="Arial"/>
          <w:sz w:val="22"/>
          <w:szCs w:val="22"/>
        </w:rPr>
        <w:t>J. Michiel,</w:t>
      </w:r>
      <w:r w:rsidRPr="0043177B">
        <w:rPr>
          <w:rFonts w:ascii="Arial" w:hAnsi="Arial" w:cs="Arial"/>
          <w:b/>
          <w:sz w:val="22"/>
          <w:szCs w:val="22"/>
        </w:rPr>
        <w:t xml:space="preserve"> CL </w:t>
      </w:r>
      <w:r w:rsidR="0048447B" w:rsidRPr="0043177B">
        <w:rPr>
          <w:rFonts w:ascii="Arial" w:hAnsi="Arial" w:cs="Arial"/>
          <w:b/>
          <w:sz w:val="22"/>
          <w:szCs w:val="22"/>
        </w:rPr>
        <w:t>Moe, C</w:t>
      </w:r>
      <w:r w:rsidRPr="0043177B">
        <w:rPr>
          <w:rFonts w:ascii="Arial" w:hAnsi="Arial" w:cs="Arial"/>
          <w:sz w:val="22"/>
          <w:szCs w:val="22"/>
        </w:rPr>
        <w:t xml:space="preserve"> </w:t>
      </w:r>
      <w:proofErr w:type="spellStart"/>
      <w:r w:rsidRPr="0043177B">
        <w:rPr>
          <w:rFonts w:ascii="Arial" w:hAnsi="Arial" w:cs="Arial"/>
          <w:sz w:val="22"/>
          <w:szCs w:val="22"/>
        </w:rPr>
        <w:t>Abourached</w:t>
      </w:r>
      <w:proofErr w:type="spellEnd"/>
      <w:r w:rsidRPr="0043177B">
        <w:rPr>
          <w:rFonts w:ascii="Arial" w:hAnsi="Arial" w:cs="Arial"/>
          <w:sz w:val="22"/>
          <w:szCs w:val="22"/>
        </w:rPr>
        <w:t xml:space="preserve">, E </w:t>
      </w:r>
      <w:proofErr w:type="spellStart"/>
      <w:r w:rsidRPr="0043177B">
        <w:rPr>
          <w:rFonts w:ascii="Arial" w:hAnsi="Arial" w:cs="Arial"/>
          <w:sz w:val="22"/>
          <w:szCs w:val="22"/>
        </w:rPr>
        <w:t>Opong</w:t>
      </w:r>
      <w:proofErr w:type="spellEnd"/>
      <w:r w:rsidRPr="0043177B">
        <w:rPr>
          <w:rFonts w:ascii="Arial" w:hAnsi="Arial" w:cs="Arial"/>
          <w:sz w:val="22"/>
          <w:szCs w:val="22"/>
        </w:rPr>
        <w:t xml:space="preserve">, E </w:t>
      </w:r>
      <w:proofErr w:type="spellStart"/>
      <w:r w:rsidRPr="0043177B">
        <w:rPr>
          <w:rFonts w:ascii="Arial" w:hAnsi="Arial" w:cs="Arial"/>
          <w:sz w:val="22"/>
          <w:szCs w:val="22"/>
        </w:rPr>
        <w:t>Nyundu</w:t>
      </w:r>
      <w:proofErr w:type="spellEnd"/>
      <w:r w:rsidRPr="0043177B">
        <w:rPr>
          <w:rFonts w:ascii="Arial" w:hAnsi="Arial" w:cs="Arial"/>
          <w:sz w:val="22"/>
          <w:szCs w:val="22"/>
        </w:rPr>
        <w:t xml:space="preserve">. </w:t>
      </w:r>
      <w:r w:rsidRPr="0043177B">
        <w:rPr>
          <w:rFonts w:ascii="Arial" w:hAnsi="Arial" w:cs="Arial"/>
          <w:i/>
          <w:sz w:val="22"/>
          <w:szCs w:val="22"/>
        </w:rPr>
        <w:t xml:space="preserve">Evaluation of WASH conditions in HCF in Zambia </w:t>
      </w:r>
      <w:r w:rsidRPr="0043177B">
        <w:rPr>
          <w:rFonts w:ascii="Arial" w:hAnsi="Arial" w:cs="Arial"/>
          <w:sz w:val="22"/>
          <w:szCs w:val="22"/>
        </w:rPr>
        <w:t>Poster Presentation. Water and Health Conference 2016, October 10-14, 2016</w:t>
      </w:r>
      <w:r w:rsidR="00587863">
        <w:rPr>
          <w:rFonts w:ascii="Arial" w:hAnsi="Arial" w:cs="Arial"/>
          <w:sz w:val="22"/>
          <w:szCs w:val="22"/>
        </w:rPr>
        <w:t>,</w:t>
      </w:r>
      <w:r w:rsidR="00587863" w:rsidRPr="00587863">
        <w:rPr>
          <w:rFonts w:ascii="Arial" w:hAnsi="Arial" w:cs="Arial"/>
          <w:sz w:val="22"/>
          <w:szCs w:val="22"/>
        </w:rPr>
        <w:t xml:space="preserve"> </w:t>
      </w:r>
      <w:r w:rsidR="00587863">
        <w:rPr>
          <w:rFonts w:ascii="Arial" w:hAnsi="Arial" w:cs="Arial"/>
          <w:sz w:val="22"/>
          <w:szCs w:val="22"/>
        </w:rPr>
        <w:t>Chapel Hill, NC</w:t>
      </w:r>
    </w:p>
    <w:p w14:paraId="6B736D94" w14:textId="77777777" w:rsidR="005E1BA1" w:rsidRPr="0043177B" w:rsidRDefault="005E1BA1" w:rsidP="0043177B">
      <w:pPr>
        <w:suppressAutoHyphens/>
        <w:outlineLvl w:val="0"/>
        <w:rPr>
          <w:rFonts w:ascii="Arial" w:hAnsi="Arial" w:cs="Arial"/>
          <w:b/>
          <w:sz w:val="22"/>
          <w:szCs w:val="22"/>
        </w:rPr>
      </w:pPr>
    </w:p>
    <w:p w14:paraId="134D5B74" w14:textId="66DFFC98" w:rsidR="00587863" w:rsidRPr="0043177B" w:rsidRDefault="0048447B" w:rsidP="00587863">
      <w:pPr>
        <w:rPr>
          <w:rFonts w:ascii="Arial" w:hAnsi="Arial" w:cs="Arial"/>
          <w:sz w:val="22"/>
          <w:szCs w:val="22"/>
        </w:rPr>
      </w:pPr>
      <w:r>
        <w:rPr>
          <w:rFonts w:ascii="Arial" w:hAnsi="Arial" w:cs="Arial"/>
          <w:sz w:val="22"/>
          <w:szCs w:val="22"/>
        </w:rPr>
        <w:t>*</w:t>
      </w:r>
      <w:r w:rsidR="005E1BA1" w:rsidRPr="0043177B">
        <w:rPr>
          <w:rFonts w:ascii="Arial" w:hAnsi="Arial" w:cs="Arial"/>
          <w:sz w:val="22"/>
          <w:szCs w:val="22"/>
        </w:rPr>
        <w:t>Michiel JJ, K White, SM Lie-</w:t>
      </w:r>
      <w:proofErr w:type="spellStart"/>
      <w:r w:rsidR="005E1BA1" w:rsidRPr="0043177B">
        <w:rPr>
          <w:rFonts w:ascii="Arial" w:hAnsi="Arial" w:cs="Arial"/>
          <w:sz w:val="22"/>
          <w:szCs w:val="22"/>
        </w:rPr>
        <w:t>Tjauw</w:t>
      </w:r>
      <w:proofErr w:type="spellEnd"/>
      <w:r w:rsidR="005E1BA1" w:rsidRPr="0043177B">
        <w:rPr>
          <w:rFonts w:ascii="Arial" w:hAnsi="Arial" w:cs="Arial"/>
          <w:sz w:val="22"/>
          <w:szCs w:val="22"/>
        </w:rPr>
        <w:t xml:space="preserve">, KA Stanfill, N Kishore, KA Robb, </w:t>
      </w:r>
      <w:r w:rsidR="005E1BA1" w:rsidRPr="0043177B">
        <w:rPr>
          <w:rFonts w:ascii="Arial" w:hAnsi="Arial" w:cs="Arial"/>
          <w:b/>
          <w:sz w:val="22"/>
          <w:szCs w:val="22"/>
        </w:rPr>
        <w:t>CL Moe</w:t>
      </w:r>
      <w:r w:rsidR="005E1BA1" w:rsidRPr="0043177B">
        <w:rPr>
          <w:rFonts w:ascii="Arial" w:hAnsi="Arial" w:cs="Arial"/>
          <w:sz w:val="22"/>
          <w:szCs w:val="22"/>
        </w:rPr>
        <w:t xml:space="preserve">. </w:t>
      </w:r>
      <w:r w:rsidR="005E1BA1" w:rsidRPr="0043177B">
        <w:rPr>
          <w:rFonts w:ascii="Arial" w:hAnsi="Arial" w:cs="Arial"/>
          <w:bCs/>
          <w:i/>
          <w:sz w:val="22"/>
          <w:szCs w:val="22"/>
        </w:rPr>
        <w:t xml:space="preserve">Developing </w:t>
      </w:r>
      <w:r w:rsidR="005E1BA1" w:rsidRPr="0043177B">
        <w:rPr>
          <w:rFonts w:ascii="Arial" w:hAnsi="Arial" w:cs="Arial"/>
          <w:b/>
          <w:bCs/>
          <w:i/>
          <w:sz w:val="22"/>
          <w:szCs w:val="22"/>
        </w:rPr>
        <w:t>mHealth</w:t>
      </w:r>
      <w:r w:rsidR="005E1BA1" w:rsidRPr="0043177B">
        <w:rPr>
          <w:rFonts w:ascii="Arial" w:hAnsi="Arial" w:cs="Arial"/>
          <w:bCs/>
          <w:i/>
          <w:sz w:val="22"/>
          <w:szCs w:val="22"/>
        </w:rPr>
        <w:t xml:space="preserve"> for WASH: Lessons Learned for Building and Deploying Mobile Tools for WASH Projects in Low-Income Countries.</w:t>
      </w:r>
      <w:r w:rsidR="005E1BA1" w:rsidRPr="0043177B">
        <w:rPr>
          <w:rFonts w:ascii="Arial" w:hAnsi="Arial" w:cs="Arial"/>
          <w:sz w:val="22"/>
          <w:szCs w:val="22"/>
        </w:rPr>
        <w:t xml:space="preserve"> Poster Presentation. </w:t>
      </w:r>
      <w:r w:rsidR="00587863" w:rsidRPr="0043177B">
        <w:rPr>
          <w:rFonts w:ascii="Arial" w:hAnsi="Arial" w:cs="Arial"/>
          <w:sz w:val="22"/>
          <w:szCs w:val="22"/>
        </w:rPr>
        <w:t>Water and Health Conference 2016, October 10-14, 2016</w:t>
      </w:r>
      <w:r w:rsidR="00587863">
        <w:rPr>
          <w:rFonts w:ascii="Arial" w:hAnsi="Arial" w:cs="Arial"/>
          <w:sz w:val="22"/>
          <w:szCs w:val="22"/>
        </w:rPr>
        <w:t>,</w:t>
      </w:r>
      <w:r w:rsidR="00587863" w:rsidRPr="00587863">
        <w:rPr>
          <w:rFonts w:ascii="Arial" w:hAnsi="Arial" w:cs="Arial"/>
          <w:sz w:val="22"/>
          <w:szCs w:val="22"/>
        </w:rPr>
        <w:t xml:space="preserve"> </w:t>
      </w:r>
      <w:r w:rsidR="00587863">
        <w:rPr>
          <w:rFonts w:ascii="Arial" w:hAnsi="Arial" w:cs="Arial"/>
          <w:sz w:val="22"/>
          <w:szCs w:val="22"/>
        </w:rPr>
        <w:t>Chapel Hill, NC</w:t>
      </w:r>
    </w:p>
    <w:p w14:paraId="096EDAFF" w14:textId="77777777" w:rsidR="00EA6351" w:rsidRDefault="00EA6351" w:rsidP="00587863">
      <w:pPr>
        <w:rPr>
          <w:rFonts w:ascii="Arial" w:hAnsi="Arial" w:cs="Arial"/>
          <w:sz w:val="22"/>
          <w:szCs w:val="22"/>
        </w:rPr>
      </w:pPr>
    </w:p>
    <w:p w14:paraId="19BA304F" w14:textId="0F00F060" w:rsidR="00587863" w:rsidRPr="0043177B" w:rsidRDefault="005E1BA1" w:rsidP="00587863">
      <w:pPr>
        <w:rPr>
          <w:rFonts w:ascii="Arial" w:hAnsi="Arial" w:cs="Arial"/>
          <w:sz w:val="22"/>
          <w:szCs w:val="22"/>
        </w:rPr>
      </w:pPr>
      <w:r w:rsidRPr="0043177B">
        <w:rPr>
          <w:rFonts w:ascii="Arial" w:hAnsi="Arial" w:cs="Arial"/>
          <w:sz w:val="22"/>
          <w:szCs w:val="22"/>
        </w:rPr>
        <w:t xml:space="preserve">Raj S, Y. Wang, K. Robb, H. Yakubu, B. </w:t>
      </w:r>
      <w:proofErr w:type="spellStart"/>
      <w:r w:rsidRPr="0043177B">
        <w:rPr>
          <w:rFonts w:ascii="Arial" w:hAnsi="Arial" w:cs="Arial"/>
          <w:sz w:val="22"/>
          <w:szCs w:val="22"/>
        </w:rPr>
        <w:t>Muneme</w:t>
      </w:r>
      <w:proofErr w:type="spellEnd"/>
      <w:r w:rsidRPr="0043177B">
        <w:rPr>
          <w:rFonts w:ascii="Arial" w:hAnsi="Arial" w:cs="Arial"/>
          <w:sz w:val="22"/>
          <w:szCs w:val="22"/>
        </w:rPr>
        <w:t xml:space="preserve">, IJ. </w:t>
      </w:r>
      <w:r w:rsidRPr="0043177B">
        <w:rPr>
          <w:rFonts w:ascii="Arial" w:hAnsi="Arial" w:cs="Arial"/>
          <w:sz w:val="22"/>
          <w:szCs w:val="22"/>
          <w:lang w:val="es-PE"/>
        </w:rPr>
        <w:t xml:space="preserve">VanHaren, N. Lazaro, A. Kirby, J. Knee, J.Brown, </w:t>
      </w:r>
      <w:r w:rsidR="00EA6351">
        <w:rPr>
          <w:rFonts w:ascii="Arial" w:hAnsi="Arial" w:cs="Arial"/>
          <w:b/>
          <w:sz w:val="22"/>
          <w:szCs w:val="22"/>
          <w:lang w:val="es-PE"/>
        </w:rPr>
        <w:t>CL</w:t>
      </w:r>
      <w:r w:rsidRPr="0043177B">
        <w:rPr>
          <w:rFonts w:ascii="Arial" w:hAnsi="Arial" w:cs="Arial"/>
          <w:b/>
          <w:sz w:val="22"/>
          <w:szCs w:val="22"/>
          <w:lang w:val="es-PE"/>
        </w:rPr>
        <w:t xml:space="preserve"> </w:t>
      </w:r>
      <w:r w:rsidRPr="0043177B">
        <w:rPr>
          <w:rFonts w:ascii="Arial" w:hAnsi="Arial" w:cs="Arial"/>
          <w:b/>
          <w:sz w:val="22"/>
          <w:szCs w:val="22"/>
        </w:rPr>
        <w:t>Moe.</w:t>
      </w:r>
      <w:r w:rsidRPr="0043177B">
        <w:rPr>
          <w:rFonts w:ascii="Arial" w:hAnsi="Arial" w:cs="Arial"/>
          <w:sz w:val="22"/>
          <w:szCs w:val="22"/>
        </w:rPr>
        <w:t xml:space="preserve"> </w:t>
      </w:r>
      <w:r w:rsidRPr="0043177B">
        <w:rPr>
          <w:rFonts w:ascii="Arial" w:hAnsi="Arial" w:cs="Arial"/>
          <w:bCs/>
          <w:i/>
          <w:sz w:val="22"/>
          <w:szCs w:val="22"/>
        </w:rPr>
        <w:t>Assessment of Exposure to Fecal Contamination in a Low-Income Neighborhood before and after a Shared Latrine Intervention.</w:t>
      </w:r>
      <w:r w:rsidRPr="0043177B">
        <w:rPr>
          <w:rFonts w:ascii="Arial" w:hAnsi="Arial" w:cs="Arial"/>
          <w:bCs/>
          <w:sz w:val="22"/>
          <w:szCs w:val="22"/>
        </w:rPr>
        <w:t xml:space="preserve"> </w:t>
      </w:r>
      <w:r w:rsidR="00587863" w:rsidRPr="0043177B">
        <w:rPr>
          <w:rFonts w:ascii="Arial" w:hAnsi="Arial" w:cs="Arial"/>
          <w:sz w:val="22"/>
          <w:szCs w:val="22"/>
        </w:rPr>
        <w:t>Water and Health Conference 2016, October 10-14, 2016</w:t>
      </w:r>
      <w:r w:rsidR="00587863">
        <w:rPr>
          <w:rFonts w:ascii="Arial" w:hAnsi="Arial" w:cs="Arial"/>
          <w:sz w:val="22"/>
          <w:szCs w:val="22"/>
        </w:rPr>
        <w:t>,</w:t>
      </w:r>
      <w:r w:rsidR="00587863" w:rsidRPr="00587863">
        <w:rPr>
          <w:rFonts w:ascii="Arial" w:hAnsi="Arial" w:cs="Arial"/>
          <w:sz w:val="22"/>
          <w:szCs w:val="22"/>
        </w:rPr>
        <w:t xml:space="preserve"> </w:t>
      </w:r>
      <w:r w:rsidR="00587863">
        <w:rPr>
          <w:rFonts w:ascii="Arial" w:hAnsi="Arial" w:cs="Arial"/>
          <w:sz w:val="22"/>
          <w:szCs w:val="22"/>
        </w:rPr>
        <w:t>Chapel Hill, NC</w:t>
      </w:r>
    </w:p>
    <w:p w14:paraId="24546A4A" w14:textId="77777777" w:rsidR="005E1BA1" w:rsidRPr="0043177B" w:rsidRDefault="005E1BA1" w:rsidP="0043177B">
      <w:pPr>
        <w:suppressAutoHyphens/>
        <w:outlineLvl w:val="0"/>
        <w:rPr>
          <w:rFonts w:ascii="Arial" w:hAnsi="Arial" w:cs="Arial"/>
          <w:b/>
          <w:sz w:val="22"/>
          <w:szCs w:val="22"/>
        </w:rPr>
      </w:pPr>
    </w:p>
    <w:p w14:paraId="5C264251" w14:textId="77777777" w:rsidR="00587863" w:rsidRPr="0043177B" w:rsidRDefault="005E1BA1" w:rsidP="00587863">
      <w:pPr>
        <w:rPr>
          <w:rFonts w:ascii="Arial" w:hAnsi="Arial" w:cs="Arial"/>
          <w:sz w:val="22"/>
          <w:szCs w:val="22"/>
        </w:rPr>
      </w:pPr>
      <w:r w:rsidRPr="0043177B">
        <w:rPr>
          <w:rFonts w:ascii="Arial" w:eastAsiaTheme="minorEastAsia" w:hAnsi="Arial" w:cs="Arial"/>
          <w:color w:val="000000"/>
          <w:spacing w:val="-8"/>
          <w:sz w:val="22"/>
          <w:szCs w:val="22"/>
          <w:lang w:eastAsia="zh-CN"/>
        </w:rPr>
        <w:t>Wa</w:t>
      </w:r>
      <w:r w:rsidRPr="0043177B">
        <w:rPr>
          <w:rFonts w:ascii="Arial" w:eastAsiaTheme="minorEastAsia" w:hAnsi="Arial" w:cs="Arial"/>
          <w:color w:val="000000"/>
          <w:spacing w:val="-9"/>
          <w:sz w:val="22"/>
          <w:szCs w:val="22"/>
          <w:lang w:eastAsia="zh-CN"/>
        </w:rPr>
        <w:t xml:space="preserve">ng, Y, </w:t>
      </w:r>
      <w:r w:rsidRPr="0043177B">
        <w:rPr>
          <w:rFonts w:ascii="Arial" w:eastAsiaTheme="minorEastAsia" w:hAnsi="Arial" w:cs="Arial"/>
          <w:b/>
          <w:color w:val="000000"/>
          <w:sz w:val="22"/>
          <w:szCs w:val="22"/>
          <w:lang w:eastAsia="zh-CN"/>
        </w:rPr>
        <w:t xml:space="preserve">CL </w:t>
      </w:r>
      <w:r w:rsidRPr="0043177B">
        <w:rPr>
          <w:rFonts w:ascii="Arial" w:eastAsiaTheme="minorEastAsia" w:hAnsi="Arial" w:cs="Arial"/>
          <w:b/>
          <w:color w:val="000000"/>
          <w:spacing w:val="-7"/>
          <w:sz w:val="22"/>
          <w:szCs w:val="22"/>
          <w:lang w:eastAsia="zh-CN"/>
        </w:rPr>
        <w:t>Moe</w:t>
      </w:r>
      <w:r w:rsidRPr="0043177B">
        <w:rPr>
          <w:rFonts w:ascii="Arial" w:eastAsiaTheme="minorEastAsia" w:hAnsi="Arial" w:cs="Arial"/>
          <w:color w:val="000000"/>
          <w:spacing w:val="-7"/>
          <w:sz w:val="22"/>
          <w:szCs w:val="22"/>
          <w:lang w:eastAsia="zh-CN"/>
        </w:rPr>
        <w:t xml:space="preserve">, </w:t>
      </w:r>
      <w:r w:rsidRPr="0043177B">
        <w:rPr>
          <w:rFonts w:ascii="Arial" w:eastAsiaTheme="minorEastAsia" w:hAnsi="Arial" w:cs="Arial"/>
          <w:color w:val="000000"/>
          <w:sz w:val="22"/>
          <w:szCs w:val="22"/>
          <w:lang w:eastAsia="zh-CN"/>
        </w:rPr>
        <w:t xml:space="preserve">C. </w:t>
      </w:r>
      <w:r w:rsidRPr="0043177B">
        <w:rPr>
          <w:rFonts w:ascii="Arial" w:eastAsiaTheme="minorEastAsia" w:hAnsi="Arial" w:cs="Arial"/>
          <w:color w:val="000000"/>
          <w:spacing w:val="-6"/>
          <w:sz w:val="22"/>
          <w:szCs w:val="22"/>
          <w:lang w:eastAsia="zh-CN"/>
        </w:rPr>
        <w:t xml:space="preserve">Null, </w:t>
      </w:r>
      <w:proofErr w:type="gramStart"/>
      <w:r w:rsidRPr="0043177B">
        <w:rPr>
          <w:rFonts w:ascii="Arial" w:eastAsiaTheme="minorEastAsia" w:hAnsi="Arial" w:cs="Arial"/>
          <w:color w:val="000000"/>
          <w:sz w:val="22"/>
          <w:szCs w:val="22"/>
          <w:lang w:eastAsia="zh-CN"/>
        </w:rPr>
        <w:t>S.J</w:t>
      </w:r>
      <w:proofErr w:type="gramEnd"/>
      <w:r w:rsidRPr="0043177B">
        <w:rPr>
          <w:rFonts w:ascii="Arial" w:eastAsiaTheme="minorEastAsia" w:hAnsi="Arial" w:cs="Arial"/>
          <w:color w:val="000000"/>
          <w:sz w:val="22"/>
          <w:szCs w:val="22"/>
          <w:lang w:eastAsia="zh-CN"/>
        </w:rPr>
        <w:t xml:space="preserve"> </w:t>
      </w:r>
      <w:r w:rsidRPr="0043177B">
        <w:rPr>
          <w:rFonts w:ascii="Arial" w:eastAsiaTheme="minorEastAsia" w:hAnsi="Arial" w:cs="Arial"/>
          <w:color w:val="000000"/>
          <w:spacing w:val="-7"/>
          <w:sz w:val="22"/>
          <w:szCs w:val="22"/>
          <w:lang w:eastAsia="zh-CN"/>
        </w:rPr>
        <w:t xml:space="preserve">Raj, </w:t>
      </w:r>
      <w:r w:rsidRPr="0043177B">
        <w:rPr>
          <w:rFonts w:ascii="Arial" w:eastAsiaTheme="minorEastAsia" w:hAnsi="Arial" w:cs="Arial"/>
          <w:color w:val="000000"/>
          <w:sz w:val="22"/>
          <w:szCs w:val="22"/>
          <w:lang w:eastAsia="zh-CN"/>
        </w:rPr>
        <w:t xml:space="preserve">K. </w:t>
      </w:r>
      <w:r w:rsidRPr="0043177B">
        <w:rPr>
          <w:rFonts w:ascii="Arial" w:eastAsiaTheme="minorEastAsia" w:hAnsi="Arial" w:cs="Arial"/>
          <w:color w:val="000000"/>
          <w:spacing w:val="-13"/>
          <w:sz w:val="22"/>
          <w:szCs w:val="22"/>
          <w:lang w:eastAsia="zh-CN"/>
        </w:rPr>
        <w:t>Baker,</w:t>
      </w:r>
      <w:r w:rsidRPr="0043177B">
        <w:rPr>
          <w:rFonts w:ascii="Arial" w:eastAsiaTheme="minorEastAsia" w:hAnsi="Arial" w:cs="Arial"/>
          <w:color w:val="000000"/>
          <w:w w:val="99"/>
          <w:sz w:val="22"/>
          <w:szCs w:val="22"/>
          <w:lang w:eastAsia="zh-CN"/>
        </w:rPr>
        <w:t xml:space="preserve"> </w:t>
      </w:r>
      <w:r w:rsidRPr="0043177B">
        <w:rPr>
          <w:rFonts w:ascii="Arial" w:eastAsiaTheme="minorEastAsia" w:hAnsi="Arial" w:cs="Arial"/>
          <w:color w:val="000000"/>
          <w:sz w:val="22"/>
          <w:szCs w:val="22"/>
          <w:lang w:eastAsia="zh-CN"/>
        </w:rPr>
        <w:t xml:space="preserve">K. </w:t>
      </w:r>
      <w:r w:rsidRPr="0043177B">
        <w:rPr>
          <w:rFonts w:ascii="Arial" w:eastAsiaTheme="minorEastAsia" w:hAnsi="Arial" w:cs="Arial"/>
          <w:color w:val="000000"/>
          <w:spacing w:val="-6"/>
          <w:sz w:val="22"/>
          <w:szCs w:val="22"/>
          <w:lang w:eastAsia="zh-CN"/>
        </w:rPr>
        <w:t xml:space="preserve">Robb, </w:t>
      </w:r>
      <w:r w:rsidRPr="0043177B">
        <w:rPr>
          <w:rFonts w:ascii="Arial" w:eastAsiaTheme="minorEastAsia" w:hAnsi="Arial" w:cs="Arial"/>
          <w:color w:val="000000"/>
          <w:sz w:val="22"/>
          <w:szCs w:val="22"/>
          <w:lang w:eastAsia="zh-CN"/>
        </w:rPr>
        <w:t xml:space="preserve">H. </w:t>
      </w:r>
      <w:r w:rsidRPr="0043177B">
        <w:rPr>
          <w:rFonts w:ascii="Arial" w:eastAsiaTheme="minorEastAsia" w:hAnsi="Arial" w:cs="Arial"/>
          <w:color w:val="000000"/>
          <w:spacing w:val="-8"/>
          <w:sz w:val="22"/>
          <w:szCs w:val="22"/>
          <w:lang w:eastAsia="zh-CN"/>
        </w:rPr>
        <w:t xml:space="preserve">Yakubu, </w:t>
      </w:r>
      <w:r w:rsidRPr="0043177B">
        <w:rPr>
          <w:rFonts w:ascii="Arial" w:eastAsiaTheme="minorEastAsia" w:hAnsi="Arial" w:cs="Arial"/>
          <w:color w:val="000000"/>
          <w:sz w:val="22"/>
          <w:szCs w:val="22"/>
          <w:lang w:eastAsia="zh-CN"/>
        </w:rPr>
        <w:t xml:space="preserve">J.A. </w:t>
      </w:r>
      <w:proofErr w:type="spellStart"/>
      <w:r w:rsidRPr="0043177B">
        <w:rPr>
          <w:rFonts w:ascii="Arial" w:eastAsiaTheme="minorEastAsia" w:hAnsi="Arial" w:cs="Arial"/>
          <w:color w:val="000000"/>
          <w:spacing w:val="-4"/>
          <w:sz w:val="22"/>
          <w:szCs w:val="22"/>
          <w:lang w:eastAsia="zh-CN"/>
        </w:rPr>
        <w:t>Ampofo</w:t>
      </w:r>
      <w:proofErr w:type="spellEnd"/>
      <w:r w:rsidRPr="0043177B">
        <w:rPr>
          <w:rFonts w:ascii="Arial" w:eastAsiaTheme="minorEastAsia" w:hAnsi="Arial" w:cs="Arial"/>
          <w:color w:val="000000"/>
          <w:spacing w:val="-4"/>
          <w:sz w:val="22"/>
          <w:szCs w:val="22"/>
          <w:lang w:eastAsia="zh-CN"/>
        </w:rPr>
        <w:t xml:space="preserve">, </w:t>
      </w:r>
      <w:r w:rsidRPr="0043177B">
        <w:rPr>
          <w:rFonts w:ascii="Arial" w:eastAsiaTheme="minorEastAsia" w:hAnsi="Arial" w:cs="Arial"/>
          <w:color w:val="000000"/>
          <w:sz w:val="22"/>
          <w:szCs w:val="22"/>
          <w:lang w:eastAsia="zh-CN"/>
        </w:rPr>
        <w:t xml:space="preserve">N. </w:t>
      </w:r>
      <w:r w:rsidRPr="0043177B">
        <w:rPr>
          <w:rFonts w:ascii="Arial" w:eastAsiaTheme="minorEastAsia" w:hAnsi="Arial" w:cs="Arial"/>
          <w:color w:val="000000"/>
          <w:spacing w:val="-10"/>
          <w:sz w:val="22"/>
          <w:szCs w:val="22"/>
          <w:lang w:eastAsia="zh-CN"/>
        </w:rPr>
        <w:t xml:space="preserve">Wellington, </w:t>
      </w:r>
      <w:r w:rsidRPr="0043177B">
        <w:rPr>
          <w:rFonts w:ascii="Arial" w:eastAsiaTheme="minorEastAsia" w:hAnsi="Arial" w:cs="Arial"/>
          <w:color w:val="000000"/>
          <w:sz w:val="22"/>
          <w:szCs w:val="22"/>
          <w:lang w:eastAsia="zh-CN"/>
        </w:rPr>
        <w:t>M.</w:t>
      </w:r>
      <w:r w:rsidRPr="0043177B">
        <w:rPr>
          <w:rFonts w:ascii="Arial" w:eastAsiaTheme="minorEastAsia" w:hAnsi="Arial" w:cs="Arial"/>
          <w:color w:val="000000"/>
          <w:spacing w:val="9"/>
          <w:sz w:val="22"/>
          <w:szCs w:val="22"/>
          <w:lang w:eastAsia="zh-CN"/>
        </w:rPr>
        <w:t xml:space="preserve"> </w:t>
      </w:r>
      <w:r w:rsidRPr="0043177B">
        <w:rPr>
          <w:rFonts w:ascii="Arial" w:eastAsiaTheme="minorEastAsia" w:hAnsi="Arial" w:cs="Arial"/>
          <w:color w:val="000000"/>
          <w:spacing w:val="-11"/>
          <w:sz w:val="22"/>
          <w:szCs w:val="22"/>
          <w:lang w:eastAsia="zh-CN"/>
        </w:rPr>
        <w:t>Freeman,</w:t>
      </w:r>
      <w:r w:rsidRPr="0043177B">
        <w:rPr>
          <w:rFonts w:ascii="Arial" w:hAnsi="Arial" w:cs="Arial"/>
          <w:color w:val="000000"/>
          <w:sz w:val="22"/>
          <w:szCs w:val="22"/>
          <w:lang w:eastAsia="zh-CN"/>
        </w:rPr>
        <w:t xml:space="preserve"> </w:t>
      </w:r>
      <w:r w:rsidRPr="0043177B">
        <w:rPr>
          <w:rFonts w:ascii="Arial" w:eastAsiaTheme="minorEastAsia" w:hAnsi="Arial" w:cs="Arial"/>
          <w:color w:val="000000"/>
          <w:sz w:val="22"/>
          <w:szCs w:val="22"/>
          <w:lang w:eastAsia="zh-CN"/>
        </w:rPr>
        <w:t xml:space="preserve">G. </w:t>
      </w:r>
      <w:r w:rsidRPr="0043177B">
        <w:rPr>
          <w:rFonts w:ascii="Arial" w:eastAsiaTheme="minorEastAsia" w:hAnsi="Arial" w:cs="Arial"/>
          <w:color w:val="000000"/>
          <w:spacing w:val="-5"/>
          <w:sz w:val="22"/>
          <w:szCs w:val="22"/>
          <w:lang w:eastAsia="zh-CN"/>
        </w:rPr>
        <w:t xml:space="preserve">Armah, </w:t>
      </w:r>
      <w:r w:rsidRPr="0043177B">
        <w:rPr>
          <w:rFonts w:ascii="Arial" w:eastAsiaTheme="minorEastAsia" w:hAnsi="Arial" w:cs="Arial"/>
          <w:color w:val="000000"/>
          <w:sz w:val="22"/>
          <w:szCs w:val="22"/>
          <w:lang w:eastAsia="zh-CN"/>
        </w:rPr>
        <w:t xml:space="preserve">H.E. </w:t>
      </w:r>
      <w:r w:rsidRPr="0043177B">
        <w:rPr>
          <w:rFonts w:ascii="Arial" w:eastAsiaTheme="minorEastAsia" w:hAnsi="Arial" w:cs="Arial"/>
          <w:color w:val="000000"/>
          <w:spacing w:val="-5"/>
          <w:sz w:val="22"/>
          <w:szCs w:val="22"/>
          <w:lang w:eastAsia="zh-CN"/>
        </w:rPr>
        <w:t xml:space="preserve">Reese, </w:t>
      </w:r>
      <w:r w:rsidRPr="0043177B">
        <w:rPr>
          <w:rFonts w:ascii="Arial" w:eastAsiaTheme="minorEastAsia" w:hAnsi="Arial" w:cs="Arial"/>
          <w:color w:val="000000"/>
          <w:sz w:val="22"/>
          <w:szCs w:val="22"/>
          <w:lang w:eastAsia="zh-CN"/>
        </w:rPr>
        <w:t xml:space="preserve">D. </w:t>
      </w:r>
      <w:r w:rsidRPr="0043177B">
        <w:rPr>
          <w:rFonts w:ascii="Arial" w:eastAsiaTheme="minorEastAsia" w:hAnsi="Arial" w:cs="Arial"/>
          <w:color w:val="000000"/>
          <w:spacing w:val="-4"/>
          <w:sz w:val="22"/>
          <w:szCs w:val="22"/>
          <w:lang w:eastAsia="zh-CN"/>
        </w:rPr>
        <w:t xml:space="preserve">Peprah, </w:t>
      </w:r>
      <w:proofErr w:type="spellStart"/>
      <w:r w:rsidRPr="0043177B">
        <w:rPr>
          <w:rFonts w:ascii="Arial" w:eastAsiaTheme="minorEastAsia" w:hAnsi="Arial" w:cs="Arial"/>
          <w:color w:val="000000"/>
          <w:sz w:val="22"/>
          <w:szCs w:val="22"/>
          <w:lang w:eastAsia="zh-CN"/>
        </w:rPr>
        <w:t>P.</w:t>
      </w:r>
      <w:r w:rsidRPr="0043177B">
        <w:rPr>
          <w:rFonts w:ascii="Arial" w:eastAsiaTheme="minorEastAsia" w:hAnsi="Arial" w:cs="Arial"/>
          <w:color w:val="000000"/>
          <w:spacing w:val="-5"/>
          <w:sz w:val="22"/>
          <w:szCs w:val="22"/>
          <w:lang w:eastAsia="zh-CN"/>
        </w:rPr>
        <w:t>Teunis</w:t>
      </w:r>
      <w:proofErr w:type="spellEnd"/>
      <w:r w:rsidRPr="0043177B">
        <w:rPr>
          <w:rFonts w:ascii="Arial" w:eastAsiaTheme="minorEastAsia" w:hAnsi="Arial" w:cs="Arial"/>
          <w:color w:val="000000"/>
          <w:spacing w:val="-5"/>
          <w:sz w:val="22"/>
          <w:szCs w:val="22"/>
          <w:lang w:eastAsia="zh-CN"/>
        </w:rPr>
        <w:t xml:space="preserve">. </w:t>
      </w:r>
      <w:r w:rsidRPr="0043177B">
        <w:rPr>
          <w:rFonts w:ascii="Arial" w:hAnsi="Arial" w:cs="Arial"/>
          <w:i/>
          <w:sz w:val="22"/>
          <w:szCs w:val="22"/>
        </w:rPr>
        <w:t xml:space="preserve">Quantitative assessment of exposure to fecal contamination for young children in a crowded, low-income urban environment in the </w:t>
      </w:r>
      <w:proofErr w:type="spellStart"/>
      <w:r w:rsidRPr="0043177B">
        <w:rPr>
          <w:rFonts w:ascii="Arial" w:hAnsi="Arial" w:cs="Arial"/>
          <w:i/>
          <w:sz w:val="22"/>
          <w:szCs w:val="22"/>
        </w:rPr>
        <w:t>SaniPath</w:t>
      </w:r>
      <w:proofErr w:type="spellEnd"/>
      <w:r w:rsidRPr="0043177B">
        <w:rPr>
          <w:rFonts w:ascii="Arial" w:hAnsi="Arial" w:cs="Arial"/>
          <w:i/>
          <w:sz w:val="22"/>
          <w:szCs w:val="22"/>
        </w:rPr>
        <w:t xml:space="preserve"> Study of Accra, Ghana. </w:t>
      </w:r>
      <w:r w:rsidRPr="0043177B">
        <w:rPr>
          <w:rFonts w:ascii="Arial" w:hAnsi="Arial" w:cs="Arial"/>
          <w:sz w:val="22"/>
          <w:szCs w:val="22"/>
        </w:rPr>
        <w:t xml:space="preserve"> Poster Presentation. </w:t>
      </w:r>
      <w:r w:rsidR="00587863" w:rsidRPr="0043177B">
        <w:rPr>
          <w:rFonts w:ascii="Arial" w:hAnsi="Arial" w:cs="Arial"/>
          <w:sz w:val="22"/>
          <w:szCs w:val="22"/>
        </w:rPr>
        <w:t>Water and Health Conference 2016, October 10-14, 2016</w:t>
      </w:r>
      <w:r w:rsidR="00587863">
        <w:rPr>
          <w:rFonts w:ascii="Arial" w:hAnsi="Arial" w:cs="Arial"/>
          <w:sz w:val="22"/>
          <w:szCs w:val="22"/>
        </w:rPr>
        <w:t>,</w:t>
      </w:r>
      <w:r w:rsidR="00587863" w:rsidRPr="00587863">
        <w:rPr>
          <w:rFonts w:ascii="Arial" w:hAnsi="Arial" w:cs="Arial"/>
          <w:sz w:val="22"/>
          <w:szCs w:val="22"/>
        </w:rPr>
        <w:t xml:space="preserve"> </w:t>
      </w:r>
      <w:r w:rsidR="00587863">
        <w:rPr>
          <w:rFonts w:ascii="Arial" w:hAnsi="Arial" w:cs="Arial"/>
          <w:sz w:val="22"/>
          <w:szCs w:val="22"/>
        </w:rPr>
        <w:t>Chapel Hill, NC</w:t>
      </w:r>
    </w:p>
    <w:p w14:paraId="5686D25F" w14:textId="77777777" w:rsidR="00EB4DF6" w:rsidRDefault="00EB4DF6" w:rsidP="00587863">
      <w:pPr>
        <w:rPr>
          <w:rFonts w:ascii="Arial" w:hAnsi="Arial" w:cs="Arial"/>
          <w:sz w:val="22"/>
          <w:szCs w:val="22"/>
        </w:rPr>
      </w:pPr>
    </w:p>
    <w:p w14:paraId="608B2FB7" w14:textId="77777777" w:rsidR="00587863" w:rsidRPr="0043177B" w:rsidRDefault="005E1BA1" w:rsidP="00587863">
      <w:pPr>
        <w:rPr>
          <w:rFonts w:ascii="Arial" w:hAnsi="Arial" w:cs="Arial"/>
          <w:sz w:val="22"/>
          <w:szCs w:val="22"/>
        </w:rPr>
      </w:pPr>
      <w:r w:rsidRPr="0043177B">
        <w:rPr>
          <w:rFonts w:ascii="Arial" w:hAnsi="Arial" w:cs="Arial"/>
          <w:sz w:val="22"/>
          <w:szCs w:val="22"/>
        </w:rPr>
        <w:t xml:space="preserve">Denny, L, J McGriff, K Lim, V Koy, </w:t>
      </w:r>
      <w:r w:rsidRPr="0043177B">
        <w:rPr>
          <w:rFonts w:ascii="Arial" w:hAnsi="Arial" w:cs="Arial"/>
          <w:b/>
          <w:sz w:val="22"/>
          <w:szCs w:val="22"/>
        </w:rPr>
        <w:t>CL Moe.</w:t>
      </w:r>
      <w:r w:rsidRPr="0043177B">
        <w:rPr>
          <w:rFonts w:ascii="Arial" w:hAnsi="Arial" w:cs="Arial"/>
          <w:bCs/>
          <w:sz w:val="22"/>
          <w:szCs w:val="22"/>
        </w:rPr>
        <w:t xml:space="preserve"> </w:t>
      </w:r>
      <w:r w:rsidRPr="0043177B">
        <w:rPr>
          <w:rFonts w:ascii="Arial" w:hAnsi="Arial" w:cs="Arial"/>
          <w:bCs/>
          <w:i/>
          <w:sz w:val="22"/>
          <w:szCs w:val="22"/>
        </w:rPr>
        <w:t>WASH and IPC Training Needs Assessment of Clinicians and Cleaners in Cambodian Healthcare Facilities</w:t>
      </w:r>
      <w:r w:rsidRPr="0043177B">
        <w:rPr>
          <w:rFonts w:ascii="Arial" w:hAnsi="Arial" w:cs="Arial"/>
          <w:sz w:val="22"/>
          <w:szCs w:val="22"/>
        </w:rPr>
        <w:t xml:space="preserve">. </w:t>
      </w:r>
      <w:r w:rsidR="00587863" w:rsidRPr="0043177B">
        <w:rPr>
          <w:rFonts w:ascii="Arial" w:hAnsi="Arial" w:cs="Arial"/>
          <w:sz w:val="22"/>
          <w:szCs w:val="22"/>
        </w:rPr>
        <w:t>Water and Health Conference 2016, October 10-14, 2016</w:t>
      </w:r>
      <w:r w:rsidR="00587863">
        <w:rPr>
          <w:rFonts w:ascii="Arial" w:hAnsi="Arial" w:cs="Arial"/>
          <w:sz w:val="22"/>
          <w:szCs w:val="22"/>
        </w:rPr>
        <w:t>,</w:t>
      </w:r>
      <w:r w:rsidR="00587863" w:rsidRPr="00587863">
        <w:rPr>
          <w:rFonts w:ascii="Arial" w:hAnsi="Arial" w:cs="Arial"/>
          <w:sz w:val="22"/>
          <w:szCs w:val="22"/>
        </w:rPr>
        <w:t xml:space="preserve"> </w:t>
      </w:r>
      <w:r w:rsidR="00587863">
        <w:rPr>
          <w:rFonts w:ascii="Arial" w:hAnsi="Arial" w:cs="Arial"/>
          <w:sz w:val="22"/>
          <w:szCs w:val="22"/>
        </w:rPr>
        <w:t>Chapel Hill, NC</w:t>
      </w:r>
    </w:p>
    <w:p w14:paraId="41EA156F" w14:textId="77777777" w:rsidR="005E1BA1" w:rsidRPr="0043177B" w:rsidRDefault="005E1BA1" w:rsidP="0043177B">
      <w:pPr>
        <w:suppressAutoHyphens/>
        <w:outlineLvl w:val="0"/>
        <w:rPr>
          <w:rFonts w:ascii="Calibri" w:hAnsi="Calibri" w:cs="Calibri"/>
          <w:bCs/>
          <w:sz w:val="22"/>
          <w:szCs w:val="22"/>
        </w:rPr>
      </w:pPr>
    </w:p>
    <w:p w14:paraId="56B26C33" w14:textId="4F991456" w:rsidR="00587863" w:rsidRPr="0043177B" w:rsidRDefault="0048447B" w:rsidP="00587863">
      <w:pPr>
        <w:rPr>
          <w:rFonts w:ascii="Arial" w:hAnsi="Arial" w:cs="Arial"/>
          <w:sz w:val="22"/>
          <w:szCs w:val="22"/>
        </w:rPr>
      </w:pPr>
      <w:r>
        <w:rPr>
          <w:rFonts w:ascii="Arial" w:hAnsi="Arial" w:cs="Arial"/>
          <w:color w:val="000000"/>
          <w:sz w:val="22"/>
          <w:szCs w:val="22"/>
          <w:shd w:val="clear" w:color="auto" w:fill="FFFFFF"/>
        </w:rPr>
        <w:t>*</w:t>
      </w:r>
      <w:r w:rsidR="005E1BA1" w:rsidRPr="0043177B">
        <w:rPr>
          <w:rFonts w:ascii="Arial" w:hAnsi="Arial" w:cs="Arial"/>
          <w:color w:val="000000"/>
          <w:sz w:val="22"/>
          <w:szCs w:val="22"/>
          <w:shd w:val="clear" w:color="auto" w:fill="FFFFFF"/>
        </w:rPr>
        <w:t xml:space="preserve">Berendes, </w:t>
      </w:r>
      <w:r w:rsidRPr="0043177B">
        <w:rPr>
          <w:rFonts w:ascii="Arial" w:hAnsi="Arial" w:cs="Arial"/>
          <w:color w:val="000000"/>
          <w:sz w:val="22"/>
          <w:szCs w:val="22"/>
          <w:shd w:val="clear" w:color="auto" w:fill="FFFFFF"/>
        </w:rPr>
        <w:t>D, J</w:t>
      </w:r>
      <w:r w:rsidR="005E1BA1" w:rsidRPr="0043177B">
        <w:rPr>
          <w:rFonts w:ascii="Arial" w:hAnsi="Arial" w:cs="Arial"/>
          <w:color w:val="000000"/>
          <w:sz w:val="22"/>
          <w:szCs w:val="22"/>
          <w:shd w:val="clear" w:color="auto" w:fill="FFFFFF"/>
        </w:rPr>
        <w:t xml:space="preserve"> Leon, A Kirby, J Clennon, S Raj, H Yakubu, K Robb, A </w:t>
      </w:r>
      <w:proofErr w:type="spellStart"/>
      <w:r w:rsidR="005E1BA1" w:rsidRPr="0043177B">
        <w:rPr>
          <w:rFonts w:ascii="Arial" w:hAnsi="Arial" w:cs="Arial"/>
          <w:color w:val="000000"/>
          <w:sz w:val="22"/>
          <w:szCs w:val="22"/>
          <w:shd w:val="clear" w:color="auto" w:fill="FFFFFF"/>
        </w:rPr>
        <w:t>Kartikeyan</w:t>
      </w:r>
      <w:proofErr w:type="spellEnd"/>
      <w:r w:rsidR="005E1BA1" w:rsidRPr="0043177B">
        <w:rPr>
          <w:rFonts w:ascii="Arial" w:hAnsi="Arial" w:cs="Arial"/>
          <w:color w:val="000000"/>
          <w:sz w:val="22"/>
          <w:szCs w:val="22"/>
          <w:shd w:val="clear" w:color="auto" w:fill="FFFFFF"/>
        </w:rPr>
        <w:t xml:space="preserve">, P </w:t>
      </w:r>
      <w:proofErr w:type="spellStart"/>
      <w:r w:rsidR="005E1BA1" w:rsidRPr="0043177B">
        <w:rPr>
          <w:rFonts w:ascii="Arial" w:hAnsi="Arial" w:cs="Arial"/>
          <w:color w:val="000000"/>
          <w:sz w:val="22"/>
          <w:szCs w:val="22"/>
          <w:shd w:val="clear" w:color="auto" w:fill="FFFFFF"/>
        </w:rPr>
        <w:t>Hemavathy</w:t>
      </w:r>
      <w:proofErr w:type="spellEnd"/>
      <w:r w:rsidR="005E1BA1" w:rsidRPr="0043177B">
        <w:rPr>
          <w:rFonts w:ascii="Arial" w:hAnsi="Arial" w:cs="Arial"/>
          <w:color w:val="000000"/>
          <w:sz w:val="22"/>
          <w:szCs w:val="22"/>
          <w:shd w:val="clear" w:color="auto" w:fill="FFFFFF"/>
        </w:rPr>
        <w:t xml:space="preserve">, A Gunasekaran, B </w:t>
      </w:r>
      <w:proofErr w:type="spellStart"/>
      <w:r w:rsidR="005E1BA1" w:rsidRPr="0043177B">
        <w:rPr>
          <w:rFonts w:ascii="Arial" w:hAnsi="Arial" w:cs="Arial"/>
          <w:color w:val="000000"/>
          <w:sz w:val="22"/>
          <w:szCs w:val="22"/>
          <w:shd w:val="clear" w:color="auto" w:fill="FFFFFF"/>
        </w:rPr>
        <w:t>Ghale</w:t>
      </w:r>
      <w:proofErr w:type="spellEnd"/>
      <w:r w:rsidR="005E1BA1" w:rsidRPr="0043177B">
        <w:rPr>
          <w:rFonts w:ascii="Arial" w:hAnsi="Arial" w:cs="Arial"/>
          <w:color w:val="000000"/>
          <w:sz w:val="22"/>
          <w:szCs w:val="22"/>
          <w:shd w:val="clear" w:color="auto" w:fill="FFFFFF"/>
        </w:rPr>
        <w:t xml:space="preserve">, JS Kumar, V Mohan, G Kang, </w:t>
      </w:r>
      <w:r w:rsidR="005E1BA1" w:rsidRPr="0043177B">
        <w:rPr>
          <w:rFonts w:ascii="Arial" w:hAnsi="Arial" w:cs="Arial"/>
          <w:b/>
          <w:color w:val="000000"/>
          <w:sz w:val="22"/>
          <w:szCs w:val="22"/>
          <w:shd w:val="clear" w:color="auto" w:fill="FFFFFF"/>
        </w:rPr>
        <w:t>CL Moe.</w:t>
      </w:r>
      <w:r w:rsidR="005E1BA1" w:rsidRPr="0043177B">
        <w:rPr>
          <w:rFonts w:ascii="Arial" w:hAnsi="Arial" w:cs="Arial"/>
          <w:color w:val="000000"/>
          <w:sz w:val="22"/>
          <w:szCs w:val="22"/>
          <w:shd w:val="clear" w:color="auto" w:fill="FFFFFF"/>
        </w:rPr>
        <w:t xml:space="preserve"> </w:t>
      </w:r>
      <w:r w:rsidR="005E1BA1" w:rsidRPr="0043177B">
        <w:rPr>
          <w:rFonts w:ascii="Arial" w:hAnsi="Arial" w:cs="Arial"/>
          <w:i/>
          <w:color w:val="000000"/>
          <w:sz w:val="22"/>
          <w:szCs w:val="22"/>
          <w:shd w:val="clear" w:color="auto" w:fill="FFFFFF"/>
        </w:rPr>
        <w:t>R</w:t>
      </w:r>
      <w:r w:rsidR="005E1BA1" w:rsidRPr="0043177B">
        <w:rPr>
          <w:rFonts w:ascii="Arial" w:hAnsi="Arial" w:cs="Arial"/>
          <w:bCs/>
          <w:i/>
          <w:sz w:val="22"/>
          <w:szCs w:val="22"/>
        </w:rPr>
        <w:t xml:space="preserve">isk Factors for Pediatric Enteric Infection in a Low-Income Urban Neighborhood: Examining the Contributions </w:t>
      </w:r>
      <w:r w:rsidR="005E1BA1" w:rsidRPr="0043177B">
        <w:rPr>
          <w:rFonts w:ascii="Arial" w:hAnsi="Arial" w:cs="Arial"/>
          <w:bCs/>
          <w:i/>
          <w:sz w:val="22"/>
          <w:szCs w:val="22"/>
        </w:rPr>
        <w:lastRenderedPageBreak/>
        <w:t>of the Household Environment, Neighborhood Geography, and Exposure Behaviors in Vellore, India</w:t>
      </w:r>
      <w:r w:rsidR="005E1BA1" w:rsidRPr="0043177B">
        <w:rPr>
          <w:rFonts w:ascii="Arial" w:hAnsi="Arial" w:cs="Arial"/>
          <w:sz w:val="22"/>
          <w:szCs w:val="22"/>
        </w:rPr>
        <w:t xml:space="preserve">. </w:t>
      </w:r>
      <w:r w:rsidR="00587863" w:rsidRPr="0043177B">
        <w:rPr>
          <w:rFonts w:ascii="Arial" w:hAnsi="Arial" w:cs="Arial"/>
          <w:sz w:val="22"/>
          <w:szCs w:val="22"/>
        </w:rPr>
        <w:t>Water and Health Conference 2016, October 10-14, 2016</w:t>
      </w:r>
      <w:r w:rsidR="00587863">
        <w:rPr>
          <w:rFonts w:ascii="Arial" w:hAnsi="Arial" w:cs="Arial"/>
          <w:sz w:val="22"/>
          <w:szCs w:val="22"/>
        </w:rPr>
        <w:t>,</w:t>
      </w:r>
      <w:r w:rsidR="00587863" w:rsidRPr="00587863">
        <w:rPr>
          <w:rFonts w:ascii="Arial" w:hAnsi="Arial" w:cs="Arial"/>
          <w:sz w:val="22"/>
          <w:szCs w:val="22"/>
        </w:rPr>
        <w:t xml:space="preserve"> </w:t>
      </w:r>
      <w:r w:rsidR="00587863">
        <w:rPr>
          <w:rFonts w:ascii="Arial" w:hAnsi="Arial" w:cs="Arial"/>
          <w:sz w:val="22"/>
          <w:szCs w:val="22"/>
        </w:rPr>
        <w:t>Chapel Hill, NC</w:t>
      </w:r>
    </w:p>
    <w:p w14:paraId="580FB95C" w14:textId="77777777" w:rsidR="00C358C0" w:rsidRPr="00C94341" w:rsidRDefault="00C358C0" w:rsidP="00C3262B">
      <w:pPr>
        <w:suppressAutoHyphens/>
        <w:outlineLvl w:val="0"/>
        <w:rPr>
          <w:rFonts w:ascii="Arial" w:hAnsi="Arial" w:cs="Arial"/>
          <w:b/>
          <w:sz w:val="28"/>
          <w:szCs w:val="28"/>
        </w:rPr>
      </w:pPr>
    </w:p>
    <w:p w14:paraId="624B0B30" w14:textId="3EAE135D" w:rsidR="00253372" w:rsidRPr="00C94341" w:rsidRDefault="0048447B" w:rsidP="00C57F4D">
      <w:pPr>
        <w:autoSpaceDE w:val="0"/>
        <w:autoSpaceDN w:val="0"/>
        <w:adjustRightInd w:val="0"/>
        <w:rPr>
          <w:rFonts w:ascii="Arial" w:hAnsi="Arial" w:cs="Arial"/>
          <w:sz w:val="22"/>
          <w:szCs w:val="22"/>
        </w:rPr>
      </w:pPr>
      <w:r>
        <w:rPr>
          <w:rFonts w:ascii="Arial" w:hAnsi="Arial" w:cs="Arial"/>
          <w:sz w:val="22"/>
          <w:szCs w:val="22"/>
        </w:rPr>
        <w:t>*</w:t>
      </w:r>
      <w:r w:rsidR="00C57F4D" w:rsidRPr="00C94341">
        <w:rPr>
          <w:rFonts w:ascii="Arial" w:hAnsi="Arial" w:cs="Arial"/>
          <w:sz w:val="22"/>
          <w:szCs w:val="22"/>
        </w:rPr>
        <w:t xml:space="preserve">Kirby, AE, J. Barton, M. Sizemore, E. Anderson, J. </w:t>
      </w:r>
      <w:proofErr w:type="spellStart"/>
      <w:r w:rsidR="00C57F4D" w:rsidRPr="00C94341">
        <w:rPr>
          <w:rFonts w:ascii="Arial" w:hAnsi="Arial" w:cs="Arial"/>
          <w:sz w:val="22"/>
          <w:szCs w:val="22"/>
        </w:rPr>
        <w:t>Vinje</w:t>
      </w:r>
      <w:proofErr w:type="spellEnd"/>
      <w:r w:rsidR="00C57F4D" w:rsidRPr="00C94341">
        <w:rPr>
          <w:rFonts w:ascii="Arial" w:hAnsi="Arial" w:cs="Arial"/>
          <w:sz w:val="22"/>
          <w:szCs w:val="22"/>
        </w:rPr>
        <w:t xml:space="preserve">, </w:t>
      </w:r>
      <w:r w:rsidR="00C57F4D" w:rsidRPr="00C94341">
        <w:rPr>
          <w:rFonts w:ascii="Arial" w:hAnsi="Arial" w:cs="Arial"/>
          <w:b/>
          <w:sz w:val="22"/>
          <w:szCs w:val="22"/>
        </w:rPr>
        <w:t>CL</w:t>
      </w:r>
      <w:r w:rsidR="00912F22" w:rsidRPr="00C94341">
        <w:rPr>
          <w:rFonts w:ascii="Arial" w:hAnsi="Arial" w:cs="Arial"/>
          <w:b/>
          <w:sz w:val="22"/>
          <w:szCs w:val="22"/>
        </w:rPr>
        <w:t xml:space="preserve"> Moe</w:t>
      </w:r>
      <w:r w:rsidR="00912F22" w:rsidRPr="00C94341">
        <w:rPr>
          <w:rFonts w:ascii="Arial" w:hAnsi="Arial" w:cs="Arial"/>
          <w:sz w:val="22"/>
          <w:szCs w:val="22"/>
        </w:rPr>
        <w:t xml:space="preserve">.  </w:t>
      </w:r>
      <w:r w:rsidR="00912F22" w:rsidRPr="00C94341">
        <w:rPr>
          <w:rFonts w:ascii="Arial" w:hAnsi="Arial" w:cs="Arial"/>
          <w:i/>
          <w:sz w:val="22"/>
          <w:szCs w:val="22"/>
        </w:rPr>
        <w:t xml:space="preserve">Norovirus Seroprevalence in NHANES Specimens </w:t>
      </w:r>
      <w:proofErr w:type="gramStart"/>
      <w:r w:rsidR="00912F22" w:rsidRPr="00C94341">
        <w:rPr>
          <w:rFonts w:ascii="Arial" w:hAnsi="Arial" w:cs="Arial"/>
          <w:i/>
          <w:sz w:val="22"/>
          <w:szCs w:val="22"/>
        </w:rPr>
        <w:t>From</w:t>
      </w:r>
      <w:proofErr w:type="gramEnd"/>
      <w:r w:rsidR="00912F22" w:rsidRPr="00C94341">
        <w:rPr>
          <w:rFonts w:ascii="Arial" w:hAnsi="Arial" w:cs="Arial"/>
          <w:i/>
          <w:sz w:val="22"/>
          <w:szCs w:val="22"/>
        </w:rPr>
        <w:t xml:space="preserve"> the United States in 1999-2000 and 2003-2004</w:t>
      </w:r>
      <w:r w:rsidR="00253372" w:rsidRPr="00C94341">
        <w:rPr>
          <w:rFonts w:ascii="Arial" w:hAnsi="Arial" w:cs="Arial"/>
          <w:sz w:val="22"/>
          <w:szCs w:val="22"/>
        </w:rPr>
        <w:t xml:space="preserve">. </w:t>
      </w:r>
      <w:r w:rsidR="00F838EB" w:rsidRPr="00C94341">
        <w:rPr>
          <w:rFonts w:ascii="Arial" w:hAnsi="Arial" w:cs="Arial"/>
          <w:sz w:val="22"/>
          <w:szCs w:val="22"/>
        </w:rPr>
        <w:t>6</w:t>
      </w:r>
      <w:r w:rsidR="00253372" w:rsidRPr="00C94341">
        <w:rPr>
          <w:rFonts w:ascii="Arial" w:hAnsi="Arial" w:cs="Arial"/>
          <w:sz w:val="22"/>
          <w:szCs w:val="22"/>
          <w:vertAlign w:val="superscript"/>
        </w:rPr>
        <w:t>th</w:t>
      </w:r>
      <w:r w:rsidR="00253372" w:rsidRPr="00C94341">
        <w:rPr>
          <w:rFonts w:ascii="Arial" w:hAnsi="Arial" w:cs="Arial"/>
          <w:sz w:val="22"/>
          <w:szCs w:val="22"/>
        </w:rPr>
        <w:t xml:space="preserve"> International Conference on Caliciviruses, Oct</w:t>
      </w:r>
      <w:r w:rsidR="00C57F4D" w:rsidRPr="00C94341">
        <w:rPr>
          <w:rFonts w:ascii="Arial" w:hAnsi="Arial" w:cs="Arial"/>
          <w:sz w:val="22"/>
          <w:szCs w:val="22"/>
        </w:rPr>
        <w:t>ober 9-13, 2016</w:t>
      </w:r>
      <w:r w:rsidR="00F838EB" w:rsidRPr="00C94341">
        <w:rPr>
          <w:rFonts w:ascii="Arial" w:hAnsi="Arial" w:cs="Arial"/>
          <w:sz w:val="22"/>
          <w:szCs w:val="22"/>
        </w:rPr>
        <w:t>, Savannah, GA</w:t>
      </w:r>
    </w:p>
    <w:p w14:paraId="24D13D3B" w14:textId="77777777" w:rsidR="00516F43" w:rsidRPr="00C94341" w:rsidRDefault="00516F43" w:rsidP="00C57F4D">
      <w:pPr>
        <w:suppressAutoHyphens/>
        <w:outlineLvl w:val="0"/>
        <w:rPr>
          <w:rFonts w:ascii="Arial" w:hAnsi="Arial" w:cs="Arial"/>
          <w:sz w:val="22"/>
          <w:szCs w:val="22"/>
        </w:rPr>
      </w:pPr>
    </w:p>
    <w:p w14:paraId="7A37EFA2" w14:textId="3729B4BF" w:rsidR="00C57F4D" w:rsidRPr="00C57F4D" w:rsidRDefault="0048447B" w:rsidP="00C57F4D">
      <w:pPr>
        <w:autoSpaceDE w:val="0"/>
        <w:autoSpaceDN w:val="0"/>
        <w:adjustRightInd w:val="0"/>
        <w:rPr>
          <w:rFonts w:ascii="Arial" w:hAnsi="Arial" w:cs="Arial"/>
          <w:sz w:val="22"/>
          <w:szCs w:val="22"/>
        </w:rPr>
      </w:pPr>
      <w:r>
        <w:rPr>
          <w:rFonts w:ascii="Arial" w:hAnsi="Arial" w:cs="Arial"/>
          <w:sz w:val="22"/>
          <w:szCs w:val="22"/>
        </w:rPr>
        <w:t>*</w:t>
      </w:r>
      <w:r w:rsidR="00C57F4D" w:rsidRPr="00C94341">
        <w:rPr>
          <w:rFonts w:ascii="Arial" w:hAnsi="Arial" w:cs="Arial"/>
          <w:sz w:val="22"/>
          <w:szCs w:val="22"/>
        </w:rPr>
        <w:t xml:space="preserve">Newman KL, ZA Marsh, PA Rebolledo, MJ Huey, AE Kirby, </w:t>
      </w:r>
      <w:r w:rsidR="00C57F4D" w:rsidRPr="00C94341">
        <w:rPr>
          <w:rFonts w:ascii="Arial" w:hAnsi="Arial" w:cs="Arial"/>
          <w:b/>
          <w:sz w:val="22"/>
          <w:szCs w:val="22"/>
        </w:rPr>
        <w:t>CL Moe</w:t>
      </w:r>
      <w:r w:rsidR="00C57F4D" w:rsidRPr="00C94341">
        <w:rPr>
          <w:rFonts w:ascii="Arial" w:hAnsi="Arial" w:cs="Arial"/>
          <w:sz w:val="22"/>
          <w:szCs w:val="22"/>
        </w:rPr>
        <w:t>, JS Leon</w:t>
      </w:r>
      <w:r w:rsidR="00912F22" w:rsidRPr="00C94341">
        <w:rPr>
          <w:rFonts w:ascii="Arial" w:hAnsi="Arial" w:cs="Arial"/>
          <w:i/>
          <w:sz w:val="22"/>
          <w:szCs w:val="22"/>
        </w:rPr>
        <w:t>. An outbreak of GII.P7/GII.6 Norovirus on a residential university campus</w:t>
      </w:r>
      <w:r w:rsidR="00C57F4D" w:rsidRPr="00C94341">
        <w:rPr>
          <w:rFonts w:ascii="Arial" w:hAnsi="Arial" w:cs="Arial"/>
          <w:i/>
          <w:sz w:val="22"/>
          <w:szCs w:val="22"/>
        </w:rPr>
        <w:t>.</w:t>
      </w:r>
      <w:r w:rsidR="00C57F4D" w:rsidRPr="00C94341">
        <w:rPr>
          <w:rFonts w:ascii="Arial" w:hAnsi="Arial" w:cs="Arial"/>
          <w:sz w:val="22"/>
          <w:szCs w:val="22"/>
        </w:rPr>
        <w:t xml:space="preserve"> 6</w:t>
      </w:r>
      <w:r w:rsidR="00C57F4D" w:rsidRPr="00C94341">
        <w:rPr>
          <w:rFonts w:ascii="Arial" w:hAnsi="Arial" w:cs="Arial"/>
          <w:sz w:val="22"/>
          <w:szCs w:val="22"/>
          <w:vertAlign w:val="superscript"/>
        </w:rPr>
        <w:t>th</w:t>
      </w:r>
      <w:r w:rsidR="00C57F4D" w:rsidRPr="00C94341">
        <w:rPr>
          <w:rFonts w:ascii="Arial" w:hAnsi="Arial" w:cs="Arial"/>
          <w:sz w:val="22"/>
          <w:szCs w:val="22"/>
        </w:rPr>
        <w:t xml:space="preserve"> International Conference on Caliciviruses, October 9-13, 2016, Savannah, GA</w:t>
      </w:r>
    </w:p>
    <w:p w14:paraId="366D4DA5" w14:textId="77777777" w:rsidR="007342D5" w:rsidRDefault="007342D5" w:rsidP="00CE0DB8">
      <w:pPr>
        <w:rPr>
          <w:rFonts w:ascii="Arial" w:hAnsi="Arial" w:cs="Arial"/>
          <w:bCs/>
          <w:sz w:val="22"/>
          <w:szCs w:val="22"/>
          <w:shd w:val="clear" w:color="auto" w:fill="FFFFFF"/>
        </w:rPr>
      </w:pPr>
    </w:p>
    <w:p w14:paraId="6E5E1F97" w14:textId="20868AB7" w:rsidR="004710C9" w:rsidRPr="00EA0A8D" w:rsidRDefault="00516F43" w:rsidP="00CE0DB8">
      <w:pPr>
        <w:rPr>
          <w:rFonts w:ascii="Arial" w:hAnsi="Arial" w:cs="Arial"/>
          <w:sz w:val="22"/>
          <w:szCs w:val="22"/>
        </w:rPr>
      </w:pPr>
      <w:r w:rsidRPr="00A1354F">
        <w:rPr>
          <w:rFonts w:ascii="Arial" w:hAnsi="Arial" w:cs="Arial"/>
          <w:bCs/>
          <w:sz w:val="22"/>
          <w:szCs w:val="22"/>
          <w:shd w:val="clear" w:color="auto" w:fill="FFFFFF"/>
        </w:rPr>
        <w:t>Wang</w:t>
      </w:r>
      <w:r w:rsidR="00F401AB" w:rsidRPr="00A1354F">
        <w:rPr>
          <w:rFonts w:ascii="Arial" w:hAnsi="Arial" w:cs="Arial"/>
          <w:bCs/>
          <w:sz w:val="22"/>
          <w:szCs w:val="22"/>
          <w:shd w:val="clear" w:color="auto" w:fill="FFFFFF"/>
        </w:rPr>
        <w:t xml:space="preserve"> Y</w:t>
      </w:r>
      <w:r w:rsidR="00F401AB" w:rsidRPr="00A1354F">
        <w:rPr>
          <w:rFonts w:ascii="Arial" w:hAnsi="Arial" w:cs="Arial"/>
          <w:sz w:val="22"/>
          <w:szCs w:val="22"/>
          <w:shd w:val="clear" w:color="auto" w:fill="FFFFFF"/>
        </w:rPr>
        <w:t xml:space="preserve">, </w:t>
      </w:r>
      <w:r w:rsidR="00F401AB" w:rsidRPr="00A1354F">
        <w:rPr>
          <w:rFonts w:ascii="Arial" w:hAnsi="Arial" w:cs="Arial"/>
          <w:b/>
          <w:sz w:val="22"/>
          <w:szCs w:val="22"/>
          <w:shd w:val="clear" w:color="auto" w:fill="FFFFFF"/>
        </w:rPr>
        <w:t>C</w:t>
      </w:r>
      <w:r w:rsidR="00E80E59" w:rsidRPr="00A1354F">
        <w:rPr>
          <w:rFonts w:ascii="Arial" w:hAnsi="Arial" w:cs="Arial"/>
          <w:b/>
          <w:sz w:val="22"/>
          <w:szCs w:val="22"/>
          <w:shd w:val="clear" w:color="auto" w:fill="FFFFFF"/>
        </w:rPr>
        <w:t>L</w:t>
      </w:r>
      <w:r w:rsidRPr="00A1354F">
        <w:rPr>
          <w:rFonts w:ascii="Arial" w:hAnsi="Arial" w:cs="Arial"/>
          <w:b/>
          <w:sz w:val="22"/>
          <w:szCs w:val="22"/>
          <w:shd w:val="clear" w:color="auto" w:fill="FFFFFF"/>
        </w:rPr>
        <w:t xml:space="preserve"> Moe</w:t>
      </w:r>
      <w:r w:rsidR="00CE0DB8" w:rsidRPr="00A1354F">
        <w:rPr>
          <w:rFonts w:ascii="Arial" w:hAnsi="Arial" w:cs="Arial"/>
          <w:sz w:val="22"/>
          <w:szCs w:val="22"/>
          <w:shd w:val="clear" w:color="auto" w:fill="FFFFFF"/>
        </w:rPr>
        <w:t>, C</w:t>
      </w:r>
      <w:r w:rsidRPr="00A1354F">
        <w:rPr>
          <w:rFonts w:ascii="Arial" w:hAnsi="Arial" w:cs="Arial"/>
          <w:sz w:val="22"/>
          <w:szCs w:val="22"/>
          <w:shd w:val="clear" w:color="auto" w:fill="FFFFFF"/>
        </w:rPr>
        <w:t xml:space="preserve"> Null</w:t>
      </w:r>
      <w:r w:rsidR="00CE0DB8" w:rsidRPr="00A1354F">
        <w:rPr>
          <w:rFonts w:ascii="Arial" w:hAnsi="Arial" w:cs="Arial"/>
          <w:sz w:val="22"/>
          <w:szCs w:val="22"/>
          <w:shd w:val="clear" w:color="auto" w:fill="FFFFFF"/>
        </w:rPr>
        <w:t>, SJ</w:t>
      </w:r>
      <w:r w:rsidRPr="00A1354F">
        <w:rPr>
          <w:rFonts w:ascii="Arial" w:hAnsi="Arial" w:cs="Arial"/>
          <w:sz w:val="22"/>
          <w:szCs w:val="22"/>
          <w:shd w:val="clear" w:color="auto" w:fill="FFFFFF"/>
        </w:rPr>
        <w:t xml:space="preserve"> Raj</w:t>
      </w:r>
      <w:r w:rsidR="00E80E59" w:rsidRPr="00A1354F">
        <w:rPr>
          <w:rFonts w:ascii="Arial" w:hAnsi="Arial" w:cs="Arial"/>
          <w:sz w:val="22"/>
          <w:szCs w:val="22"/>
          <w:shd w:val="clear" w:color="auto" w:fill="FFFFFF"/>
        </w:rPr>
        <w:t>, KK</w:t>
      </w:r>
      <w:r w:rsidRPr="00A1354F">
        <w:rPr>
          <w:rFonts w:ascii="Arial" w:hAnsi="Arial" w:cs="Arial"/>
          <w:sz w:val="22"/>
          <w:szCs w:val="22"/>
          <w:shd w:val="clear" w:color="auto" w:fill="FFFFFF"/>
        </w:rPr>
        <w:t xml:space="preserve"> Baker</w:t>
      </w:r>
      <w:r w:rsidR="00E80E59" w:rsidRPr="00A1354F">
        <w:rPr>
          <w:rFonts w:ascii="Arial" w:hAnsi="Arial" w:cs="Arial"/>
          <w:sz w:val="22"/>
          <w:szCs w:val="22"/>
          <w:shd w:val="clear" w:color="auto" w:fill="FFFFFF"/>
        </w:rPr>
        <w:t>, KA</w:t>
      </w:r>
      <w:r w:rsidRPr="00A1354F">
        <w:rPr>
          <w:rFonts w:ascii="Arial" w:hAnsi="Arial" w:cs="Arial"/>
          <w:sz w:val="22"/>
          <w:szCs w:val="22"/>
          <w:shd w:val="clear" w:color="auto" w:fill="FFFFFF"/>
        </w:rPr>
        <w:t xml:space="preserve"> Robb</w:t>
      </w:r>
      <w:r w:rsidR="00E80E59" w:rsidRPr="00A1354F">
        <w:rPr>
          <w:rFonts w:ascii="Arial" w:hAnsi="Arial" w:cs="Arial"/>
          <w:sz w:val="22"/>
          <w:szCs w:val="22"/>
          <w:shd w:val="clear" w:color="auto" w:fill="FFFFFF"/>
        </w:rPr>
        <w:t>, H</w:t>
      </w:r>
      <w:r w:rsidRPr="00A1354F">
        <w:rPr>
          <w:rFonts w:ascii="Arial" w:hAnsi="Arial" w:cs="Arial"/>
          <w:sz w:val="22"/>
          <w:szCs w:val="22"/>
          <w:shd w:val="clear" w:color="auto" w:fill="FFFFFF"/>
        </w:rPr>
        <w:t xml:space="preserve"> Yakubu</w:t>
      </w:r>
      <w:r w:rsidR="00E80E59" w:rsidRPr="00A1354F">
        <w:rPr>
          <w:rFonts w:ascii="Arial" w:hAnsi="Arial" w:cs="Arial"/>
          <w:sz w:val="22"/>
          <w:szCs w:val="22"/>
          <w:shd w:val="clear" w:color="auto" w:fill="FFFFFF"/>
        </w:rPr>
        <w:t>, JA</w:t>
      </w:r>
      <w:r w:rsidRPr="00A1354F">
        <w:rPr>
          <w:rFonts w:ascii="Arial" w:hAnsi="Arial" w:cs="Arial"/>
          <w:sz w:val="22"/>
          <w:szCs w:val="22"/>
          <w:shd w:val="clear" w:color="auto" w:fill="FFFFFF"/>
        </w:rPr>
        <w:t xml:space="preserve"> </w:t>
      </w:r>
      <w:proofErr w:type="spellStart"/>
      <w:r w:rsidRPr="00A1354F">
        <w:rPr>
          <w:rFonts w:ascii="Arial" w:hAnsi="Arial" w:cs="Arial"/>
          <w:sz w:val="22"/>
          <w:szCs w:val="22"/>
          <w:shd w:val="clear" w:color="auto" w:fill="FFFFFF"/>
        </w:rPr>
        <w:t>Ampofo</w:t>
      </w:r>
      <w:proofErr w:type="spellEnd"/>
      <w:r w:rsidR="00E80E59" w:rsidRPr="00A1354F">
        <w:rPr>
          <w:rFonts w:ascii="Arial" w:hAnsi="Arial" w:cs="Arial"/>
          <w:sz w:val="22"/>
          <w:szCs w:val="22"/>
          <w:shd w:val="clear" w:color="auto" w:fill="FFFFFF"/>
        </w:rPr>
        <w:t>, N</w:t>
      </w:r>
      <w:r w:rsidRPr="00A1354F">
        <w:rPr>
          <w:rFonts w:ascii="Arial" w:hAnsi="Arial" w:cs="Arial"/>
          <w:sz w:val="22"/>
          <w:szCs w:val="22"/>
          <w:shd w:val="clear" w:color="auto" w:fill="FFFFFF"/>
        </w:rPr>
        <w:t xml:space="preserve"> Wellington</w:t>
      </w:r>
      <w:r w:rsidR="00E80E59" w:rsidRPr="00A1354F">
        <w:rPr>
          <w:rFonts w:ascii="Arial" w:hAnsi="Arial" w:cs="Arial"/>
          <w:sz w:val="22"/>
          <w:szCs w:val="22"/>
          <w:shd w:val="clear" w:color="auto" w:fill="FFFFFF"/>
        </w:rPr>
        <w:t>, M</w:t>
      </w:r>
      <w:r w:rsidRPr="00A1354F">
        <w:rPr>
          <w:rFonts w:ascii="Arial" w:hAnsi="Arial" w:cs="Arial"/>
          <w:sz w:val="22"/>
          <w:szCs w:val="22"/>
          <w:shd w:val="clear" w:color="auto" w:fill="FFFFFF"/>
        </w:rPr>
        <w:t xml:space="preserve"> Freeman</w:t>
      </w:r>
      <w:r w:rsidR="00E80E59" w:rsidRPr="00A1354F">
        <w:rPr>
          <w:rFonts w:ascii="Arial" w:hAnsi="Arial" w:cs="Arial"/>
          <w:sz w:val="22"/>
          <w:szCs w:val="22"/>
          <w:shd w:val="clear" w:color="auto" w:fill="FFFFFF"/>
        </w:rPr>
        <w:t>, G</w:t>
      </w:r>
      <w:r w:rsidRPr="00A1354F">
        <w:rPr>
          <w:rFonts w:ascii="Arial" w:hAnsi="Arial" w:cs="Arial"/>
          <w:sz w:val="22"/>
          <w:szCs w:val="22"/>
          <w:shd w:val="clear" w:color="auto" w:fill="FFFFFF"/>
        </w:rPr>
        <w:t xml:space="preserve"> Armah</w:t>
      </w:r>
      <w:r w:rsidR="00E80E59" w:rsidRPr="00A1354F">
        <w:rPr>
          <w:rFonts w:ascii="Arial" w:hAnsi="Arial" w:cs="Arial"/>
          <w:sz w:val="22"/>
          <w:szCs w:val="22"/>
          <w:shd w:val="clear" w:color="auto" w:fill="FFFFFF"/>
        </w:rPr>
        <w:t>, HE</w:t>
      </w:r>
      <w:r w:rsidRPr="00A1354F">
        <w:rPr>
          <w:rFonts w:ascii="Arial" w:hAnsi="Arial" w:cs="Arial"/>
          <w:sz w:val="22"/>
          <w:szCs w:val="22"/>
          <w:shd w:val="clear" w:color="auto" w:fill="FFFFFF"/>
        </w:rPr>
        <w:t xml:space="preserve"> Reese</w:t>
      </w:r>
      <w:r w:rsidR="00F401AB" w:rsidRPr="00A1354F">
        <w:rPr>
          <w:rFonts w:ascii="Arial" w:hAnsi="Arial" w:cs="Arial"/>
          <w:sz w:val="22"/>
          <w:szCs w:val="22"/>
          <w:shd w:val="clear" w:color="auto" w:fill="FFFFFF"/>
        </w:rPr>
        <w:t>, D</w:t>
      </w:r>
      <w:r w:rsidRPr="00A1354F">
        <w:rPr>
          <w:rFonts w:ascii="Arial" w:hAnsi="Arial" w:cs="Arial"/>
          <w:sz w:val="22"/>
          <w:szCs w:val="22"/>
          <w:shd w:val="clear" w:color="auto" w:fill="FFFFFF"/>
        </w:rPr>
        <w:t xml:space="preserve"> Peprah, </w:t>
      </w:r>
      <w:r w:rsidR="00F401AB" w:rsidRPr="00A1354F">
        <w:rPr>
          <w:rFonts w:ascii="Arial" w:hAnsi="Arial" w:cs="Arial"/>
          <w:sz w:val="22"/>
          <w:szCs w:val="22"/>
          <w:shd w:val="clear" w:color="auto" w:fill="FFFFFF"/>
        </w:rPr>
        <w:t>P</w:t>
      </w:r>
      <w:r w:rsidRPr="00A1354F">
        <w:rPr>
          <w:rFonts w:ascii="Arial" w:hAnsi="Arial" w:cs="Arial"/>
          <w:sz w:val="22"/>
          <w:szCs w:val="22"/>
          <w:shd w:val="clear" w:color="auto" w:fill="FFFFFF"/>
        </w:rPr>
        <w:t>FM Teunis</w:t>
      </w:r>
      <w:r w:rsidR="00F401AB" w:rsidRPr="00A1354F">
        <w:rPr>
          <w:rFonts w:ascii="Arial" w:hAnsi="Arial" w:cs="Arial"/>
          <w:sz w:val="22"/>
          <w:szCs w:val="22"/>
          <w:shd w:val="clear" w:color="auto" w:fill="FFFFFF"/>
        </w:rPr>
        <w:t xml:space="preserve">. </w:t>
      </w:r>
      <w:r w:rsidRPr="00A1354F">
        <w:rPr>
          <w:rFonts w:ascii="Arial" w:hAnsi="Arial" w:cs="Arial"/>
          <w:i/>
          <w:sz w:val="22"/>
          <w:szCs w:val="22"/>
        </w:rPr>
        <w:t xml:space="preserve">Quantitative assessment of exposure to fecal contamination for young children in a crowded, low-income urban environment in the </w:t>
      </w:r>
      <w:proofErr w:type="spellStart"/>
      <w:r w:rsidRPr="00A1354F">
        <w:rPr>
          <w:rFonts w:ascii="Arial" w:hAnsi="Arial" w:cs="Arial"/>
          <w:i/>
          <w:sz w:val="22"/>
          <w:szCs w:val="22"/>
        </w:rPr>
        <w:t>SaniPath</w:t>
      </w:r>
      <w:proofErr w:type="spellEnd"/>
      <w:r w:rsidRPr="00A1354F">
        <w:rPr>
          <w:rFonts w:ascii="Arial" w:hAnsi="Arial" w:cs="Arial"/>
          <w:i/>
          <w:sz w:val="22"/>
          <w:szCs w:val="22"/>
        </w:rPr>
        <w:t xml:space="preserve"> Study of Accra, Ghana</w:t>
      </w:r>
      <w:r w:rsidR="00C57F4D" w:rsidRPr="00A1354F">
        <w:rPr>
          <w:rFonts w:ascii="Arial" w:hAnsi="Arial" w:cs="Arial"/>
          <w:sz w:val="22"/>
          <w:szCs w:val="22"/>
        </w:rPr>
        <w:t xml:space="preserve">. </w:t>
      </w:r>
      <w:r w:rsidR="00F401AB" w:rsidRPr="00A1354F">
        <w:rPr>
          <w:rFonts w:ascii="Arial" w:hAnsi="Arial" w:cs="Arial"/>
          <w:sz w:val="22"/>
          <w:szCs w:val="22"/>
        </w:rPr>
        <w:t>Poster #1189</w:t>
      </w:r>
      <w:r w:rsidR="00C57F4D" w:rsidRPr="00A1354F">
        <w:rPr>
          <w:rFonts w:ascii="Arial" w:hAnsi="Arial" w:cs="Arial"/>
          <w:sz w:val="22"/>
          <w:szCs w:val="22"/>
        </w:rPr>
        <w:t xml:space="preserve">. American Society of Tropical Medicine and Hygiene </w:t>
      </w:r>
      <w:proofErr w:type="gramStart"/>
      <w:r w:rsidR="00C57F4D" w:rsidRPr="00A1354F">
        <w:rPr>
          <w:rFonts w:ascii="Arial" w:hAnsi="Arial" w:cs="Arial"/>
          <w:sz w:val="22"/>
          <w:szCs w:val="22"/>
        </w:rPr>
        <w:t>6</w:t>
      </w:r>
      <w:r w:rsidR="00F401AB" w:rsidRPr="00A1354F">
        <w:rPr>
          <w:rFonts w:ascii="Arial" w:hAnsi="Arial" w:cs="Arial"/>
          <w:sz w:val="22"/>
          <w:szCs w:val="22"/>
        </w:rPr>
        <w:t>5</w:t>
      </w:r>
      <w:r w:rsidR="00C57F4D" w:rsidRPr="00A1354F">
        <w:rPr>
          <w:rFonts w:ascii="Arial" w:hAnsi="Arial" w:cs="Arial"/>
          <w:sz w:val="22"/>
          <w:szCs w:val="22"/>
          <w:vertAlign w:val="superscript"/>
        </w:rPr>
        <w:t>nd</w:t>
      </w:r>
      <w:proofErr w:type="gramEnd"/>
      <w:r w:rsidR="00C57F4D" w:rsidRPr="00A1354F">
        <w:rPr>
          <w:rFonts w:ascii="Arial" w:hAnsi="Arial" w:cs="Arial"/>
          <w:sz w:val="22"/>
          <w:szCs w:val="22"/>
        </w:rPr>
        <w:t xml:space="preserve"> Annu</w:t>
      </w:r>
      <w:r w:rsidR="00F401AB" w:rsidRPr="00A1354F">
        <w:rPr>
          <w:rFonts w:ascii="Arial" w:hAnsi="Arial" w:cs="Arial"/>
          <w:sz w:val="22"/>
          <w:szCs w:val="22"/>
        </w:rPr>
        <w:t>al Meeting, November 13-17, 2016, Atlanta, GA</w:t>
      </w:r>
      <w:r w:rsidR="00C57F4D" w:rsidRPr="00A1354F">
        <w:rPr>
          <w:rFonts w:ascii="Arial" w:hAnsi="Arial" w:cs="Arial"/>
          <w:sz w:val="22"/>
          <w:szCs w:val="22"/>
        </w:rPr>
        <w:t xml:space="preserve">. </w:t>
      </w:r>
      <w:r w:rsidR="00C57F4D" w:rsidRPr="00A1354F">
        <w:rPr>
          <w:rFonts w:ascii="Arial" w:hAnsi="Arial" w:cs="Arial"/>
          <w:i/>
          <w:sz w:val="22"/>
          <w:szCs w:val="22"/>
        </w:rPr>
        <w:t xml:space="preserve">Am J of Trop Med </w:t>
      </w:r>
      <w:proofErr w:type="spellStart"/>
      <w:r w:rsidR="00C57F4D" w:rsidRPr="00A1354F">
        <w:rPr>
          <w:rFonts w:ascii="Arial" w:hAnsi="Arial" w:cs="Arial"/>
          <w:i/>
          <w:sz w:val="22"/>
          <w:szCs w:val="22"/>
        </w:rPr>
        <w:t>Hyg</w:t>
      </w:r>
      <w:proofErr w:type="spellEnd"/>
      <w:r w:rsidR="00906370">
        <w:rPr>
          <w:rFonts w:ascii="Arial" w:hAnsi="Arial" w:cs="Arial"/>
          <w:sz w:val="22"/>
          <w:szCs w:val="22"/>
        </w:rPr>
        <w:t xml:space="preserve"> 95:5(Supplement), </w:t>
      </w:r>
      <w:r w:rsidR="00F401AB" w:rsidRPr="00A1354F">
        <w:rPr>
          <w:rFonts w:ascii="Arial" w:hAnsi="Arial" w:cs="Arial"/>
          <w:sz w:val="22"/>
          <w:szCs w:val="22"/>
        </w:rPr>
        <w:t>#1189</w:t>
      </w:r>
      <w:r w:rsidR="00CE0DB8" w:rsidRPr="00A1354F">
        <w:rPr>
          <w:rFonts w:ascii="Arial" w:hAnsi="Arial" w:cs="Arial"/>
          <w:sz w:val="22"/>
          <w:szCs w:val="22"/>
        </w:rPr>
        <w:t>, pg. 221.</w:t>
      </w:r>
    </w:p>
    <w:p w14:paraId="2BEEE290" w14:textId="77777777" w:rsidR="004710C9" w:rsidRDefault="004710C9" w:rsidP="00CE0DB8">
      <w:pPr>
        <w:rPr>
          <w:rFonts w:ascii="Arial" w:hAnsi="Arial" w:cs="Arial"/>
          <w:bCs/>
          <w:sz w:val="22"/>
          <w:szCs w:val="22"/>
          <w:shd w:val="clear" w:color="auto" w:fill="FFFFFF"/>
        </w:rPr>
      </w:pPr>
    </w:p>
    <w:p w14:paraId="1C8120E1" w14:textId="5607D4AF" w:rsidR="004B589F" w:rsidRDefault="0048447B" w:rsidP="004710C9">
      <w:pPr>
        <w:rPr>
          <w:rFonts w:ascii="Arial" w:hAnsi="Arial" w:cs="Arial"/>
          <w:sz w:val="22"/>
          <w:szCs w:val="22"/>
        </w:rPr>
      </w:pPr>
      <w:r>
        <w:rPr>
          <w:rFonts w:ascii="Arial" w:hAnsi="Arial" w:cs="Arial"/>
          <w:bCs/>
          <w:sz w:val="22"/>
          <w:szCs w:val="22"/>
          <w:shd w:val="clear" w:color="auto" w:fill="FFFFFF"/>
        </w:rPr>
        <w:t>*</w:t>
      </w:r>
      <w:r w:rsidR="00C358C0" w:rsidRPr="00A1354F">
        <w:rPr>
          <w:rFonts w:ascii="Arial" w:hAnsi="Arial" w:cs="Arial"/>
          <w:bCs/>
          <w:sz w:val="22"/>
          <w:szCs w:val="22"/>
          <w:shd w:val="clear" w:color="auto" w:fill="FFFFFF"/>
        </w:rPr>
        <w:t>Berendes</w:t>
      </w:r>
      <w:r w:rsidR="00E80E59" w:rsidRPr="00A1354F">
        <w:rPr>
          <w:rFonts w:ascii="Arial" w:hAnsi="Arial" w:cs="Arial"/>
          <w:sz w:val="22"/>
          <w:szCs w:val="22"/>
          <w:shd w:val="clear" w:color="auto" w:fill="FFFFFF"/>
        </w:rPr>
        <w:t xml:space="preserve"> D, J</w:t>
      </w:r>
      <w:r w:rsidR="00C358C0" w:rsidRPr="00A1354F">
        <w:rPr>
          <w:rFonts w:ascii="Arial" w:hAnsi="Arial" w:cs="Arial"/>
          <w:sz w:val="22"/>
          <w:szCs w:val="22"/>
          <w:shd w:val="clear" w:color="auto" w:fill="FFFFFF"/>
        </w:rPr>
        <w:t xml:space="preserve"> Leon</w:t>
      </w:r>
      <w:r w:rsidR="00E80E59" w:rsidRPr="00A1354F">
        <w:rPr>
          <w:rFonts w:ascii="Arial" w:hAnsi="Arial" w:cs="Arial"/>
          <w:sz w:val="22"/>
          <w:szCs w:val="22"/>
          <w:shd w:val="clear" w:color="auto" w:fill="FFFFFF"/>
        </w:rPr>
        <w:t>, A</w:t>
      </w:r>
      <w:r w:rsidR="00C358C0" w:rsidRPr="00A1354F">
        <w:rPr>
          <w:rFonts w:ascii="Arial" w:hAnsi="Arial" w:cs="Arial"/>
          <w:sz w:val="22"/>
          <w:szCs w:val="22"/>
          <w:shd w:val="clear" w:color="auto" w:fill="FFFFFF"/>
        </w:rPr>
        <w:t xml:space="preserve"> Kirby</w:t>
      </w:r>
      <w:r w:rsidR="00E80E59" w:rsidRPr="00A1354F">
        <w:rPr>
          <w:rFonts w:ascii="Arial" w:hAnsi="Arial" w:cs="Arial"/>
          <w:sz w:val="22"/>
          <w:szCs w:val="22"/>
          <w:shd w:val="clear" w:color="auto" w:fill="FFFFFF"/>
        </w:rPr>
        <w:t>, J</w:t>
      </w:r>
      <w:r w:rsidR="00C358C0" w:rsidRPr="00A1354F">
        <w:rPr>
          <w:rFonts w:ascii="Arial" w:hAnsi="Arial" w:cs="Arial"/>
          <w:sz w:val="22"/>
          <w:szCs w:val="22"/>
          <w:shd w:val="clear" w:color="auto" w:fill="FFFFFF"/>
        </w:rPr>
        <w:t xml:space="preserve"> Clennon</w:t>
      </w:r>
      <w:r w:rsidR="00E80E59" w:rsidRPr="00A1354F">
        <w:rPr>
          <w:rFonts w:ascii="Arial" w:hAnsi="Arial" w:cs="Arial"/>
          <w:sz w:val="22"/>
          <w:szCs w:val="22"/>
          <w:shd w:val="clear" w:color="auto" w:fill="FFFFFF"/>
        </w:rPr>
        <w:t>, S</w:t>
      </w:r>
      <w:r w:rsidR="00C358C0" w:rsidRPr="00A1354F">
        <w:rPr>
          <w:rFonts w:ascii="Arial" w:hAnsi="Arial" w:cs="Arial"/>
          <w:sz w:val="22"/>
          <w:szCs w:val="22"/>
          <w:shd w:val="clear" w:color="auto" w:fill="FFFFFF"/>
        </w:rPr>
        <w:t xml:space="preserve"> Raj</w:t>
      </w:r>
      <w:r w:rsidR="00E80E59" w:rsidRPr="00A1354F">
        <w:rPr>
          <w:rFonts w:ascii="Arial" w:hAnsi="Arial" w:cs="Arial"/>
          <w:sz w:val="22"/>
          <w:szCs w:val="22"/>
          <w:shd w:val="clear" w:color="auto" w:fill="FFFFFF"/>
        </w:rPr>
        <w:t>, H</w:t>
      </w:r>
      <w:r w:rsidR="00C358C0" w:rsidRPr="00A1354F">
        <w:rPr>
          <w:rFonts w:ascii="Arial" w:hAnsi="Arial" w:cs="Arial"/>
          <w:sz w:val="22"/>
          <w:szCs w:val="22"/>
          <w:shd w:val="clear" w:color="auto" w:fill="FFFFFF"/>
        </w:rPr>
        <w:t xml:space="preserve"> Yakubu</w:t>
      </w:r>
      <w:r w:rsidR="00E80E59" w:rsidRPr="00A1354F">
        <w:rPr>
          <w:rFonts w:ascii="Arial" w:hAnsi="Arial" w:cs="Arial"/>
          <w:sz w:val="22"/>
          <w:szCs w:val="22"/>
          <w:shd w:val="clear" w:color="auto" w:fill="FFFFFF"/>
        </w:rPr>
        <w:t>, K</w:t>
      </w:r>
      <w:r w:rsidR="00C358C0" w:rsidRPr="00A1354F">
        <w:rPr>
          <w:rFonts w:ascii="Arial" w:hAnsi="Arial" w:cs="Arial"/>
          <w:sz w:val="22"/>
          <w:szCs w:val="22"/>
          <w:shd w:val="clear" w:color="auto" w:fill="FFFFFF"/>
        </w:rPr>
        <w:t xml:space="preserve"> Robb</w:t>
      </w:r>
      <w:r w:rsidR="00E80E59" w:rsidRPr="00A1354F">
        <w:rPr>
          <w:rFonts w:ascii="Arial" w:hAnsi="Arial" w:cs="Arial"/>
          <w:sz w:val="22"/>
          <w:szCs w:val="22"/>
          <w:shd w:val="clear" w:color="auto" w:fill="FFFFFF"/>
        </w:rPr>
        <w:t>, A</w:t>
      </w:r>
      <w:r w:rsidR="00C358C0" w:rsidRPr="00A1354F">
        <w:rPr>
          <w:rFonts w:ascii="Arial" w:hAnsi="Arial" w:cs="Arial"/>
          <w:sz w:val="22"/>
          <w:szCs w:val="22"/>
          <w:shd w:val="clear" w:color="auto" w:fill="FFFFFF"/>
        </w:rPr>
        <w:t xml:space="preserve"> </w:t>
      </w:r>
      <w:proofErr w:type="spellStart"/>
      <w:r w:rsidR="00C358C0" w:rsidRPr="00A1354F">
        <w:rPr>
          <w:rFonts w:ascii="Arial" w:hAnsi="Arial" w:cs="Arial"/>
          <w:sz w:val="22"/>
          <w:szCs w:val="22"/>
          <w:shd w:val="clear" w:color="auto" w:fill="FFFFFF"/>
        </w:rPr>
        <w:t>Kartikeyan</w:t>
      </w:r>
      <w:proofErr w:type="spellEnd"/>
      <w:r w:rsidR="00E80E59" w:rsidRPr="00A1354F">
        <w:rPr>
          <w:rFonts w:ascii="Arial" w:hAnsi="Arial" w:cs="Arial"/>
          <w:sz w:val="22"/>
          <w:szCs w:val="22"/>
          <w:shd w:val="clear" w:color="auto" w:fill="FFFFFF"/>
        </w:rPr>
        <w:t>, P</w:t>
      </w:r>
      <w:r w:rsidR="00C358C0" w:rsidRPr="00A1354F">
        <w:rPr>
          <w:rFonts w:ascii="Arial" w:hAnsi="Arial" w:cs="Arial"/>
          <w:sz w:val="22"/>
          <w:szCs w:val="22"/>
          <w:shd w:val="clear" w:color="auto" w:fill="FFFFFF"/>
        </w:rPr>
        <w:t xml:space="preserve"> </w:t>
      </w:r>
      <w:proofErr w:type="spellStart"/>
      <w:r w:rsidR="00C358C0" w:rsidRPr="00A1354F">
        <w:rPr>
          <w:rFonts w:ascii="Arial" w:hAnsi="Arial" w:cs="Arial"/>
          <w:sz w:val="22"/>
          <w:szCs w:val="22"/>
          <w:shd w:val="clear" w:color="auto" w:fill="FFFFFF"/>
        </w:rPr>
        <w:t>Hemavathy</w:t>
      </w:r>
      <w:proofErr w:type="spellEnd"/>
      <w:r w:rsidR="00E80E59" w:rsidRPr="00A1354F">
        <w:rPr>
          <w:rFonts w:ascii="Arial" w:hAnsi="Arial" w:cs="Arial"/>
          <w:sz w:val="22"/>
          <w:szCs w:val="22"/>
          <w:shd w:val="clear" w:color="auto" w:fill="FFFFFF"/>
        </w:rPr>
        <w:t>, A</w:t>
      </w:r>
      <w:r w:rsidR="00C358C0" w:rsidRPr="00A1354F">
        <w:rPr>
          <w:rFonts w:ascii="Arial" w:hAnsi="Arial" w:cs="Arial"/>
          <w:sz w:val="22"/>
          <w:szCs w:val="22"/>
          <w:shd w:val="clear" w:color="auto" w:fill="FFFFFF"/>
        </w:rPr>
        <w:t xml:space="preserve"> Gunasekaran</w:t>
      </w:r>
      <w:r w:rsidR="00E80E59" w:rsidRPr="00A1354F">
        <w:rPr>
          <w:rFonts w:ascii="Arial" w:hAnsi="Arial" w:cs="Arial"/>
          <w:sz w:val="22"/>
          <w:szCs w:val="22"/>
          <w:shd w:val="clear" w:color="auto" w:fill="FFFFFF"/>
        </w:rPr>
        <w:t>, BC</w:t>
      </w:r>
      <w:r w:rsidR="00C358C0" w:rsidRPr="00A1354F">
        <w:rPr>
          <w:rFonts w:ascii="Arial" w:hAnsi="Arial" w:cs="Arial"/>
          <w:sz w:val="22"/>
          <w:szCs w:val="22"/>
          <w:shd w:val="clear" w:color="auto" w:fill="FFFFFF"/>
        </w:rPr>
        <w:t xml:space="preserve"> </w:t>
      </w:r>
      <w:proofErr w:type="spellStart"/>
      <w:r w:rsidR="00C358C0" w:rsidRPr="00A1354F">
        <w:rPr>
          <w:rFonts w:ascii="Arial" w:hAnsi="Arial" w:cs="Arial"/>
          <w:sz w:val="22"/>
          <w:szCs w:val="22"/>
          <w:shd w:val="clear" w:color="auto" w:fill="FFFFFF"/>
        </w:rPr>
        <w:t>Ghale</w:t>
      </w:r>
      <w:proofErr w:type="spellEnd"/>
      <w:r w:rsidR="00E80E59" w:rsidRPr="00A1354F">
        <w:rPr>
          <w:rFonts w:ascii="Arial" w:hAnsi="Arial" w:cs="Arial"/>
          <w:sz w:val="22"/>
          <w:szCs w:val="22"/>
          <w:shd w:val="clear" w:color="auto" w:fill="FFFFFF"/>
        </w:rPr>
        <w:t>, JS</w:t>
      </w:r>
      <w:r w:rsidR="00C358C0" w:rsidRPr="00A1354F">
        <w:rPr>
          <w:rFonts w:ascii="Arial" w:hAnsi="Arial" w:cs="Arial"/>
          <w:sz w:val="22"/>
          <w:szCs w:val="22"/>
          <w:shd w:val="clear" w:color="auto" w:fill="FFFFFF"/>
        </w:rPr>
        <w:t xml:space="preserve"> Kumar, V</w:t>
      </w:r>
      <w:r w:rsidR="00E80E59" w:rsidRPr="00A1354F">
        <w:rPr>
          <w:rFonts w:ascii="Arial" w:hAnsi="Arial" w:cs="Arial"/>
          <w:sz w:val="22"/>
          <w:szCs w:val="22"/>
          <w:shd w:val="clear" w:color="auto" w:fill="FFFFFF"/>
        </w:rPr>
        <w:t>R</w:t>
      </w:r>
      <w:r w:rsidR="00C358C0" w:rsidRPr="00A1354F">
        <w:rPr>
          <w:rFonts w:ascii="Arial" w:hAnsi="Arial" w:cs="Arial"/>
          <w:sz w:val="22"/>
          <w:szCs w:val="22"/>
          <w:shd w:val="clear" w:color="auto" w:fill="FFFFFF"/>
        </w:rPr>
        <w:t xml:space="preserve"> Mohan</w:t>
      </w:r>
      <w:r w:rsidR="00E80E59" w:rsidRPr="00A1354F">
        <w:rPr>
          <w:rFonts w:ascii="Arial" w:hAnsi="Arial" w:cs="Arial"/>
          <w:sz w:val="22"/>
          <w:szCs w:val="22"/>
          <w:shd w:val="clear" w:color="auto" w:fill="FFFFFF"/>
        </w:rPr>
        <w:t>, G</w:t>
      </w:r>
      <w:r w:rsidR="00C358C0" w:rsidRPr="00A1354F">
        <w:rPr>
          <w:rFonts w:ascii="Arial" w:hAnsi="Arial" w:cs="Arial"/>
          <w:sz w:val="22"/>
          <w:szCs w:val="22"/>
          <w:shd w:val="clear" w:color="auto" w:fill="FFFFFF"/>
        </w:rPr>
        <w:t xml:space="preserve"> Kang</w:t>
      </w:r>
      <w:r w:rsidR="00E80E59" w:rsidRPr="00A1354F">
        <w:rPr>
          <w:rFonts w:ascii="Arial" w:hAnsi="Arial" w:cs="Arial"/>
          <w:sz w:val="22"/>
          <w:szCs w:val="22"/>
          <w:shd w:val="clear" w:color="auto" w:fill="FFFFFF"/>
        </w:rPr>
        <w:t xml:space="preserve">, </w:t>
      </w:r>
      <w:r w:rsidR="00E80E59" w:rsidRPr="00A1354F">
        <w:rPr>
          <w:rFonts w:ascii="Arial" w:hAnsi="Arial" w:cs="Arial"/>
          <w:b/>
          <w:sz w:val="22"/>
          <w:szCs w:val="22"/>
          <w:shd w:val="clear" w:color="auto" w:fill="FFFFFF"/>
        </w:rPr>
        <w:t>C</w:t>
      </w:r>
      <w:r w:rsidR="00C358C0" w:rsidRPr="00A1354F">
        <w:rPr>
          <w:rFonts w:ascii="Arial" w:hAnsi="Arial" w:cs="Arial"/>
          <w:b/>
          <w:sz w:val="22"/>
          <w:szCs w:val="22"/>
          <w:shd w:val="clear" w:color="auto" w:fill="FFFFFF"/>
        </w:rPr>
        <w:t xml:space="preserve"> Moe</w:t>
      </w:r>
      <w:r w:rsidR="00E80E59" w:rsidRPr="00A1354F">
        <w:rPr>
          <w:rFonts w:ascii="Arial" w:hAnsi="Arial" w:cs="Arial"/>
          <w:sz w:val="22"/>
          <w:szCs w:val="22"/>
          <w:shd w:val="clear" w:color="auto" w:fill="FFFFFF"/>
        </w:rPr>
        <w:t>.</w:t>
      </w:r>
      <w:r w:rsidR="00C358C0" w:rsidRPr="00A1354F">
        <w:rPr>
          <w:rFonts w:ascii="Arial" w:hAnsi="Arial" w:cs="Arial"/>
          <w:sz w:val="22"/>
          <w:szCs w:val="22"/>
          <w:shd w:val="clear" w:color="auto" w:fill="FFFFFF"/>
        </w:rPr>
        <w:t xml:space="preserve"> </w:t>
      </w:r>
      <w:r w:rsidR="00C358C0" w:rsidRPr="00A1354F">
        <w:rPr>
          <w:rFonts w:ascii="Arial" w:hAnsi="Arial" w:cs="Arial"/>
          <w:i/>
          <w:sz w:val="22"/>
          <w:szCs w:val="22"/>
        </w:rPr>
        <w:t>Risk Factors for Pediatric Enteric Infection in a Low-Income Urban Neighborhood: Examining the Contributions of the Household Environment, Neighborhood Geography and Exposure Behaviors in Vellore, India</w:t>
      </w:r>
      <w:r w:rsidR="00CE0DB8" w:rsidRPr="00A1354F">
        <w:rPr>
          <w:rFonts w:ascii="Arial" w:hAnsi="Arial" w:cs="Arial"/>
          <w:sz w:val="22"/>
          <w:szCs w:val="22"/>
        </w:rPr>
        <w:t xml:space="preserve">. American Society of Tropical Medicine and Hygiene </w:t>
      </w:r>
      <w:proofErr w:type="gramStart"/>
      <w:r w:rsidR="00CE0DB8" w:rsidRPr="00A1354F">
        <w:rPr>
          <w:rFonts w:ascii="Arial" w:hAnsi="Arial" w:cs="Arial"/>
          <w:sz w:val="22"/>
          <w:szCs w:val="22"/>
        </w:rPr>
        <w:t>65</w:t>
      </w:r>
      <w:r w:rsidR="00CE0DB8" w:rsidRPr="00A1354F">
        <w:rPr>
          <w:rFonts w:ascii="Arial" w:hAnsi="Arial" w:cs="Arial"/>
          <w:sz w:val="22"/>
          <w:szCs w:val="22"/>
          <w:vertAlign w:val="superscript"/>
        </w:rPr>
        <w:t>nd</w:t>
      </w:r>
      <w:proofErr w:type="gramEnd"/>
      <w:r w:rsidR="00CE0DB8" w:rsidRPr="00A1354F">
        <w:rPr>
          <w:rFonts w:ascii="Arial" w:hAnsi="Arial" w:cs="Arial"/>
          <w:sz w:val="22"/>
          <w:szCs w:val="22"/>
        </w:rPr>
        <w:t xml:space="preserve"> Annual Meeting, November 13-17, 2016, Atlanta, GA. </w:t>
      </w:r>
      <w:r w:rsidR="00CE0DB8" w:rsidRPr="00A1354F">
        <w:rPr>
          <w:rFonts w:ascii="Arial" w:hAnsi="Arial" w:cs="Arial"/>
          <w:i/>
          <w:sz w:val="22"/>
          <w:szCs w:val="22"/>
        </w:rPr>
        <w:t xml:space="preserve">Am J of Trop Med </w:t>
      </w:r>
      <w:proofErr w:type="spellStart"/>
      <w:r w:rsidR="00CE0DB8" w:rsidRPr="00A1354F">
        <w:rPr>
          <w:rFonts w:ascii="Arial" w:hAnsi="Arial" w:cs="Arial"/>
          <w:i/>
          <w:sz w:val="22"/>
          <w:szCs w:val="22"/>
        </w:rPr>
        <w:t>Hyg</w:t>
      </w:r>
      <w:proofErr w:type="spellEnd"/>
      <w:r w:rsidR="00CE0DB8" w:rsidRPr="00A1354F">
        <w:rPr>
          <w:rFonts w:ascii="Arial" w:hAnsi="Arial" w:cs="Arial"/>
          <w:sz w:val="22"/>
          <w:szCs w:val="22"/>
        </w:rPr>
        <w:t xml:space="preserve"> 95:5(Supplement), </w:t>
      </w:r>
      <w:r w:rsidR="00A1354F" w:rsidRPr="00A1354F">
        <w:rPr>
          <w:rFonts w:ascii="Arial" w:hAnsi="Arial" w:cs="Arial"/>
          <w:sz w:val="22"/>
          <w:szCs w:val="22"/>
        </w:rPr>
        <w:t>#1856, pg. 314</w:t>
      </w:r>
      <w:r w:rsidR="00CE0DB8" w:rsidRPr="00A1354F">
        <w:rPr>
          <w:rFonts w:ascii="Arial" w:hAnsi="Arial" w:cs="Arial"/>
          <w:sz w:val="22"/>
          <w:szCs w:val="22"/>
        </w:rPr>
        <w:t>.</w:t>
      </w:r>
    </w:p>
    <w:p w14:paraId="638AFBF9" w14:textId="77777777" w:rsidR="00E811FE" w:rsidRDefault="00E811FE" w:rsidP="004710C9">
      <w:pPr>
        <w:rPr>
          <w:rFonts w:ascii="Arial" w:hAnsi="Arial" w:cs="Arial"/>
          <w:sz w:val="22"/>
          <w:szCs w:val="22"/>
        </w:rPr>
      </w:pPr>
    </w:p>
    <w:p w14:paraId="52B3D73C" w14:textId="05771A7D" w:rsidR="002D455F" w:rsidRPr="006B2571" w:rsidRDefault="0048447B" w:rsidP="006B2571">
      <w:pPr>
        <w:rPr>
          <w:rFonts w:ascii="Arial" w:hAnsi="Arial" w:cs="Arial"/>
          <w:sz w:val="22"/>
          <w:szCs w:val="22"/>
        </w:rPr>
      </w:pPr>
      <w:r>
        <w:rPr>
          <w:rFonts w:ascii="Arial" w:hAnsi="Arial" w:cs="Arial"/>
          <w:sz w:val="22"/>
          <w:szCs w:val="22"/>
        </w:rPr>
        <w:t>*</w:t>
      </w:r>
      <w:r w:rsidR="002D455F" w:rsidRPr="006B2571">
        <w:rPr>
          <w:rFonts w:ascii="Arial" w:hAnsi="Arial" w:cs="Arial"/>
          <w:sz w:val="22"/>
          <w:szCs w:val="22"/>
        </w:rPr>
        <w:t xml:space="preserve">Berendes D, J Leon, A Kirby, J Clennon, S Raj, H Yakubu, K Robb, A </w:t>
      </w:r>
      <w:proofErr w:type="spellStart"/>
      <w:r w:rsidR="002D455F" w:rsidRPr="006B2571">
        <w:rPr>
          <w:rFonts w:ascii="Arial" w:hAnsi="Arial" w:cs="Arial"/>
          <w:sz w:val="22"/>
          <w:szCs w:val="22"/>
        </w:rPr>
        <w:t>Kartikeyan</w:t>
      </w:r>
      <w:proofErr w:type="spellEnd"/>
      <w:r w:rsidR="002D455F" w:rsidRPr="006B2571">
        <w:rPr>
          <w:rFonts w:ascii="Arial" w:hAnsi="Arial" w:cs="Arial"/>
          <w:sz w:val="22"/>
          <w:szCs w:val="22"/>
        </w:rPr>
        <w:t xml:space="preserve">, P </w:t>
      </w:r>
      <w:proofErr w:type="spellStart"/>
      <w:r w:rsidR="002D455F" w:rsidRPr="006B2571">
        <w:rPr>
          <w:rFonts w:ascii="Arial" w:hAnsi="Arial" w:cs="Arial"/>
          <w:sz w:val="22"/>
          <w:szCs w:val="22"/>
        </w:rPr>
        <w:t>Hemavathy</w:t>
      </w:r>
      <w:proofErr w:type="spellEnd"/>
      <w:r w:rsidR="002D455F" w:rsidRPr="006B2571">
        <w:rPr>
          <w:rFonts w:ascii="Arial" w:hAnsi="Arial" w:cs="Arial"/>
          <w:sz w:val="22"/>
          <w:szCs w:val="22"/>
        </w:rPr>
        <w:t xml:space="preserve">, A Gunasekaran, BC </w:t>
      </w:r>
      <w:proofErr w:type="spellStart"/>
      <w:r w:rsidR="002D455F" w:rsidRPr="006B2571">
        <w:rPr>
          <w:rFonts w:ascii="Arial" w:hAnsi="Arial" w:cs="Arial"/>
          <w:sz w:val="22"/>
          <w:szCs w:val="22"/>
        </w:rPr>
        <w:t>Ghale</w:t>
      </w:r>
      <w:proofErr w:type="spellEnd"/>
      <w:r w:rsidR="002D455F" w:rsidRPr="006B2571">
        <w:rPr>
          <w:rFonts w:ascii="Arial" w:hAnsi="Arial" w:cs="Arial"/>
          <w:sz w:val="22"/>
          <w:szCs w:val="22"/>
        </w:rPr>
        <w:t xml:space="preserve">, JS Kumar, VR Mohan, G Kang, </w:t>
      </w:r>
      <w:r w:rsidR="002D455F" w:rsidRPr="000621F4">
        <w:rPr>
          <w:rFonts w:ascii="Arial" w:hAnsi="Arial" w:cs="Arial"/>
          <w:b/>
          <w:sz w:val="22"/>
          <w:szCs w:val="22"/>
        </w:rPr>
        <w:t>C Moe</w:t>
      </w:r>
      <w:r w:rsidR="002D455F" w:rsidRPr="006B2571">
        <w:rPr>
          <w:rFonts w:ascii="Arial" w:hAnsi="Arial" w:cs="Arial"/>
          <w:sz w:val="22"/>
          <w:szCs w:val="22"/>
        </w:rPr>
        <w:t xml:space="preserve">. </w:t>
      </w:r>
      <w:r w:rsidR="002D455F" w:rsidRPr="006B2571">
        <w:rPr>
          <w:rFonts w:ascii="Arial" w:hAnsi="Arial" w:cs="Arial"/>
          <w:i/>
          <w:sz w:val="22"/>
          <w:szCs w:val="22"/>
        </w:rPr>
        <w:t xml:space="preserve">Urban Risk Factors Associated </w:t>
      </w:r>
      <w:proofErr w:type="gramStart"/>
      <w:r w:rsidR="002D455F" w:rsidRPr="006B2571">
        <w:rPr>
          <w:rFonts w:ascii="Arial" w:hAnsi="Arial" w:cs="Arial"/>
          <w:i/>
          <w:sz w:val="22"/>
          <w:szCs w:val="22"/>
        </w:rPr>
        <w:t>With</w:t>
      </w:r>
      <w:proofErr w:type="gramEnd"/>
      <w:r w:rsidR="002D455F" w:rsidRPr="006B2571">
        <w:rPr>
          <w:rFonts w:ascii="Arial" w:hAnsi="Arial" w:cs="Arial"/>
          <w:i/>
          <w:sz w:val="22"/>
          <w:szCs w:val="22"/>
        </w:rPr>
        <w:t xml:space="preserve"> Enteric Inf</w:t>
      </w:r>
      <w:r w:rsidR="000621F4">
        <w:rPr>
          <w:rFonts w:ascii="Arial" w:hAnsi="Arial" w:cs="Arial"/>
          <w:i/>
          <w:sz w:val="22"/>
          <w:szCs w:val="22"/>
        </w:rPr>
        <w:t>ection i</w:t>
      </w:r>
      <w:r w:rsidR="002D455F" w:rsidRPr="006B2571">
        <w:rPr>
          <w:rFonts w:ascii="Arial" w:hAnsi="Arial" w:cs="Arial"/>
          <w:i/>
          <w:sz w:val="22"/>
          <w:szCs w:val="22"/>
        </w:rPr>
        <w:t>n Child</w:t>
      </w:r>
      <w:r w:rsidR="000621F4">
        <w:rPr>
          <w:rFonts w:ascii="Arial" w:hAnsi="Arial" w:cs="Arial"/>
          <w:i/>
          <w:sz w:val="22"/>
          <w:szCs w:val="22"/>
        </w:rPr>
        <w:t>ren: The Role Of Toilets, FSM, a</w:t>
      </w:r>
      <w:r w:rsidR="002D455F" w:rsidRPr="006B2571">
        <w:rPr>
          <w:rFonts w:ascii="Arial" w:hAnsi="Arial" w:cs="Arial"/>
          <w:i/>
          <w:sz w:val="22"/>
          <w:szCs w:val="22"/>
        </w:rPr>
        <w:t>nd Floodin</w:t>
      </w:r>
      <w:r w:rsidR="000621F4">
        <w:rPr>
          <w:rFonts w:ascii="Arial" w:hAnsi="Arial" w:cs="Arial"/>
          <w:i/>
          <w:sz w:val="22"/>
          <w:szCs w:val="22"/>
        </w:rPr>
        <w:t>g in a Low-Income Neighborhood o</w:t>
      </w:r>
      <w:r w:rsidR="002D455F" w:rsidRPr="006B2571">
        <w:rPr>
          <w:rFonts w:ascii="Arial" w:hAnsi="Arial" w:cs="Arial"/>
          <w:i/>
          <w:sz w:val="22"/>
          <w:szCs w:val="22"/>
        </w:rPr>
        <w:t>f Vellore, India</w:t>
      </w:r>
      <w:r w:rsidR="006B2571">
        <w:rPr>
          <w:rFonts w:ascii="Arial" w:hAnsi="Arial" w:cs="Arial"/>
          <w:sz w:val="22"/>
          <w:szCs w:val="22"/>
        </w:rPr>
        <w:t xml:space="preserve">. </w:t>
      </w:r>
      <w:r w:rsidR="002D455F" w:rsidRPr="006B2571">
        <w:rPr>
          <w:rFonts w:ascii="Arial" w:hAnsi="Arial" w:cs="Arial"/>
          <w:sz w:val="22"/>
          <w:szCs w:val="22"/>
        </w:rPr>
        <w:t>Fecal S</w:t>
      </w:r>
      <w:r w:rsidR="000621F4">
        <w:rPr>
          <w:rFonts w:ascii="Arial" w:hAnsi="Arial" w:cs="Arial"/>
          <w:sz w:val="22"/>
          <w:szCs w:val="22"/>
        </w:rPr>
        <w:t xml:space="preserve">ludge Management 4 Conference, </w:t>
      </w:r>
      <w:r w:rsidR="002D455F" w:rsidRPr="006B2571">
        <w:rPr>
          <w:rFonts w:ascii="Arial" w:hAnsi="Arial" w:cs="Arial"/>
          <w:sz w:val="22"/>
          <w:szCs w:val="22"/>
        </w:rPr>
        <w:t>February</w:t>
      </w:r>
      <w:r w:rsidR="006B2571" w:rsidRPr="006B2571">
        <w:rPr>
          <w:rFonts w:ascii="Arial" w:hAnsi="Arial" w:cs="Arial"/>
          <w:sz w:val="22"/>
          <w:szCs w:val="22"/>
        </w:rPr>
        <w:t xml:space="preserve"> 20-22, 2017</w:t>
      </w:r>
      <w:r w:rsidR="002D455F" w:rsidRPr="006B2571">
        <w:rPr>
          <w:rFonts w:ascii="Arial" w:hAnsi="Arial" w:cs="Arial"/>
          <w:sz w:val="22"/>
          <w:szCs w:val="22"/>
        </w:rPr>
        <w:t>, Chennai, India.</w:t>
      </w:r>
    </w:p>
    <w:p w14:paraId="3E37E866" w14:textId="57E8A1EE" w:rsidR="00E811FE" w:rsidRDefault="00E811FE" w:rsidP="004710C9">
      <w:pPr>
        <w:rPr>
          <w:rFonts w:ascii="Arial" w:hAnsi="Arial" w:cs="Arial"/>
          <w:sz w:val="22"/>
          <w:szCs w:val="22"/>
        </w:rPr>
      </w:pPr>
    </w:p>
    <w:p w14:paraId="2520881A" w14:textId="453FE9E1" w:rsidR="008C2C22" w:rsidRPr="000621F4" w:rsidRDefault="0048447B" w:rsidP="008C2C22">
      <w:pPr>
        <w:rPr>
          <w:rFonts w:ascii="Arial" w:hAnsi="Arial" w:cs="Arial"/>
          <w:sz w:val="22"/>
          <w:szCs w:val="22"/>
        </w:rPr>
      </w:pPr>
      <w:r>
        <w:rPr>
          <w:rFonts w:ascii="Arial" w:hAnsi="Arial" w:cs="Arial"/>
          <w:sz w:val="22"/>
          <w:szCs w:val="22"/>
        </w:rPr>
        <w:t>*</w:t>
      </w:r>
      <w:r w:rsidR="008C2C22" w:rsidRPr="000621F4">
        <w:rPr>
          <w:rFonts w:ascii="Arial" w:hAnsi="Arial" w:cs="Arial"/>
          <w:sz w:val="22"/>
          <w:szCs w:val="22"/>
        </w:rPr>
        <w:t>Yakubu H, D.</w:t>
      </w:r>
      <w:r w:rsidR="00A257DE">
        <w:rPr>
          <w:rFonts w:ascii="Arial" w:hAnsi="Arial" w:cs="Arial"/>
          <w:sz w:val="22"/>
          <w:szCs w:val="22"/>
        </w:rPr>
        <w:t xml:space="preserve"> </w:t>
      </w:r>
      <w:r w:rsidR="008C2C22" w:rsidRPr="000621F4">
        <w:rPr>
          <w:rFonts w:ascii="Arial" w:hAnsi="Arial" w:cs="Arial"/>
          <w:sz w:val="22"/>
          <w:szCs w:val="22"/>
        </w:rPr>
        <w:t>Berendes, K Robb</w:t>
      </w:r>
      <w:r w:rsidR="000621F4" w:rsidRPr="000621F4">
        <w:rPr>
          <w:rFonts w:ascii="Arial" w:hAnsi="Arial" w:cs="Arial"/>
          <w:sz w:val="22"/>
          <w:szCs w:val="22"/>
        </w:rPr>
        <w:t xml:space="preserve">, J Michiel, B Doe, JA </w:t>
      </w:r>
      <w:proofErr w:type="spellStart"/>
      <w:r w:rsidR="000621F4" w:rsidRPr="000621F4">
        <w:rPr>
          <w:rFonts w:ascii="Arial" w:hAnsi="Arial" w:cs="Arial"/>
          <w:sz w:val="22"/>
          <w:szCs w:val="22"/>
        </w:rPr>
        <w:t>Ampofo</w:t>
      </w:r>
      <w:proofErr w:type="spellEnd"/>
      <w:r w:rsidR="000621F4" w:rsidRPr="000621F4">
        <w:rPr>
          <w:rFonts w:ascii="Arial" w:hAnsi="Arial" w:cs="Arial"/>
          <w:sz w:val="22"/>
          <w:szCs w:val="22"/>
        </w:rPr>
        <w:t xml:space="preserve">, A Kirby, </w:t>
      </w:r>
      <w:r w:rsidR="000621F4" w:rsidRPr="000621F4">
        <w:rPr>
          <w:rFonts w:ascii="Arial" w:hAnsi="Arial" w:cs="Arial"/>
          <w:b/>
          <w:sz w:val="22"/>
          <w:szCs w:val="22"/>
        </w:rPr>
        <w:t>CL Moe</w:t>
      </w:r>
      <w:r w:rsidR="000621F4" w:rsidRPr="000621F4">
        <w:rPr>
          <w:rFonts w:ascii="Arial" w:hAnsi="Arial" w:cs="Arial"/>
          <w:sz w:val="22"/>
          <w:szCs w:val="22"/>
        </w:rPr>
        <w:t xml:space="preserve">. </w:t>
      </w:r>
      <w:r w:rsidR="000621F4">
        <w:rPr>
          <w:rFonts w:ascii="Arial" w:hAnsi="Arial" w:cs="Arial"/>
          <w:i/>
          <w:sz w:val="22"/>
          <w:szCs w:val="22"/>
        </w:rPr>
        <w:t>Assessment o</w:t>
      </w:r>
      <w:r w:rsidR="008C2C22" w:rsidRPr="000621F4">
        <w:rPr>
          <w:rFonts w:ascii="Arial" w:hAnsi="Arial" w:cs="Arial"/>
          <w:i/>
          <w:sz w:val="22"/>
          <w:szCs w:val="22"/>
        </w:rPr>
        <w:t xml:space="preserve">f Public Health Risks </w:t>
      </w:r>
      <w:proofErr w:type="gramStart"/>
      <w:r w:rsidR="008C2C22" w:rsidRPr="000621F4">
        <w:rPr>
          <w:rFonts w:ascii="Arial" w:hAnsi="Arial" w:cs="Arial"/>
          <w:i/>
          <w:sz w:val="22"/>
          <w:szCs w:val="22"/>
        </w:rPr>
        <w:t>From</w:t>
      </w:r>
      <w:proofErr w:type="gramEnd"/>
      <w:r w:rsidR="008C2C22" w:rsidRPr="000621F4">
        <w:rPr>
          <w:rFonts w:ascii="Arial" w:hAnsi="Arial" w:cs="Arial"/>
          <w:i/>
          <w:sz w:val="22"/>
          <w:szCs w:val="22"/>
        </w:rPr>
        <w:t xml:space="preserve"> </w:t>
      </w:r>
      <w:r w:rsidR="000621F4">
        <w:rPr>
          <w:rFonts w:ascii="Arial" w:hAnsi="Arial" w:cs="Arial"/>
          <w:i/>
          <w:sz w:val="22"/>
          <w:szCs w:val="22"/>
        </w:rPr>
        <w:t>Unsafe Fecal Sludge Management i</w:t>
      </w:r>
      <w:r w:rsidR="008C2C22" w:rsidRPr="000621F4">
        <w:rPr>
          <w:rFonts w:ascii="Arial" w:hAnsi="Arial" w:cs="Arial"/>
          <w:i/>
          <w:sz w:val="22"/>
          <w:szCs w:val="22"/>
        </w:rPr>
        <w:t>n Accra, Ghana.</w:t>
      </w:r>
      <w:r w:rsidR="008C2C22" w:rsidRPr="000621F4">
        <w:rPr>
          <w:rFonts w:ascii="Arial" w:hAnsi="Arial" w:cs="Arial"/>
          <w:sz w:val="22"/>
          <w:szCs w:val="22"/>
        </w:rPr>
        <w:t xml:space="preserve"> Fecal </w:t>
      </w:r>
      <w:r w:rsidR="000621F4">
        <w:rPr>
          <w:rFonts w:ascii="Arial" w:hAnsi="Arial" w:cs="Arial"/>
          <w:sz w:val="22"/>
          <w:szCs w:val="22"/>
        </w:rPr>
        <w:t>Sludge Management 4 Conference,</w:t>
      </w:r>
      <w:r w:rsidR="008C2C22" w:rsidRPr="000621F4">
        <w:rPr>
          <w:rFonts w:ascii="Arial" w:hAnsi="Arial" w:cs="Arial"/>
          <w:sz w:val="22"/>
          <w:szCs w:val="22"/>
        </w:rPr>
        <w:t xml:space="preserve"> February 20-22, 2017, Chennai, India.</w:t>
      </w:r>
    </w:p>
    <w:p w14:paraId="1EE351F3" w14:textId="11CBAC8D" w:rsidR="008C2C22" w:rsidRPr="008C2C22" w:rsidRDefault="008C2C22" w:rsidP="008C2C22">
      <w:pPr>
        <w:rPr>
          <w:rFonts w:ascii="Times" w:hAnsi="Times"/>
          <w:sz w:val="20"/>
        </w:rPr>
      </w:pPr>
    </w:p>
    <w:p w14:paraId="652CB4AF" w14:textId="3FFC269E" w:rsidR="008C2C22" w:rsidRDefault="0048447B" w:rsidP="002A2094">
      <w:pPr>
        <w:rPr>
          <w:rFonts w:ascii="Arial" w:hAnsi="Arial" w:cs="Arial"/>
          <w:sz w:val="22"/>
          <w:szCs w:val="22"/>
        </w:rPr>
      </w:pPr>
      <w:r>
        <w:rPr>
          <w:rFonts w:ascii="Arial" w:hAnsi="Arial" w:cs="Arial"/>
          <w:sz w:val="22"/>
          <w:szCs w:val="22"/>
        </w:rPr>
        <w:t>*</w:t>
      </w:r>
      <w:r w:rsidR="000621F4">
        <w:rPr>
          <w:rFonts w:ascii="Arial" w:hAnsi="Arial" w:cs="Arial"/>
          <w:sz w:val="22"/>
          <w:szCs w:val="22"/>
        </w:rPr>
        <w:t>Raj S, Y Wang, K</w:t>
      </w:r>
      <w:r w:rsidR="000621F4" w:rsidRPr="000621F4">
        <w:rPr>
          <w:rFonts w:ascii="Arial" w:hAnsi="Arial" w:cs="Arial"/>
          <w:sz w:val="22"/>
          <w:szCs w:val="22"/>
        </w:rPr>
        <w:t xml:space="preserve"> Robb,</w:t>
      </w:r>
      <w:r w:rsidR="000621F4">
        <w:rPr>
          <w:rFonts w:ascii="Arial" w:hAnsi="Arial" w:cs="Arial"/>
          <w:sz w:val="22"/>
          <w:szCs w:val="22"/>
        </w:rPr>
        <w:t xml:space="preserve"> H Yakubu, D Berendes, N Wellington, J </w:t>
      </w:r>
      <w:proofErr w:type="spellStart"/>
      <w:r w:rsidR="000621F4">
        <w:rPr>
          <w:rFonts w:ascii="Arial" w:hAnsi="Arial" w:cs="Arial"/>
          <w:sz w:val="22"/>
          <w:szCs w:val="22"/>
        </w:rPr>
        <w:t>Ampofo</w:t>
      </w:r>
      <w:proofErr w:type="spellEnd"/>
      <w:r w:rsidR="000621F4">
        <w:rPr>
          <w:rFonts w:ascii="Arial" w:hAnsi="Arial" w:cs="Arial"/>
          <w:sz w:val="22"/>
          <w:szCs w:val="22"/>
        </w:rPr>
        <w:t xml:space="preserve">, G Kang, S Roy, A </w:t>
      </w:r>
      <w:proofErr w:type="spellStart"/>
      <w:r w:rsidR="000621F4">
        <w:rPr>
          <w:rFonts w:ascii="Arial" w:hAnsi="Arial" w:cs="Arial"/>
          <w:sz w:val="22"/>
          <w:szCs w:val="22"/>
        </w:rPr>
        <w:t>Kartikieyan</w:t>
      </w:r>
      <w:proofErr w:type="spellEnd"/>
      <w:r w:rsidR="000621F4">
        <w:rPr>
          <w:rFonts w:ascii="Arial" w:hAnsi="Arial" w:cs="Arial"/>
          <w:sz w:val="22"/>
          <w:szCs w:val="22"/>
        </w:rPr>
        <w:t>, A</w:t>
      </w:r>
      <w:r w:rsidR="000621F4" w:rsidRPr="000621F4">
        <w:rPr>
          <w:rFonts w:ascii="Arial" w:hAnsi="Arial" w:cs="Arial"/>
          <w:sz w:val="22"/>
          <w:szCs w:val="22"/>
        </w:rPr>
        <w:t xml:space="preserve"> Gunasekaran</w:t>
      </w:r>
      <w:r w:rsidR="000621F4">
        <w:rPr>
          <w:rFonts w:ascii="Arial" w:hAnsi="Arial" w:cs="Arial"/>
          <w:sz w:val="22"/>
          <w:szCs w:val="22"/>
        </w:rPr>
        <w:t xml:space="preserve">, J Brown, N Lazaro, B </w:t>
      </w:r>
      <w:proofErr w:type="spellStart"/>
      <w:r w:rsidR="000621F4">
        <w:rPr>
          <w:rFonts w:ascii="Arial" w:hAnsi="Arial" w:cs="Arial"/>
          <w:sz w:val="22"/>
          <w:szCs w:val="22"/>
        </w:rPr>
        <w:t>Muneme</w:t>
      </w:r>
      <w:proofErr w:type="spellEnd"/>
      <w:r w:rsidR="000621F4">
        <w:rPr>
          <w:rFonts w:ascii="Arial" w:hAnsi="Arial" w:cs="Arial"/>
          <w:sz w:val="22"/>
          <w:szCs w:val="22"/>
        </w:rPr>
        <w:t xml:space="preserve">, I </w:t>
      </w:r>
      <w:proofErr w:type="spellStart"/>
      <w:r w:rsidR="000621F4">
        <w:rPr>
          <w:rFonts w:ascii="Arial" w:hAnsi="Arial" w:cs="Arial"/>
          <w:sz w:val="22"/>
          <w:szCs w:val="22"/>
        </w:rPr>
        <w:t>VanHaren</w:t>
      </w:r>
      <w:proofErr w:type="spellEnd"/>
      <w:r w:rsidR="000621F4">
        <w:rPr>
          <w:rFonts w:ascii="Arial" w:hAnsi="Arial" w:cs="Arial"/>
          <w:sz w:val="22"/>
          <w:szCs w:val="22"/>
        </w:rPr>
        <w:t xml:space="preserve">, A Kirby, </w:t>
      </w:r>
      <w:r w:rsidR="000621F4" w:rsidRPr="00CD7919">
        <w:rPr>
          <w:rFonts w:ascii="Arial" w:hAnsi="Arial" w:cs="Arial"/>
          <w:b/>
          <w:sz w:val="22"/>
          <w:szCs w:val="22"/>
        </w:rPr>
        <w:t>C Moe.</w:t>
      </w:r>
      <w:r w:rsidR="000621F4" w:rsidRPr="000621F4">
        <w:rPr>
          <w:rFonts w:ascii="Arial" w:hAnsi="Arial" w:cs="Arial"/>
          <w:sz w:val="22"/>
          <w:szCs w:val="22"/>
        </w:rPr>
        <w:t xml:space="preserve"> </w:t>
      </w:r>
      <w:r w:rsidR="000621F4" w:rsidRPr="000621F4">
        <w:rPr>
          <w:rFonts w:ascii="Arial" w:hAnsi="Arial" w:cs="Arial"/>
          <w:i/>
          <w:sz w:val="22"/>
          <w:szCs w:val="22"/>
        </w:rPr>
        <w:t xml:space="preserve">Exposure to Fecal Contamination in 3 low-income urban settings: Results from the </w:t>
      </w:r>
      <w:proofErr w:type="spellStart"/>
      <w:r w:rsidR="000621F4" w:rsidRPr="000621F4">
        <w:rPr>
          <w:rFonts w:ascii="Arial" w:hAnsi="Arial" w:cs="Arial"/>
          <w:i/>
          <w:sz w:val="22"/>
          <w:szCs w:val="22"/>
        </w:rPr>
        <w:t>SaniPath</w:t>
      </w:r>
      <w:proofErr w:type="spellEnd"/>
      <w:r w:rsidR="000621F4" w:rsidRPr="000621F4">
        <w:rPr>
          <w:rFonts w:ascii="Arial" w:hAnsi="Arial" w:cs="Arial"/>
          <w:i/>
          <w:sz w:val="22"/>
          <w:szCs w:val="22"/>
        </w:rPr>
        <w:t xml:space="preserve"> Tool</w:t>
      </w:r>
      <w:r w:rsidR="000621F4" w:rsidRPr="000621F4">
        <w:rPr>
          <w:rFonts w:ascii="Arial" w:hAnsi="Arial" w:cs="Arial"/>
          <w:sz w:val="22"/>
          <w:szCs w:val="22"/>
        </w:rPr>
        <w:t>.  Fecal Sludge Management 4 Conference, February 20-22, 2017, Chennai, India.</w:t>
      </w:r>
    </w:p>
    <w:p w14:paraId="57134098" w14:textId="77777777" w:rsidR="00392057" w:rsidRDefault="00392057" w:rsidP="000621F4">
      <w:pPr>
        <w:rPr>
          <w:rFonts w:ascii="Arial" w:hAnsi="Arial" w:cs="Arial"/>
          <w:sz w:val="22"/>
          <w:szCs w:val="22"/>
          <w:highlight w:val="cyan"/>
        </w:rPr>
      </w:pPr>
    </w:p>
    <w:p w14:paraId="264EDFD2" w14:textId="40E42490" w:rsidR="000D3BFB" w:rsidRPr="000C5B29" w:rsidRDefault="000D3BFB" w:rsidP="00286133">
      <w:pPr>
        <w:jc w:val="both"/>
        <w:rPr>
          <w:rFonts w:ascii="Arial" w:hAnsi="Arial" w:cs="Arial"/>
          <w:sz w:val="22"/>
          <w:szCs w:val="22"/>
        </w:rPr>
      </w:pPr>
      <w:r w:rsidRPr="000C5B29">
        <w:rPr>
          <w:rFonts w:ascii="Arial" w:hAnsi="Arial" w:cs="Arial"/>
          <w:sz w:val="22"/>
          <w:szCs w:val="22"/>
        </w:rPr>
        <w:t xml:space="preserve">Yakubu </w:t>
      </w:r>
      <w:r w:rsidR="00FA0339" w:rsidRPr="000C5B29">
        <w:rPr>
          <w:rFonts w:ascii="Arial" w:hAnsi="Arial" w:cs="Arial"/>
          <w:sz w:val="22"/>
          <w:szCs w:val="22"/>
        </w:rPr>
        <w:t xml:space="preserve">H, R </w:t>
      </w:r>
      <w:proofErr w:type="spellStart"/>
      <w:r w:rsidR="00FA0339" w:rsidRPr="000C5B29">
        <w:rPr>
          <w:rFonts w:ascii="Arial" w:hAnsi="Arial" w:cs="Arial"/>
          <w:sz w:val="22"/>
          <w:szCs w:val="22"/>
        </w:rPr>
        <w:t>Mugambe</w:t>
      </w:r>
      <w:proofErr w:type="spellEnd"/>
      <w:r w:rsidR="00FA0339" w:rsidRPr="000C5B29">
        <w:rPr>
          <w:rFonts w:ascii="Arial" w:hAnsi="Arial" w:cs="Arial"/>
          <w:sz w:val="22"/>
          <w:szCs w:val="22"/>
        </w:rPr>
        <w:t xml:space="preserve">; E </w:t>
      </w:r>
      <w:proofErr w:type="spellStart"/>
      <w:r w:rsidR="00FA0339" w:rsidRPr="000C5B29">
        <w:rPr>
          <w:rFonts w:ascii="Arial" w:hAnsi="Arial" w:cs="Arial"/>
          <w:sz w:val="22"/>
          <w:szCs w:val="22"/>
        </w:rPr>
        <w:t>Opoki</w:t>
      </w:r>
      <w:proofErr w:type="spellEnd"/>
      <w:r w:rsidR="00FA0339" w:rsidRPr="000C5B29">
        <w:rPr>
          <w:rFonts w:ascii="Arial" w:hAnsi="Arial" w:cs="Arial"/>
          <w:sz w:val="22"/>
          <w:szCs w:val="22"/>
        </w:rPr>
        <w:t xml:space="preserve">; V Tuominen; P </w:t>
      </w:r>
      <w:proofErr w:type="spellStart"/>
      <w:r w:rsidR="00FA0339" w:rsidRPr="000C5B29">
        <w:rPr>
          <w:rFonts w:ascii="Arial" w:hAnsi="Arial" w:cs="Arial"/>
          <w:sz w:val="22"/>
          <w:szCs w:val="22"/>
        </w:rPr>
        <w:t>Lamsal</w:t>
      </w:r>
      <w:proofErr w:type="spellEnd"/>
      <w:r w:rsidR="00FA0339" w:rsidRPr="000C5B29">
        <w:rPr>
          <w:rFonts w:ascii="Arial" w:hAnsi="Arial" w:cs="Arial"/>
          <w:sz w:val="22"/>
          <w:szCs w:val="22"/>
        </w:rPr>
        <w:t xml:space="preserve">; C Bwire; F </w:t>
      </w:r>
      <w:proofErr w:type="spellStart"/>
      <w:r w:rsidR="00FA0339" w:rsidRPr="000C5B29">
        <w:rPr>
          <w:rFonts w:ascii="Arial" w:hAnsi="Arial" w:cs="Arial"/>
          <w:sz w:val="22"/>
          <w:szCs w:val="22"/>
        </w:rPr>
        <w:t>Owera</w:t>
      </w:r>
      <w:proofErr w:type="spellEnd"/>
      <w:r w:rsidR="00FA0339" w:rsidRPr="000C5B29">
        <w:rPr>
          <w:rFonts w:ascii="Arial" w:hAnsi="Arial" w:cs="Arial"/>
          <w:sz w:val="22"/>
          <w:szCs w:val="22"/>
        </w:rPr>
        <w:t xml:space="preserve">; L Denny; J McGriff; J Michiel; </w:t>
      </w:r>
      <w:r w:rsidR="00FA0339" w:rsidRPr="000C5B29">
        <w:rPr>
          <w:rFonts w:ascii="Arial" w:hAnsi="Arial" w:cs="Arial"/>
          <w:b/>
          <w:sz w:val="22"/>
          <w:szCs w:val="22"/>
        </w:rPr>
        <w:t>C Moe</w:t>
      </w:r>
      <w:r w:rsidR="00FA0339" w:rsidRPr="000C5B29">
        <w:rPr>
          <w:rFonts w:ascii="Arial" w:hAnsi="Arial" w:cs="Arial"/>
          <w:sz w:val="22"/>
          <w:szCs w:val="22"/>
        </w:rPr>
        <w:t xml:space="preserve">. </w:t>
      </w:r>
      <w:r w:rsidRPr="000C5B29">
        <w:rPr>
          <w:rFonts w:ascii="Arial" w:hAnsi="Arial" w:cs="Arial"/>
          <w:i/>
          <w:sz w:val="22"/>
          <w:szCs w:val="22"/>
        </w:rPr>
        <w:t xml:space="preserve">Water, Sanitation and Hygiene Conditions in 67 </w:t>
      </w:r>
      <w:r w:rsidR="00FA0339" w:rsidRPr="000C5B29">
        <w:rPr>
          <w:rFonts w:ascii="Arial" w:hAnsi="Arial" w:cs="Arial"/>
          <w:i/>
          <w:sz w:val="22"/>
          <w:szCs w:val="22"/>
        </w:rPr>
        <w:t>Healthcare Facilities in Uganda</w:t>
      </w:r>
      <w:r w:rsidR="00FA0339" w:rsidRPr="000C5B29">
        <w:rPr>
          <w:rFonts w:ascii="Arial" w:hAnsi="Arial" w:cs="Arial"/>
          <w:sz w:val="22"/>
          <w:szCs w:val="22"/>
        </w:rPr>
        <w:t>.</w:t>
      </w:r>
      <w:r w:rsidR="002A2094" w:rsidRPr="000C5B29">
        <w:rPr>
          <w:rFonts w:ascii="Arial" w:hAnsi="Arial" w:cs="Arial"/>
          <w:bCs/>
          <w:sz w:val="22"/>
          <w:szCs w:val="22"/>
        </w:rPr>
        <w:t xml:space="preserve"> 2017 Water and Health Conference: Where Science Meets Policy October 16</w:t>
      </w:r>
      <w:r w:rsidR="002A2094" w:rsidRPr="000C5B29">
        <w:rPr>
          <w:rFonts w:ascii="Academy Engraved LET" w:hAnsi="Academy Engraved LET" w:cs="Academy Engraved LET"/>
          <w:bCs/>
          <w:sz w:val="22"/>
          <w:szCs w:val="22"/>
        </w:rPr>
        <w:t>‐</w:t>
      </w:r>
      <w:r w:rsidR="002A2094" w:rsidRPr="000C5B29">
        <w:rPr>
          <w:rFonts w:ascii="Arial" w:hAnsi="Arial" w:cs="Arial"/>
          <w:bCs/>
          <w:sz w:val="22"/>
          <w:szCs w:val="22"/>
        </w:rPr>
        <w:t xml:space="preserve">20, 2017, Chapel Hill, NC </w:t>
      </w:r>
    </w:p>
    <w:p w14:paraId="64A75CAD" w14:textId="77777777" w:rsidR="002A2094" w:rsidRPr="00EE44DA" w:rsidRDefault="002A2094" w:rsidP="00286133">
      <w:pPr>
        <w:autoSpaceDE w:val="0"/>
        <w:autoSpaceDN w:val="0"/>
        <w:adjustRightInd w:val="0"/>
        <w:rPr>
          <w:rFonts w:ascii="Arial" w:hAnsi="Arial" w:cs="Arial"/>
          <w:sz w:val="22"/>
          <w:szCs w:val="22"/>
          <w:highlight w:val="cyan"/>
        </w:rPr>
      </w:pPr>
    </w:p>
    <w:p w14:paraId="0BAF8E25" w14:textId="40A94E6F" w:rsidR="00921286" w:rsidRPr="000C5B29" w:rsidRDefault="002A7506" w:rsidP="00286133">
      <w:pPr>
        <w:rPr>
          <w:rFonts w:ascii="Arial" w:hAnsi="Arial" w:cs="Arial"/>
          <w:sz w:val="22"/>
          <w:szCs w:val="22"/>
        </w:rPr>
      </w:pPr>
      <w:r w:rsidRPr="000C5B29">
        <w:rPr>
          <w:rFonts w:ascii="Arial" w:hAnsi="Arial" w:cs="Arial"/>
          <w:sz w:val="22"/>
          <w:szCs w:val="22"/>
        </w:rPr>
        <w:t xml:space="preserve">Yakubu </w:t>
      </w:r>
      <w:r w:rsidR="00921286" w:rsidRPr="000C5B29">
        <w:rPr>
          <w:rFonts w:ascii="Arial" w:hAnsi="Arial" w:cs="Arial"/>
          <w:sz w:val="22"/>
          <w:szCs w:val="22"/>
        </w:rPr>
        <w:t xml:space="preserve">H, D Berendes; K Robb; A Kirby; S Raj; J </w:t>
      </w:r>
      <w:proofErr w:type="spellStart"/>
      <w:r w:rsidR="00921286" w:rsidRPr="000C5B29">
        <w:rPr>
          <w:rFonts w:ascii="Arial" w:hAnsi="Arial" w:cs="Arial"/>
          <w:sz w:val="22"/>
          <w:szCs w:val="22"/>
        </w:rPr>
        <w:t>Ampofo</w:t>
      </w:r>
      <w:proofErr w:type="spellEnd"/>
      <w:r w:rsidR="00921286" w:rsidRPr="000C5B29">
        <w:rPr>
          <w:rFonts w:ascii="Arial" w:hAnsi="Arial" w:cs="Arial"/>
          <w:sz w:val="22"/>
          <w:szCs w:val="22"/>
        </w:rPr>
        <w:t xml:space="preserve">; B Doe; J Michiel; Y Wang; </w:t>
      </w:r>
      <w:r w:rsidR="00921286" w:rsidRPr="000C5B29">
        <w:rPr>
          <w:rFonts w:ascii="Arial" w:hAnsi="Arial" w:cs="Arial"/>
          <w:b/>
          <w:sz w:val="22"/>
          <w:szCs w:val="22"/>
        </w:rPr>
        <w:t>C Moe</w:t>
      </w:r>
    </w:p>
    <w:p w14:paraId="25176D03" w14:textId="23EBBD59" w:rsidR="002A7506" w:rsidRDefault="002A7506" w:rsidP="00286133">
      <w:pPr>
        <w:autoSpaceDE w:val="0"/>
        <w:autoSpaceDN w:val="0"/>
        <w:adjustRightInd w:val="0"/>
        <w:rPr>
          <w:rFonts w:ascii="Arial" w:hAnsi="Arial" w:cs="Arial"/>
          <w:sz w:val="22"/>
          <w:szCs w:val="22"/>
        </w:rPr>
      </w:pPr>
      <w:r w:rsidRPr="000C5B29">
        <w:rPr>
          <w:rFonts w:ascii="Arial" w:hAnsi="Arial" w:cs="Arial"/>
          <w:i/>
          <w:sz w:val="22"/>
          <w:szCs w:val="22"/>
        </w:rPr>
        <w:lastRenderedPageBreak/>
        <w:t>Public Health Risks Associated with Unsafe Fecal Sludge Management in Accra, Ghana</w:t>
      </w:r>
      <w:r w:rsidR="00E00283" w:rsidRPr="000C5B29">
        <w:rPr>
          <w:rFonts w:ascii="Arial" w:hAnsi="Arial" w:cs="Arial"/>
          <w:sz w:val="22"/>
          <w:szCs w:val="22"/>
        </w:rPr>
        <w:t xml:space="preserve">. </w:t>
      </w:r>
      <w:r w:rsidR="00E00283" w:rsidRPr="000C5B29">
        <w:rPr>
          <w:rFonts w:ascii="Arial" w:hAnsi="Arial" w:cs="Arial"/>
          <w:bCs/>
          <w:sz w:val="22"/>
          <w:szCs w:val="22"/>
        </w:rPr>
        <w:t>2017 Water and Health Conference: Where Science Meets Policy</w:t>
      </w:r>
      <w:r w:rsidR="000C2D75">
        <w:rPr>
          <w:rFonts w:ascii="Arial" w:hAnsi="Arial" w:cs="Arial"/>
          <w:bCs/>
          <w:sz w:val="22"/>
          <w:szCs w:val="22"/>
        </w:rPr>
        <w:t>,</w:t>
      </w:r>
      <w:r w:rsidR="00E00283" w:rsidRPr="000C5B29">
        <w:rPr>
          <w:rFonts w:ascii="Arial" w:hAnsi="Arial" w:cs="Arial"/>
          <w:bCs/>
          <w:sz w:val="22"/>
          <w:szCs w:val="22"/>
        </w:rPr>
        <w:t xml:space="preserve"> October 16</w:t>
      </w:r>
      <w:r w:rsidR="00E00283" w:rsidRPr="000C5B29">
        <w:rPr>
          <w:rFonts w:ascii="Academy Engraved LET" w:hAnsi="Academy Engraved LET" w:cs="Academy Engraved LET"/>
          <w:bCs/>
          <w:sz w:val="22"/>
          <w:szCs w:val="22"/>
        </w:rPr>
        <w:t>‐</w:t>
      </w:r>
      <w:r w:rsidR="000C5B29">
        <w:rPr>
          <w:rFonts w:ascii="Arial" w:hAnsi="Arial" w:cs="Arial"/>
          <w:bCs/>
          <w:sz w:val="22"/>
          <w:szCs w:val="22"/>
        </w:rPr>
        <w:t xml:space="preserve">20, 2017, Chapel Hill, </w:t>
      </w:r>
      <w:r w:rsidR="00E00283" w:rsidRPr="000C5B29">
        <w:rPr>
          <w:rFonts w:ascii="Arial" w:hAnsi="Arial" w:cs="Arial"/>
          <w:bCs/>
          <w:sz w:val="22"/>
          <w:szCs w:val="22"/>
        </w:rPr>
        <w:t>NC</w:t>
      </w:r>
      <w:r w:rsidRPr="000C5B29">
        <w:rPr>
          <w:rFonts w:ascii="Arial" w:hAnsi="Arial" w:cs="Arial"/>
          <w:sz w:val="22"/>
          <w:szCs w:val="22"/>
        </w:rPr>
        <w:t xml:space="preserve"> </w:t>
      </w:r>
    </w:p>
    <w:p w14:paraId="141AC7EB" w14:textId="77777777" w:rsidR="00286133" w:rsidRPr="000C5B29" w:rsidRDefault="00286133" w:rsidP="00286133">
      <w:pPr>
        <w:autoSpaceDE w:val="0"/>
        <w:autoSpaceDN w:val="0"/>
        <w:adjustRightInd w:val="0"/>
        <w:rPr>
          <w:rFonts w:ascii="Arial" w:hAnsi="Arial" w:cs="Arial"/>
          <w:sz w:val="22"/>
          <w:szCs w:val="22"/>
        </w:rPr>
      </w:pPr>
    </w:p>
    <w:p w14:paraId="0EC2437E" w14:textId="66187C6E" w:rsidR="000C5B29" w:rsidRDefault="009D1BC0" w:rsidP="00286133">
      <w:pPr>
        <w:autoSpaceDE w:val="0"/>
        <w:autoSpaceDN w:val="0"/>
        <w:adjustRightInd w:val="0"/>
        <w:rPr>
          <w:rFonts w:ascii="Arial" w:hAnsi="Arial" w:cs="Arial"/>
          <w:bCs/>
          <w:sz w:val="22"/>
          <w:szCs w:val="22"/>
        </w:rPr>
      </w:pPr>
      <w:r w:rsidRPr="000C5B29">
        <w:rPr>
          <w:rFonts w:ascii="Arial" w:hAnsi="Arial" w:cs="Arial"/>
          <w:sz w:val="22"/>
          <w:szCs w:val="22"/>
        </w:rPr>
        <w:t>Green, J</w:t>
      </w:r>
      <w:r w:rsidR="000C5B29" w:rsidRPr="000C5B29">
        <w:rPr>
          <w:rFonts w:ascii="Arial" w:hAnsi="Arial" w:cs="Arial"/>
          <w:sz w:val="22"/>
          <w:szCs w:val="22"/>
        </w:rPr>
        <w:t>,</w:t>
      </w:r>
      <w:r w:rsidRPr="000C5B29">
        <w:rPr>
          <w:rFonts w:ascii="Arial" w:hAnsi="Arial" w:cs="Arial"/>
          <w:sz w:val="22"/>
          <w:szCs w:val="22"/>
        </w:rPr>
        <w:t xml:space="preserve"> </w:t>
      </w:r>
      <w:r w:rsidR="000C5B29" w:rsidRPr="000C5B29">
        <w:rPr>
          <w:rFonts w:ascii="Arial" w:hAnsi="Arial" w:cs="Arial"/>
          <w:sz w:val="22"/>
          <w:szCs w:val="22"/>
        </w:rPr>
        <w:t xml:space="preserve">S Raj; Y Wang; D Duong; M Yakushima; S </w:t>
      </w:r>
      <w:proofErr w:type="spellStart"/>
      <w:r w:rsidR="000C5B29" w:rsidRPr="000C5B29">
        <w:rPr>
          <w:rFonts w:ascii="Arial" w:hAnsi="Arial" w:cs="Arial"/>
          <w:sz w:val="22"/>
          <w:szCs w:val="22"/>
        </w:rPr>
        <w:t>Chhun</w:t>
      </w:r>
      <w:proofErr w:type="spellEnd"/>
      <w:r w:rsidR="000C5B29" w:rsidRPr="000C5B29">
        <w:rPr>
          <w:rFonts w:ascii="Arial" w:hAnsi="Arial" w:cs="Arial"/>
          <w:sz w:val="22"/>
          <w:szCs w:val="22"/>
        </w:rPr>
        <w:t xml:space="preserve">; J </w:t>
      </w:r>
      <w:proofErr w:type="spellStart"/>
      <w:r w:rsidR="000C5B29" w:rsidRPr="000C5B29">
        <w:rPr>
          <w:rFonts w:ascii="Arial" w:hAnsi="Arial" w:cs="Arial"/>
          <w:sz w:val="22"/>
          <w:szCs w:val="22"/>
        </w:rPr>
        <w:t>Wicken</w:t>
      </w:r>
      <w:proofErr w:type="spellEnd"/>
      <w:r w:rsidR="000C5B29" w:rsidRPr="000C5B29">
        <w:rPr>
          <w:rFonts w:ascii="Arial" w:hAnsi="Arial" w:cs="Arial"/>
          <w:sz w:val="22"/>
          <w:szCs w:val="22"/>
        </w:rPr>
        <w:t xml:space="preserve">; </w:t>
      </w:r>
      <w:r w:rsidR="000C5B29" w:rsidRPr="000C5B29">
        <w:rPr>
          <w:rFonts w:ascii="Arial" w:hAnsi="Arial" w:cs="Arial"/>
          <w:b/>
          <w:sz w:val="22"/>
          <w:szCs w:val="22"/>
        </w:rPr>
        <w:t>C Moe</w:t>
      </w:r>
      <w:r w:rsidR="000C5B29" w:rsidRPr="000C5B29">
        <w:rPr>
          <w:rFonts w:ascii="Arial" w:hAnsi="Arial" w:cs="Arial"/>
          <w:sz w:val="22"/>
          <w:szCs w:val="22"/>
        </w:rPr>
        <w:t>; J Michiel; H Yakubu</w:t>
      </w:r>
      <w:r w:rsidR="000C5B29">
        <w:rPr>
          <w:rFonts w:ascii="Arial" w:hAnsi="Arial" w:cs="Arial"/>
          <w:sz w:val="22"/>
          <w:szCs w:val="22"/>
        </w:rPr>
        <w:t>.</w:t>
      </w:r>
      <w:r w:rsidR="000C5B29" w:rsidRPr="000C5B29">
        <w:rPr>
          <w:rFonts w:ascii="Arial" w:hAnsi="Arial" w:cs="Arial"/>
          <w:sz w:val="22"/>
          <w:szCs w:val="22"/>
        </w:rPr>
        <w:t xml:space="preserve"> </w:t>
      </w:r>
      <w:proofErr w:type="spellStart"/>
      <w:r w:rsidRPr="000C5B29">
        <w:rPr>
          <w:rFonts w:ascii="Arial" w:hAnsi="Arial" w:cs="Arial"/>
          <w:i/>
          <w:sz w:val="22"/>
          <w:szCs w:val="22"/>
        </w:rPr>
        <w:t>SaniPath</w:t>
      </w:r>
      <w:proofErr w:type="spellEnd"/>
      <w:r w:rsidRPr="000C5B29">
        <w:rPr>
          <w:rFonts w:ascii="Arial" w:hAnsi="Arial" w:cs="Arial"/>
          <w:i/>
          <w:sz w:val="22"/>
          <w:szCs w:val="22"/>
        </w:rPr>
        <w:t xml:space="preserve"> Assessment of Exposure to Fecal Contamination in Informal Settlements and Formal Neighborhoods o</w:t>
      </w:r>
      <w:r w:rsidR="000C5B29" w:rsidRPr="000C5B29">
        <w:rPr>
          <w:rFonts w:ascii="Arial" w:hAnsi="Arial" w:cs="Arial"/>
          <w:i/>
          <w:sz w:val="22"/>
          <w:szCs w:val="22"/>
        </w:rPr>
        <w:t>f Siem Reap, Cambodia</w:t>
      </w:r>
      <w:r w:rsidR="000C5B29" w:rsidRPr="000C5B29">
        <w:rPr>
          <w:rFonts w:ascii="Arial" w:hAnsi="Arial" w:cs="Arial"/>
          <w:sz w:val="22"/>
          <w:szCs w:val="22"/>
        </w:rPr>
        <w:t>.</w:t>
      </w:r>
      <w:r w:rsidR="000C5B29" w:rsidRPr="000C5B29">
        <w:rPr>
          <w:rFonts w:ascii="Arial" w:hAnsi="Arial" w:cs="Arial"/>
          <w:bCs/>
          <w:sz w:val="22"/>
          <w:szCs w:val="22"/>
        </w:rPr>
        <w:t xml:space="preserve"> 2017 Water and Health Conference: Where Science Meets Policy October 16</w:t>
      </w:r>
      <w:r w:rsidR="000C5B29" w:rsidRPr="000C5B29">
        <w:rPr>
          <w:rFonts w:ascii="Academy Engraved LET" w:hAnsi="Academy Engraved LET" w:cs="Academy Engraved LET"/>
          <w:bCs/>
          <w:sz w:val="22"/>
          <w:szCs w:val="22"/>
        </w:rPr>
        <w:t>‐</w:t>
      </w:r>
      <w:r w:rsidR="000C5B29" w:rsidRPr="000C5B29">
        <w:rPr>
          <w:rFonts w:ascii="Arial" w:hAnsi="Arial" w:cs="Arial"/>
          <w:bCs/>
          <w:sz w:val="22"/>
          <w:szCs w:val="22"/>
        </w:rPr>
        <w:t>20, 2017, Chapel Hill, NC</w:t>
      </w:r>
    </w:p>
    <w:p w14:paraId="75CAEDB5" w14:textId="77777777" w:rsidR="00011991" w:rsidRDefault="00011991" w:rsidP="00286133">
      <w:pPr>
        <w:rPr>
          <w:rFonts w:ascii="Arial" w:hAnsi="Arial" w:cs="Arial"/>
          <w:sz w:val="22"/>
          <w:szCs w:val="22"/>
        </w:rPr>
      </w:pPr>
    </w:p>
    <w:p w14:paraId="17222060" w14:textId="1364428C" w:rsidR="000D3BFB" w:rsidRDefault="00E00283" w:rsidP="00286133">
      <w:pPr>
        <w:rPr>
          <w:rFonts w:ascii="Arial" w:hAnsi="Arial" w:cs="Arial"/>
          <w:bCs/>
          <w:sz w:val="22"/>
          <w:szCs w:val="22"/>
        </w:rPr>
      </w:pPr>
      <w:r w:rsidRPr="000C5B29">
        <w:rPr>
          <w:rFonts w:ascii="Arial" w:hAnsi="Arial" w:cs="Arial"/>
          <w:sz w:val="22"/>
          <w:szCs w:val="22"/>
        </w:rPr>
        <w:t xml:space="preserve">Wang, X, L Denny; </w:t>
      </w:r>
      <w:r w:rsidRPr="000C5B29">
        <w:rPr>
          <w:rFonts w:ascii="Arial" w:hAnsi="Arial" w:cs="Arial"/>
          <w:b/>
          <w:sz w:val="22"/>
          <w:szCs w:val="22"/>
        </w:rPr>
        <w:t>C Moe</w:t>
      </w:r>
      <w:r w:rsidR="000C5B29">
        <w:rPr>
          <w:rFonts w:ascii="Arial" w:hAnsi="Arial" w:cs="Arial"/>
          <w:sz w:val="22"/>
          <w:szCs w:val="22"/>
        </w:rPr>
        <w:t xml:space="preserve">. </w:t>
      </w:r>
      <w:r w:rsidR="002A7506" w:rsidRPr="000C5B29">
        <w:rPr>
          <w:rFonts w:ascii="Arial" w:hAnsi="Arial" w:cs="Arial"/>
          <w:i/>
          <w:sz w:val="22"/>
          <w:szCs w:val="22"/>
        </w:rPr>
        <w:t>Assessing Environmental Contamination in the Maternity Wards of Two National Ho</w:t>
      </w:r>
      <w:r w:rsidRPr="000C5B29">
        <w:rPr>
          <w:rFonts w:ascii="Arial" w:hAnsi="Arial" w:cs="Arial"/>
          <w:i/>
          <w:sz w:val="22"/>
          <w:szCs w:val="22"/>
        </w:rPr>
        <w:t>spitals in Phnom Penh, Cambodia</w:t>
      </w:r>
      <w:r w:rsidRPr="000C5B29">
        <w:rPr>
          <w:rFonts w:ascii="Arial" w:hAnsi="Arial" w:cs="Arial"/>
          <w:sz w:val="22"/>
          <w:szCs w:val="22"/>
        </w:rPr>
        <w:t>.</w:t>
      </w:r>
      <w:r w:rsidRPr="000C5B29">
        <w:rPr>
          <w:rFonts w:ascii="Arial" w:hAnsi="Arial" w:cs="Arial"/>
          <w:bCs/>
          <w:sz w:val="22"/>
          <w:szCs w:val="22"/>
        </w:rPr>
        <w:t xml:space="preserve"> 2017 Water and Health Conference: Where Science Meets Policy October 16</w:t>
      </w:r>
      <w:r w:rsidRPr="000C5B29">
        <w:rPr>
          <w:rFonts w:ascii="Academy Engraved LET" w:hAnsi="Academy Engraved LET" w:cs="Academy Engraved LET"/>
          <w:bCs/>
          <w:sz w:val="22"/>
          <w:szCs w:val="22"/>
        </w:rPr>
        <w:t>‐</w:t>
      </w:r>
      <w:r w:rsidRPr="000C5B29">
        <w:rPr>
          <w:rFonts w:ascii="Arial" w:hAnsi="Arial" w:cs="Arial"/>
          <w:bCs/>
          <w:sz w:val="22"/>
          <w:szCs w:val="22"/>
        </w:rPr>
        <w:t>20, 2017, Chapel Hill, NC</w:t>
      </w:r>
    </w:p>
    <w:p w14:paraId="0859BEE4" w14:textId="77777777" w:rsidR="000C5B29" w:rsidRPr="000C5B29" w:rsidRDefault="000C5B29" w:rsidP="00286133">
      <w:pPr>
        <w:rPr>
          <w:rFonts w:ascii="Arial" w:hAnsi="Arial" w:cs="Arial"/>
          <w:sz w:val="22"/>
          <w:szCs w:val="22"/>
        </w:rPr>
      </w:pPr>
    </w:p>
    <w:p w14:paraId="2FE98B7B" w14:textId="476258FC" w:rsidR="00496B85" w:rsidRDefault="0048447B" w:rsidP="00445485">
      <w:pPr>
        <w:rPr>
          <w:rFonts w:ascii="Arial" w:hAnsi="Arial" w:cs="Arial"/>
          <w:sz w:val="22"/>
          <w:szCs w:val="22"/>
        </w:rPr>
      </w:pPr>
      <w:r>
        <w:rPr>
          <w:rFonts w:ascii="Arial" w:hAnsi="Arial" w:cs="Arial"/>
          <w:sz w:val="22"/>
          <w:szCs w:val="22"/>
        </w:rPr>
        <w:t>*</w:t>
      </w:r>
      <w:r w:rsidR="004356E7" w:rsidRPr="000C5B29">
        <w:rPr>
          <w:rFonts w:ascii="Arial" w:hAnsi="Arial" w:cs="Arial"/>
          <w:sz w:val="22"/>
          <w:szCs w:val="22"/>
        </w:rPr>
        <w:t xml:space="preserve">Berendes, D, </w:t>
      </w:r>
      <w:r w:rsidR="000C5B29" w:rsidRPr="000C5B29">
        <w:rPr>
          <w:rFonts w:ascii="Arial" w:hAnsi="Arial" w:cs="Arial"/>
          <w:sz w:val="22"/>
          <w:szCs w:val="22"/>
        </w:rPr>
        <w:t xml:space="preserve">H Yakubu; K Robb; A Kirby; S Raj; J </w:t>
      </w:r>
      <w:proofErr w:type="spellStart"/>
      <w:r w:rsidR="000C5B29" w:rsidRPr="000C5B29">
        <w:rPr>
          <w:rFonts w:ascii="Arial" w:hAnsi="Arial" w:cs="Arial"/>
          <w:sz w:val="22"/>
          <w:szCs w:val="22"/>
        </w:rPr>
        <w:t>Ampofo</w:t>
      </w:r>
      <w:proofErr w:type="spellEnd"/>
      <w:r w:rsidR="000C5B29" w:rsidRPr="000C5B29">
        <w:rPr>
          <w:rFonts w:ascii="Arial" w:hAnsi="Arial" w:cs="Arial"/>
          <w:sz w:val="22"/>
          <w:szCs w:val="22"/>
        </w:rPr>
        <w:t xml:space="preserve">; B Doe; J Michiel; Y Wang; </w:t>
      </w:r>
      <w:r w:rsidR="000C5B29" w:rsidRPr="000C5B29">
        <w:rPr>
          <w:rFonts w:ascii="Arial" w:hAnsi="Arial" w:cs="Arial"/>
          <w:b/>
          <w:sz w:val="22"/>
          <w:szCs w:val="22"/>
        </w:rPr>
        <w:t>C</w:t>
      </w:r>
      <w:r w:rsidR="004356E7" w:rsidRPr="000C5B29">
        <w:rPr>
          <w:rFonts w:ascii="Arial" w:hAnsi="Arial" w:cs="Arial"/>
          <w:b/>
          <w:sz w:val="22"/>
          <w:szCs w:val="22"/>
        </w:rPr>
        <w:t xml:space="preserve"> Moe.</w:t>
      </w:r>
      <w:r w:rsidR="004356E7" w:rsidRPr="000C5B29">
        <w:rPr>
          <w:rFonts w:ascii="Arial" w:hAnsi="Arial" w:cs="Arial"/>
          <w:sz w:val="22"/>
          <w:szCs w:val="22"/>
        </w:rPr>
        <w:t xml:space="preserve"> </w:t>
      </w:r>
      <w:r w:rsidR="004356E7" w:rsidRPr="000C5B29">
        <w:rPr>
          <w:rFonts w:ascii="Arial" w:hAnsi="Arial" w:cs="Arial"/>
          <w:i/>
          <w:sz w:val="22"/>
          <w:szCs w:val="22"/>
        </w:rPr>
        <w:t>The Need for Fecal Sludge Management Among the Poorest: Evidence from Demographic and Health Survey Data.</w:t>
      </w:r>
      <w:r w:rsidR="004356E7" w:rsidRPr="000C5B29">
        <w:rPr>
          <w:rFonts w:ascii="Arial" w:hAnsi="Arial" w:cs="Arial"/>
          <w:sz w:val="22"/>
          <w:szCs w:val="22"/>
        </w:rPr>
        <w:t xml:space="preserve"> </w:t>
      </w:r>
      <w:r w:rsidR="004356E7" w:rsidRPr="000C5B29">
        <w:rPr>
          <w:rFonts w:ascii="Arial" w:hAnsi="Arial" w:cs="Arial"/>
          <w:bCs/>
          <w:sz w:val="22"/>
          <w:szCs w:val="22"/>
        </w:rPr>
        <w:t>2017 Water and Health Conference: Where Science Meets Policy October 16</w:t>
      </w:r>
      <w:r w:rsidR="004356E7" w:rsidRPr="000C5B29">
        <w:rPr>
          <w:rFonts w:ascii="Academy Engraved LET" w:hAnsi="Academy Engraved LET" w:cs="Academy Engraved LET"/>
          <w:bCs/>
          <w:sz w:val="22"/>
          <w:szCs w:val="22"/>
        </w:rPr>
        <w:t>‐</w:t>
      </w:r>
      <w:r w:rsidR="004356E7" w:rsidRPr="000C5B29">
        <w:rPr>
          <w:rFonts w:ascii="Arial" w:hAnsi="Arial" w:cs="Arial"/>
          <w:bCs/>
          <w:sz w:val="22"/>
          <w:szCs w:val="22"/>
        </w:rPr>
        <w:t>20, 2017, Chapel Hill, NC</w:t>
      </w:r>
    </w:p>
    <w:p w14:paraId="12CF01D0" w14:textId="77777777" w:rsidR="00155E7B" w:rsidRPr="00155E7B" w:rsidRDefault="00155E7B" w:rsidP="00183A26">
      <w:pPr>
        <w:rPr>
          <w:rFonts w:ascii="Arial" w:hAnsi="Arial" w:cs="Arial"/>
          <w:sz w:val="22"/>
          <w:szCs w:val="22"/>
        </w:rPr>
      </w:pPr>
    </w:p>
    <w:p w14:paraId="1156906A" w14:textId="4BB6A95C" w:rsidR="00183A26" w:rsidRDefault="00496B85" w:rsidP="00183A26">
      <w:pPr>
        <w:rPr>
          <w:rFonts w:ascii="Arial" w:hAnsi="Arial" w:cs="Arial"/>
          <w:sz w:val="22"/>
          <w:szCs w:val="22"/>
        </w:rPr>
      </w:pPr>
      <w:r w:rsidRPr="00282420">
        <w:rPr>
          <w:rFonts w:ascii="Arial" w:hAnsi="Arial" w:cs="Arial"/>
          <w:sz w:val="22"/>
          <w:szCs w:val="22"/>
        </w:rPr>
        <w:t>Yakubu</w:t>
      </w:r>
      <w:r w:rsidR="00183A26" w:rsidRPr="00282420">
        <w:rPr>
          <w:rFonts w:ascii="Arial" w:hAnsi="Arial" w:cs="Arial"/>
          <w:sz w:val="22"/>
          <w:szCs w:val="22"/>
        </w:rPr>
        <w:t xml:space="preserve"> </w:t>
      </w:r>
      <w:r w:rsidR="00282420">
        <w:rPr>
          <w:rFonts w:ascii="Arial" w:hAnsi="Arial" w:cs="Arial"/>
          <w:sz w:val="22"/>
          <w:szCs w:val="22"/>
        </w:rPr>
        <w:t xml:space="preserve">H, RK </w:t>
      </w:r>
      <w:proofErr w:type="spellStart"/>
      <w:r w:rsidR="00282420">
        <w:rPr>
          <w:rFonts w:ascii="Arial" w:hAnsi="Arial" w:cs="Arial"/>
          <w:sz w:val="22"/>
          <w:szCs w:val="22"/>
        </w:rPr>
        <w:t>Mugambe</w:t>
      </w:r>
      <w:proofErr w:type="spellEnd"/>
      <w:r w:rsidR="00282420">
        <w:rPr>
          <w:rFonts w:ascii="Arial" w:hAnsi="Arial" w:cs="Arial"/>
          <w:sz w:val="22"/>
          <w:szCs w:val="22"/>
        </w:rPr>
        <w:t xml:space="preserve">, J </w:t>
      </w:r>
      <w:proofErr w:type="spellStart"/>
      <w:r w:rsidRPr="00282420">
        <w:rPr>
          <w:rFonts w:ascii="Arial" w:hAnsi="Arial" w:cs="Arial"/>
          <w:sz w:val="22"/>
          <w:szCs w:val="22"/>
        </w:rPr>
        <w:t>Isunju</w:t>
      </w:r>
      <w:proofErr w:type="spellEnd"/>
      <w:r w:rsidRPr="00282420">
        <w:rPr>
          <w:rFonts w:ascii="Arial" w:hAnsi="Arial" w:cs="Arial"/>
          <w:sz w:val="22"/>
          <w:szCs w:val="22"/>
        </w:rPr>
        <w:t>, J</w:t>
      </w:r>
      <w:r w:rsidR="00183A26" w:rsidRPr="00282420">
        <w:rPr>
          <w:rFonts w:ascii="Arial" w:hAnsi="Arial" w:cs="Arial"/>
          <w:sz w:val="22"/>
          <w:szCs w:val="22"/>
        </w:rPr>
        <w:t xml:space="preserve"> Mi</w:t>
      </w:r>
      <w:r w:rsidRPr="00282420">
        <w:rPr>
          <w:rFonts w:ascii="Arial" w:hAnsi="Arial" w:cs="Arial"/>
          <w:sz w:val="22"/>
          <w:szCs w:val="22"/>
        </w:rPr>
        <w:t xml:space="preserve">chiel, C Bwire, F </w:t>
      </w:r>
      <w:proofErr w:type="spellStart"/>
      <w:r w:rsidRPr="00282420">
        <w:rPr>
          <w:rFonts w:ascii="Arial" w:hAnsi="Arial" w:cs="Arial"/>
          <w:sz w:val="22"/>
          <w:szCs w:val="22"/>
        </w:rPr>
        <w:t>Owera</w:t>
      </w:r>
      <w:proofErr w:type="spellEnd"/>
      <w:r w:rsidRPr="00282420">
        <w:rPr>
          <w:rFonts w:ascii="Arial" w:hAnsi="Arial" w:cs="Arial"/>
          <w:sz w:val="22"/>
          <w:szCs w:val="22"/>
        </w:rPr>
        <w:t xml:space="preserve">-Odom, L Denny, E </w:t>
      </w:r>
      <w:proofErr w:type="spellStart"/>
      <w:r w:rsidRPr="00282420">
        <w:rPr>
          <w:rFonts w:ascii="Arial" w:hAnsi="Arial" w:cs="Arial"/>
          <w:sz w:val="22"/>
          <w:szCs w:val="22"/>
        </w:rPr>
        <w:t>Opoki</w:t>
      </w:r>
      <w:proofErr w:type="spellEnd"/>
      <w:r w:rsidRPr="00282420">
        <w:rPr>
          <w:rFonts w:ascii="Arial" w:hAnsi="Arial" w:cs="Arial"/>
          <w:sz w:val="22"/>
          <w:szCs w:val="22"/>
        </w:rPr>
        <w:t xml:space="preserve">, J McGriff, </w:t>
      </w:r>
      <w:r w:rsidRPr="00282420">
        <w:rPr>
          <w:rFonts w:ascii="Arial" w:hAnsi="Arial" w:cs="Arial"/>
          <w:b/>
          <w:sz w:val="22"/>
          <w:szCs w:val="22"/>
        </w:rPr>
        <w:t>CL Moe</w:t>
      </w:r>
      <w:r w:rsidRPr="00282420">
        <w:rPr>
          <w:rFonts w:ascii="Arial" w:hAnsi="Arial" w:cs="Arial"/>
          <w:sz w:val="22"/>
          <w:szCs w:val="22"/>
        </w:rPr>
        <w:t xml:space="preserve">. </w:t>
      </w:r>
      <w:r w:rsidR="00183A26" w:rsidRPr="00282420">
        <w:rPr>
          <w:rFonts w:ascii="Arial" w:hAnsi="Arial" w:cs="Arial"/>
          <w:i/>
          <w:sz w:val="22"/>
          <w:szCs w:val="22"/>
        </w:rPr>
        <w:t>A</w:t>
      </w:r>
      <w:r w:rsidR="00282420" w:rsidRPr="00282420">
        <w:rPr>
          <w:rFonts w:ascii="Arial" w:hAnsi="Arial" w:cs="Arial"/>
          <w:i/>
          <w:sz w:val="22"/>
          <w:szCs w:val="22"/>
        </w:rPr>
        <w:t>ssessment of water, sanitation, hygiene</w:t>
      </w:r>
      <w:r w:rsidR="00282420">
        <w:rPr>
          <w:rFonts w:ascii="Arial" w:hAnsi="Arial" w:cs="Arial"/>
          <w:i/>
          <w:sz w:val="22"/>
          <w:szCs w:val="22"/>
        </w:rPr>
        <w:t>,</w:t>
      </w:r>
      <w:r w:rsidR="00282420" w:rsidRPr="00282420">
        <w:rPr>
          <w:rFonts w:ascii="Arial" w:hAnsi="Arial" w:cs="Arial"/>
          <w:i/>
          <w:sz w:val="22"/>
          <w:szCs w:val="22"/>
        </w:rPr>
        <w:t xml:space="preserve"> and infection prevention and control conditions in fifty-two healthcare facilities in Hoima District of Uganda</w:t>
      </w:r>
      <w:r w:rsidR="00282420" w:rsidRPr="00282420">
        <w:rPr>
          <w:rFonts w:ascii="Arial" w:hAnsi="Arial" w:cs="Arial"/>
          <w:sz w:val="22"/>
          <w:szCs w:val="22"/>
        </w:rPr>
        <w:t xml:space="preserve">. </w:t>
      </w:r>
      <w:r w:rsidR="00183A26" w:rsidRPr="00282420">
        <w:rPr>
          <w:rFonts w:ascii="Arial" w:hAnsi="Arial" w:cs="Arial"/>
          <w:sz w:val="22"/>
          <w:szCs w:val="22"/>
        </w:rPr>
        <w:t>66</w:t>
      </w:r>
      <w:r w:rsidR="00183A26" w:rsidRPr="00282420">
        <w:rPr>
          <w:rFonts w:ascii="Arial" w:hAnsi="Arial" w:cs="Arial"/>
          <w:sz w:val="22"/>
          <w:szCs w:val="22"/>
          <w:vertAlign w:val="superscript"/>
        </w:rPr>
        <w:t>th</w:t>
      </w:r>
      <w:r w:rsidR="00183A26" w:rsidRPr="00282420">
        <w:rPr>
          <w:rFonts w:ascii="Arial" w:hAnsi="Arial" w:cs="Arial"/>
          <w:sz w:val="22"/>
          <w:szCs w:val="22"/>
        </w:rPr>
        <w:t xml:space="preserve"> Annual Meeting American Society for</w:t>
      </w:r>
      <w:r w:rsidR="00282420">
        <w:rPr>
          <w:rFonts w:ascii="Arial" w:hAnsi="Arial" w:cs="Arial"/>
          <w:sz w:val="22"/>
          <w:szCs w:val="22"/>
        </w:rPr>
        <w:t xml:space="preserve"> Tropical Medicine and Hygiene,</w:t>
      </w:r>
      <w:r w:rsidR="00183A26" w:rsidRPr="00282420">
        <w:rPr>
          <w:rFonts w:ascii="Arial" w:hAnsi="Arial" w:cs="Arial"/>
          <w:sz w:val="22"/>
          <w:szCs w:val="22"/>
        </w:rPr>
        <w:t xml:space="preserve"> Nov</w:t>
      </w:r>
      <w:r w:rsidR="00282420">
        <w:rPr>
          <w:rFonts w:ascii="Arial" w:hAnsi="Arial" w:cs="Arial"/>
          <w:sz w:val="22"/>
          <w:szCs w:val="22"/>
        </w:rPr>
        <w:t>ember</w:t>
      </w:r>
      <w:r w:rsidR="00183A26" w:rsidRPr="00282420">
        <w:rPr>
          <w:rFonts w:ascii="Arial" w:hAnsi="Arial" w:cs="Arial"/>
          <w:sz w:val="22"/>
          <w:szCs w:val="22"/>
        </w:rPr>
        <w:t xml:space="preserve"> 5-9, 2017, Baltimore, MD</w:t>
      </w:r>
    </w:p>
    <w:p w14:paraId="77F6329D" w14:textId="77777777" w:rsidR="00A75ECA" w:rsidRDefault="00A75ECA" w:rsidP="00445485">
      <w:pPr>
        <w:rPr>
          <w:rFonts w:ascii="Arial" w:hAnsi="Arial" w:cs="Arial"/>
          <w:sz w:val="22"/>
          <w:szCs w:val="22"/>
        </w:rPr>
      </w:pPr>
    </w:p>
    <w:p w14:paraId="7A90602A" w14:textId="0D16561C" w:rsidR="00E60ACD" w:rsidRDefault="00A75ECA" w:rsidP="00445485">
      <w:pPr>
        <w:rPr>
          <w:rFonts w:ascii="Arial" w:hAnsi="Arial" w:cs="Arial"/>
          <w:sz w:val="22"/>
          <w:szCs w:val="22"/>
        </w:rPr>
      </w:pPr>
      <w:r w:rsidRPr="00246833">
        <w:rPr>
          <w:rFonts w:ascii="Arial" w:hAnsi="Arial" w:cs="Arial"/>
          <w:b/>
          <w:bCs/>
          <w:color w:val="000000"/>
          <w:sz w:val="22"/>
          <w:szCs w:val="22"/>
          <w:shd w:val="clear" w:color="auto" w:fill="FFFFFF"/>
        </w:rPr>
        <w:t>Moe, CL</w:t>
      </w:r>
      <w:r w:rsidR="00E60ACD" w:rsidRPr="00246833">
        <w:rPr>
          <w:rFonts w:ascii="Arial" w:hAnsi="Arial" w:cs="Arial"/>
          <w:color w:val="000000"/>
          <w:sz w:val="22"/>
          <w:szCs w:val="22"/>
          <w:shd w:val="clear" w:color="auto" w:fill="FFFFFF"/>
        </w:rPr>
        <w:t>, J</w:t>
      </w:r>
      <w:r w:rsidRPr="00246833">
        <w:rPr>
          <w:rFonts w:ascii="Arial" w:hAnsi="Arial" w:cs="Arial"/>
          <w:color w:val="000000"/>
          <w:sz w:val="22"/>
          <w:szCs w:val="22"/>
          <w:shd w:val="clear" w:color="auto" w:fill="FFFFFF"/>
        </w:rPr>
        <w:t xml:space="preserve"> Green</w:t>
      </w:r>
      <w:r w:rsidR="00E60ACD" w:rsidRPr="00246833">
        <w:rPr>
          <w:rFonts w:ascii="Arial" w:hAnsi="Arial" w:cs="Arial"/>
          <w:color w:val="000000"/>
          <w:sz w:val="22"/>
          <w:szCs w:val="22"/>
          <w:shd w:val="clear" w:color="auto" w:fill="FFFFFF"/>
        </w:rPr>
        <w:t>, S</w:t>
      </w:r>
      <w:r w:rsidRPr="00246833">
        <w:rPr>
          <w:rFonts w:ascii="Arial" w:hAnsi="Arial" w:cs="Arial"/>
          <w:color w:val="000000"/>
          <w:sz w:val="22"/>
          <w:szCs w:val="22"/>
          <w:shd w:val="clear" w:color="auto" w:fill="FFFFFF"/>
        </w:rPr>
        <w:t xml:space="preserve"> Raj</w:t>
      </w:r>
      <w:r w:rsidR="00E60ACD" w:rsidRPr="00246833">
        <w:rPr>
          <w:rFonts w:ascii="Arial" w:hAnsi="Arial" w:cs="Arial"/>
          <w:color w:val="000000"/>
          <w:sz w:val="22"/>
          <w:szCs w:val="22"/>
          <w:shd w:val="clear" w:color="auto" w:fill="FFFFFF"/>
        </w:rPr>
        <w:t>, Y</w:t>
      </w:r>
      <w:r w:rsidRPr="00246833">
        <w:rPr>
          <w:rFonts w:ascii="Arial" w:hAnsi="Arial" w:cs="Arial"/>
          <w:color w:val="000000"/>
          <w:sz w:val="22"/>
          <w:szCs w:val="22"/>
          <w:shd w:val="clear" w:color="auto" w:fill="FFFFFF"/>
        </w:rPr>
        <w:t xml:space="preserve"> Wang</w:t>
      </w:r>
      <w:r w:rsidR="00E60ACD" w:rsidRPr="00246833">
        <w:rPr>
          <w:rFonts w:ascii="Arial" w:hAnsi="Arial" w:cs="Arial"/>
          <w:color w:val="000000"/>
          <w:sz w:val="22"/>
          <w:szCs w:val="22"/>
          <w:shd w:val="clear" w:color="auto" w:fill="FFFFFF"/>
        </w:rPr>
        <w:t>, N</w:t>
      </w:r>
      <w:r w:rsidRPr="00246833">
        <w:rPr>
          <w:rFonts w:ascii="Arial" w:hAnsi="Arial" w:cs="Arial"/>
          <w:color w:val="000000"/>
          <w:sz w:val="22"/>
          <w:szCs w:val="22"/>
          <w:shd w:val="clear" w:color="auto" w:fill="FFFFFF"/>
        </w:rPr>
        <w:t xml:space="preserve"> Amin</w:t>
      </w:r>
      <w:r w:rsidR="00E60ACD" w:rsidRPr="00246833">
        <w:rPr>
          <w:rFonts w:ascii="Arial" w:hAnsi="Arial" w:cs="Arial"/>
          <w:color w:val="000000"/>
          <w:sz w:val="22"/>
          <w:szCs w:val="22"/>
          <w:shd w:val="clear" w:color="auto" w:fill="FFFFFF"/>
        </w:rPr>
        <w:t>, S</w:t>
      </w:r>
      <w:r w:rsidRPr="00246833">
        <w:rPr>
          <w:rFonts w:ascii="Arial" w:hAnsi="Arial" w:cs="Arial"/>
          <w:color w:val="000000"/>
          <w:sz w:val="22"/>
          <w:szCs w:val="22"/>
          <w:shd w:val="clear" w:color="auto" w:fill="FFFFFF"/>
        </w:rPr>
        <w:t xml:space="preserve"> Ali</w:t>
      </w:r>
      <w:r w:rsidR="00E60ACD" w:rsidRPr="00246833">
        <w:rPr>
          <w:rFonts w:ascii="Arial" w:hAnsi="Arial" w:cs="Arial"/>
          <w:color w:val="000000"/>
          <w:sz w:val="22"/>
          <w:szCs w:val="22"/>
          <w:shd w:val="clear" w:color="auto" w:fill="FFFFFF"/>
        </w:rPr>
        <w:t>, M</w:t>
      </w:r>
      <w:r w:rsidRPr="00246833">
        <w:rPr>
          <w:rFonts w:ascii="Arial" w:hAnsi="Arial" w:cs="Arial"/>
          <w:color w:val="000000"/>
          <w:sz w:val="22"/>
          <w:szCs w:val="22"/>
          <w:shd w:val="clear" w:color="auto" w:fill="FFFFFF"/>
        </w:rPr>
        <w:t xml:space="preserve"> Rahman</w:t>
      </w:r>
      <w:r w:rsidR="00E60ACD" w:rsidRPr="00246833">
        <w:rPr>
          <w:rFonts w:ascii="Arial" w:hAnsi="Arial" w:cs="Arial"/>
          <w:color w:val="000000"/>
          <w:sz w:val="22"/>
          <w:szCs w:val="22"/>
          <w:shd w:val="clear" w:color="auto" w:fill="FFFFFF"/>
        </w:rPr>
        <w:t>, I</w:t>
      </w:r>
      <w:r w:rsidRPr="00246833">
        <w:rPr>
          <w:rFonts w:ascii="Arial" w:hAnsi="Arial" w:cs="Arial"/>
          <w:color w:val="000000"/>
          <w:sz w:val="22"/>
          <w:szCs w:val="22"/>
          <w:shd w:val="clear" w:color="auto" w:fill="FFFFFF"/>
        </w:rPr>
        <w:t xml:space="preserve"> Hasan</w:t>
      </w:r>
      <w:r w:rsidR="00E60ACD" w:rsidRPr="00246833">
        <w:rPr>
          <w:rFonts w:ascii="Arial" w:hAnsi="Arial" w:cs="Arial"/>
          <w:color w:val="000000"/>
          <w:sz w:val="22"/>
          <w:szCs w:val="22"/>
          <w:shd w:val="clear" w:color="auto" w:fill="FFFFFF"/>
        </w:rPr>
        <w:t>, Z</w:t>
      </w:r>
      <w:r w:rsidRPr="00246833">
        <w:rPr>
          <w:rFonts w:ascii="Arial" w:hAnsi="Arial" w:cs="Arial"/>
          <w:color w:val="000000"/>
          <w:sz w:val="22"/>
          <w:szCs w:val="22"/>
          <w:shd w:val="clear" w:color="auto" w:fill="FFFFFF"/>
        </w:rPr>
        <w:t xml:space="preserve"> Hassan</w:t>
      </w:r>
      <w:r w:rsidR="00E60ACD" w:rsidRPr="00246833">
        <w:rPr>
          <w:rFonts w:ascii="Arial" w:hAnsi="Arial" w:cs="Arial"/>
          <w:color w:val="000000"/>
          <w:sz w:val="22"/>
          <w:szCs w:val="22"/>
          <w:shd w:val="clear" w:color="auto" w:fill="FFFFFF"/>
        </w:rPr>
        <w:t>, S</w:t>
      </w:r>
      <w:r w:rsidRPr="00246833">
        <w:rPr>
          <w:rFonts w:ascii="Arial" w:hAnsi="Arial" w:cs="Arial"/>
          <w:color w:val="000000"/>
          <w:sz w:val="22"/>
          <w:szCs w:val="22"/>
          <w:shd w:val="clear" w:color="auto" w:fill="FFFFFF"/>
        </w:rPr>
        <w:t xml:space="preserve"> Haque</w:t>
      </w:r>
      <w:r w:rsidR="00E60ACD" w:rsidRPr="00246833">
        <w:rPr>
          <w:rFonts w:ascii="Arial" w:hAnsi="Arial" w:cs="Arial"/>
          <w:color w:val="000000"/>
          <w:sz w:val="22"/>
          <w:szCs w:val="22"/>
          <w:shd w:val="clear" w:color="auto" w:fill="FFFFFF"/>
        </w:rPr>
        <w:t>, G</w:t>
      </w:r>
      <w:r w:rsidRPr="00246833">
        <w:rPr>
          <w:rFonts w:ascii="Arial" w:hAnsi="Arial" w:cs="Arial"/>
          <w:color w:val="000000"/>
          <w:sz w:val="22"/>
          <w:szCs w:val="22"/>
          <w:shd w:val="clear" w:color="auto" w:fill="FFFFFF"/>
        </w:rPr>
        <w:t xml:space="preserve"> Joseph</w:t>
      </w:r>
      <w:r w:rsidR="00E60ACD" w:rsidRPr="00246833">
        <w:rPr>
          <w:rFonts w:ascii="Arial" w:hAnsi="Arial" w:cs="Arial"/>
          <w:color w:val="000000"/>
          <w:sz w:val="22"/>
          <w:szCs w:val="22"/>
          <w:shd w:val="clear" w:color="auto" w:fill="FFFFFF"/>
        </w:rPr>
        <w:t xml:space="preserve">. </w:t>
      </w:r>
      <w:hyperlink r:id="rId41" w:anchor="!/4692/presentation/17674" w:history="1">
        <w:r w:rsidR="00E60ACD" w:rsidRPr="00246833">
          <w:rPr>
            <w:rStyle w:val="Hyperlink"/>
            <w:rFonts w:ascii="Arial" w:hAnsi="Arial" w:cs="Arial"/>
            <w:i/>
            <w:color w:val="auto"/>
            <w:sz w:val="22"/>
            <w:szCs w:val="22"/>
            <w:u w:val="none"/>
            <w:shd w:val="clear" w:color="auto" w:fill="FFFFFF"/>
          </w:rPr>
          <w:t xml:space="preserve">Risk of exposure to fecal contamination for adults and children in slum, non-slum, and high-income neighborhoods across Dhaka, Bangladesh using the </w:t>
        </w:r>
        <w:proofErr w:type="spellStart"/>
        <w:r w:rsidR="00E60ACD" w:rsidRPr="00246833">
          <w:rPr>
            <w:rStyle w:val="Hyperlink"/>
            <w:rFonts w:ascii="Arial" w:hAnsi="Arial" w:cs="Arial"/>
            <w:i/>
            <w:color w:val="auto"/>
            <w:sz w:val="22"/>
            <w:szCs w:val="22"/>
            <w:u w:val="none"/>
            <w:shd w:val="clear" w:color="auto" w:fill="FFFFFF"/>
          </w:rPr>
          <w:t>SaniPath</w:t>
        </w:r>
        <w:proofErr w:type="spellEnd"/>
        <w:r w:rsidR="00E60ACD" w:rsidRPr="00246833">
          <w:rPr>
            <w:rStyle w:val="Hyperlink"/>
            <w:rFonts w:ascii="Arial" w:hAnsi="Arial" w:cs="Arial"/>
            <w:i/>
            <w:color w:val="auto"/>
            <w:sz w:val="22"/>
            <w:szCs w:val="22"/>
            <w:u w:val="none"/>
            <w:shd w:val="clear" w:color="auto" w:fill="FFFFFF"/>
          </w:rPr>
          <w:t xml:space="preserve"> Exposure Assessment Tool</w:t>
        </w:r>
      </w:hyperlink>
      <w:r w:rsidR="00E60ACD" w:rsidRPr="00246833">
        <w:rPr>
          <w:rFonts w:ascii="Arial" w:hAnsi="Arial" w:cs="Arial"/>
          <w:i/>
          <w:sz w:val="22"/>
          <w:szCs w:val="22"/>
        </w:rPr>
        <w:t>.</w:t>
      </w:r>
      <w:r w:rsidR="00E60ACD" w:rsidRPr="00246833">
        <w:rPr>
          <w:rFonts w:ascii="Arial" w:hAnsi="Arial" w:cs="Arial"/>
          <w:i/>
          <w:sz w:val="22"/>
          <w:szCs w:val="22"/>
          <w:shd w:val="clear" w:color="auto" w:fill="FFFFFF"/>
        </w:rPr>
        <w:t> </w:t>
      </w:r>
      <w:r w:rsidR="009E09CF">
        <w:rPr>
          <w:rFonts w:ascii="Arial" w:hAnsi="Arial" w:cs="Arial"/>
          <w:i/>
          <w:sz w:val="22"/>
          <w:szCs w:val="22"/>
          <w:shd w:val="clear" w:color="auto" w:fill="FFFFFF"/>
        </w:rPr>
        <w:t xml:space="preserve">#1364.  </w:t>
      </w:r>
      <w:r w:rsidR="00E60ACD" w:rsidRPr="00246833">
        <w:rPr>
          <w:rFonts w:ascii="Arial" w:hAnsi="Arial" w:cs="Arial"/>
          <w:sz w:val="22"/>
          <w:szCs w:val="22"/>
        </w:rPr>
        <w:t>67</w:t>
      </w:r>
      <w:r w:rsidR="00E60ACD" w:rsidRPr="00246833">
        <w:rPr>
          <w:rFonts w:ascii="Arial" w:hAnsi="Arial" w:cs="Arial"/>
          <w:sz w:val="22"/>
          <w:szCs w:val="22"/>
          <w:vertAlign w:val="superscript"/>
        </w:rPr>
        <w:t>th</w:t>
      </w:r>
      <w:r w:rsidR="00E60ACD" w:rsidRPr="00246833">
        <w:rPr>
          <w:rFonts w:ascii="Arial" w:hAnsi="Arial" w:cs="Arial"/>
          <w:sz w:val="22"/>
          <w:szCs w:val="22"/>
        </w:rPr>
        <w:t xml:space="preserve"> Annual Meeting American Society for Tropical Medicine and Hygiene, October 5-9, 2018, New Orleans, LA</w:t>
      </w:r>
    </w:p>
    <w:p w14:paraId="2F2B52EC" w14:textId="77777777" w:rsidR="00D01EBA" w:rsidRDefault="00D01EBA" w:rsidP="00445485">
      <w:pPr>
        <w:rPr>
          <w:rFonts w:ascii="Arial" w:hAnsi="Arial" w:cs="Arial"/>
          <w:bCs/>
          <w:sz w:val="22"/>
          <w:szCs w:val="22"/>
        </w:rPr>
      </w:pPr>
    </w:p>
    <w:p w14:paraId="0590BDCD" w14:textId="60BF8A59" w:rsidR="008309C2" w:rsidRDefault="008309C2" w:rsidP="00445485">
      <w:pPr>
        <w:rPr>
          <w:rFonts w:ascii="Arial" w:hAnsi="Arial" w:cs="Arial"/>
          <w:sz w:val="22"/>
          <w:szCs w:val="22"/>
        </w:rPr>
      </w:pPr>
      <w:r w:rsidRPr="00BD3AD6">
        <w:rPr>
          <w:rFonts w:ascii="Arial" w:hAnsi="Arial" w:cs="Arial"/>
          <w:bCs/>
          <w:sz w:val="22"/>
          <w:szCs w:val="22"/>
        </w:rPr>
        <w:t>Wadhwa</w:t>
      </w:r>
      <w:r w:rsidRPr="00BD3AD6">
        <w:rPr>
          <w:rFonts w:ascii="Arial" w:hAnsi="Arial" w:cs="Arial"/>
          <w:sz w:val="22"/>
          <w:szCs w:val="22"/>
        </w:rPr>
        <w:t xml:space="preserve">, </w:t>
      </w:r>
      <w:r w:rsidR="00BD3AD6" w:rsidRPr="00BD3AD6">
        <w:rPr>
          <w:rFonts w:ascii="Arial" w:hAnsi="Arial" w:cs="Arial"/>
          <w:sz w:val="22"/>
          <w:szCs w:val="22"/>
        </w:rPr>
        <w:t>A, S</w:t>
      </w:r>
      <w:r w:rsidRPr="00BD3AD6">
        <w:rPr>
          <w:rFonts w:ascii="Arial" w:hAnsi="Arial" w:cs="Arial"/>
          <w:sz w:val="22"/>
          <w:szCs w:val="22"/>
        </w:rPr>
        <w:t xml:space="preserve"> Dutta</w:t>
      </w:r>
      <w:r w:rsidR="00BD3AD6" w:rsidRPr="00BD3AD6">
        <w:rPr>
          <w:rFonts w:ascii="Arial" w:hAnsi="Arial" w:cs="Arial"/>
          <w:sz w:val="22"/>
          <w:szCs w:val="22"/>
        </w:rPr>
        <w:t>, Y</w:t>
      </w:r>
      <w:r w:rsidRPr="00BD3AD6">
        <w:rPr>
          <w:rFonts w:ascii="Arial" w:hAnsi="Arial" w:cs="Arial"/>
          <w:sz w:val="22"/>
          <w:szCs w:val="22"/>
        </w:rPr>
        <w:t xml:space="preserve"> Wang</w:t>
      </w:r>
      <w:r w:rsidR="00BD3AD6" w:rsidRPr="00BD3AD6">
        <w:rPr>
          <w:rFonts w:ascii="Arial" w:hAnsi="Arial" w:cs="Arial"/>
          <w:sz w:val="22"/>
          <w:szCs w:val="22"/>
        </w:rPr>
        <w:t>, M</w:t>
      </w:r>
      <w:r w:rsidRPr="00BD3AD6">
        <w:rPr>
          <w:rFonts w:ascii="Arial" w:hAnsi="Arial" w:cs="Arial"/>
          <w:sz w:val="22"/>
          <w:szCs w:val="22"/>
        </w:rPr>
        <w:t xml:space="preserve"> </w:t>
      </w:r>
      <w:proofErr w:type="spellStart"/>
      <w:r w:rsidRPr="00BD3AD6">
        <w:rPr>
          <w:rFonts w:ascii="Arial" w:hAnsi="Arial" w:cs="Arial"/>
          <w:sz w:val="22"/>
          <w:szCs w:val="22"/>
        </w:rPr>
        <w:t>Aldeco</w:t>
      </w:r>
      <w:proofErr w:type="spellEnd"/>
      <w:r w:rsidR="00BD3AD6" w:rsidRPr="00BD3AD6">
        <w:rPr>
          <w:rFonts w:ascii="Arial" w:hAnsi="Arial" w:cs="Arial"/>
          <w:sz w:val="22"/>
          <w:szCs w:val="22"/>
        </w:rPr>
        <w:t>, G</w:t>
      </w:r>
      <w:r w:rsidRPr="00BD3AD6">
        <w:rPr>
          <w:rFonts w:ascii="Arial" w:hAnsi="Arial" w:cs="Arial"/>
          <w:sz w:val="22"/>
          <w:szCs w:val="22"/>
        </w:rPr>
        <w:t xml:space="preserve"> Chowdhury</w:t>
      </w:r>
      <w:r w:rsidR="00BD3AD6" w:rsidRPr="00BD3AD6">
        <w:rPr>
          <w:rFonts w:ascii="Arial" w:hAnsi="Arial" w:cs="Arial"/>
          <w:sz w:val="22"/>
          <w:szCs w:val="22"/>
        </w:rPr>
        <w:t>, R</w:t>
      </w:r>
      <w:r w:rsidRPr="00BD3AD6">
        <w:rPr>
          <w:rFonts w:ascii="Arial" w:hAnsi="Arial" w:cs="Arial"/>
          <w:sz w:val="22"/>
          <w:szCs w:val="22"/>
        </w:rPr>
        <w:t xml:space="preserve"> Kapoor</w:t>
      </w:r>
      <w:r w:rsidR="00BD3AD6" w:rsidRPr="00BD3AD6">
        <w:rPr>
          <w:rFonts w:ascii="Arial" w:hAnsi="Arial" w:cs="Arial"/>
          <w:sz w:val="22"/>
          <w:szCs w:val="22"/>
        </w:rPr>
        <w:t>, A</w:t>
      </w:r>
      <w:r w:rsidRPr="00BD3AD6">
        <w:rPr>
          <w:rFonts w:ascii="Arial" w:hAnsi="Arial" w:cs="Arial"/>
          <w:sz w:val="22"/>
          <w:szCs w:val="22"/>
        </w:rPr>
        <w:t xml:space="preserve"> Mukhopadhyay</w:t>
      </w:r>
      <w:r w:rsidR="00BD3AD6" w:rsidRPr="00BD3AD6">
        <w:rPr>
          <w:rFonts w:ascii="Arial" w:hAnsi="Arial" w:cs="Arial"/>
          <w:sz w:val="22"/>
          <w:szCs w:val="22"/>
        </w:rPr>
        <w:t xml:space="preserve">, </w:t>
      </w:r>
      <w:r w:rsidR="00BD3AD6" w:rsidRPr="00BD3AD6">
        <w:rPr>
          <w:rFonts w:ascii="Arial" w:hAnsi="Arial" w:cs="Arial"/>
          <w:b/>
          <w:sz w:val="22"/>
          <w:szCs w:val="22"/>
        </w:rPr>
        <w:t>CL</w:t>
      </w:r>
      <w:r w:rsidRPr="00BD3AD6">
        <w:rPr>
          <w:rFonts w:ascii="Arial" w:hAnsi="Arial" w:cs="Arial"/>
          <w:b/>
          <w:sz w:val="22"/>
          <w:szCs w:val="22"/>
        </w:rPr>
        <w:t xml:space="preserve"> Moe</w:t>
      </w:r>
      <w:r w:rsidR="00BD3AD6" w:rsidRPr="00BD3AD6">
        <w:rPr>
          <w:rFonts w:ascii="Arial" w:hAnsi="Arial" w:cs="Arial"/>
          <w:sz w:val="22"/>
          <w:szCs w:val="22"/>
        </w:rPr>
        <w:t>.</w:t>
      </w:r>
      <w:r w:rsidRPr="00BD3AD6">
        <w:rPr>
          <w:rFonts w:ascii="Arial" w:hAnsi="Arial" w:cs="Arial"/>
          <w:position w:val="10"/>
          <w:sz w:val="22"/>
          <w:szCs w:val="22"/>
        </w:rPr>
        <w:t xml:space="preserve"> </w:t>
      </w:r>
      <w:r w:rsidR="003A4BF0" w:rsidRPr="00BD3AD6">
        <w:rPr>
          <w:rFonts w:ascii="Arial" w:hAnsi="Arial" w:cs="Arial"/>
          <w:i/>
          <w:sz w:val="22"/>
          <w:szCs w:val="22"/>
        </w:rPr>
        <w:t xml:space="preserve">Validation of Molecular Assays for the Detection of </w:t>
      </w:r>
      <w:r w:rsidR="003A4BF0" w:rsidRPr="00BD3AD6">
        <w:rPr>
          <w:rFonts w:ascii="Arial" w:hAnsi="Arial" w:cs="Arial"/>
          <w:i/>
          <w:iCs/>
          <w:sz w:val="22"/>
          <w:szCs w:val="22"/>
        </w:rPr>
        <w:t>S</w:t>
      </w:r>
      <w:r w:rsidR="003A4BF0" w:rsidRPr="00BD3AD6">
        <w:rPr>
          <w:rFonts w:ascii="Arial" w:hAnsi="Arial" w:cs="Arial"/>
          <w:i/>
          <w:sz w:val="22"/>
          <w:szCs w:val="22"/>
        </w:rPr>
        <w:t xml:space="preserve">. Typhi and </w:t>
      </w:r>
      <w:r w:rsidR="003A4BF0" w:rsidRPr="00BD3AD6">
        <w:rPr>
          <w:rFonts w:ascii="Arial" w:hAnsi="Arial" w:cs="Arial"/>
          <w:i/>
          <w:iCs/>
          <w:sz w:val="22"/>
          <w:szCs w:val="22"/>
        </w:rPr>
        <w:t>S</w:t>
      </w:r>
      <w:r w:rsidR="003A4BF0" w:rsidRPr="00BD3AD6">
        <w:rPr>
          <w:rFonts w:ascii="Arial" w:hAnsi="Arial" w:cs="Arial"/>
          <w:i/>
          <w:sz w:val="22"/>
          <w:szCs w:val="22"/>
        </w:rPr>
        <w:t xml:space="preserve">. </w:t>
      </w:r>
      <w:proofErr w:type="spellStart"/>
      <w:r w:rsidR="003A4BF0" w:rsidRPr="00BD3AD6">
        <w:rPr>
          <w:rFonts w:ascii="Arial" w:hAnsi="Arial" w:cs="Arial"/>
          <w:i/>
          <w:sz w:val="22"/>
          <w:szCs w:val="22"/>
        </w:rPr>
        <w:t>Paratyphi</w:t>
      </w:r>
      <w:proofErr w:type="spellEnd"/>
      <w:r w:rsidR="003A4BF0" w:rsidRPr="00BD3AD6">
        <w:rPr>
          <w:rFonts w:ascii="Arial" w:hAnsi="Arial" w:cs="Arial"/>
          <w:i/>
          <w:sz w:val="22"/>
          <w:szCs w:val="22"/>
        </w:rPr>
        <w:t xml:space="preserve"> A in Environmental Samples</w:t>
      </w:r>
      <w:r w:rsidR="00BD3AD6" w:rsidRPr="00BD3AD6">
        <w:rPr>
          <w:rFonts w:ascii="Arial" w:hAnsi="Arial" w:cs="Arial"/>
          <w:sz w:val="22"/>
          <w:szCs w:val="22"/>
        </w:rPr>
        <w:t xml:space="preserve"> #1341</w:t>
      </w:r>
      <w:r w:rsidR="00BD3AD6" w:rsidRPr="00BD3AD6">
        <w:rPr>
          <w:rFonts w:ascii="Arial" w:hAnsi="Arial" w:cs="Arial"/>
          <w:i/>
          <w:sz w:val="22"/>
          <w:szCs w:val="22"/>
          <w:shd w:val="clear" w:color="auto" w:fill="FFFFFF"/>
        </w:rPr>
        <w:t xml:space="preserve">.  </w:t>
      </w:r>
      <w:r w:rsidR="00BD3AD6" w:rsidRPr="00BD3AD6">
        <w:rPr>
          <w:rFonts w:ascii="Arial" w:hAnsi="Arial" w:cs="Arial"/>
          <w:sz w:val="22"/>
          <w:szCs w:val="22"/>
        </w:rPr>
        <w:t>67</w:t>
      </w:r>
      <w:r w:rsidR="00BD3AD6" w:rsidRPr="00BD3AD6">
        <w:rPr>
          <w:rFonts w:ascii="Arial" w:hAnsi="Arial" w:cs="Arial"/>
          <w:sz w:val="22"/>
          <w:szCs w:val="22"/>
          <w:vertAlign w:val="superscript"/>
        </w:rPr>
        <w:t>th</w:t>
      </w:r>
      <w:r w:rsidR="00BD3AD6" w:rsidRPr="00BD3AD6">
        <w:rPr>
          <w:rFonts w:ascii="Arial" w:hAnsi="Arial" w:cs="Arial"/>
          <w:sz w:val="22"/>
          <w:szCs w:val="22"/>
        </w:rPr>
        <w:t xml:space="preserve"> Annual Meeting American Society for Tropical Medicine and Hygiene, October 5-9, 2018, New Orleans, LA</w:t>
      </w:r>
    </w:p>
    <w:p w14:paraId="65A3D946" w14:textId="77777777" w:rsidR="00445485" w:rsidRPr="00BD3AD6" w:rsidRDefault="00445485" w:rsidP="00445485">
      <w:pPr>
        <w:rPr>
          <w:rFonts w:ascii="Times" w:hAnsi="Times" w:cs="Times"/>
          <w:highlight w:val="yellow"/>
        </w:rPr>
      </w:pPr>
    </w:p>
    <w:p w14:paraId="2AF98BCF" w14:textId="24FA918D" w:rsidR="008309C2" w:rsidRDefault="008309C2" w:rsidP="00445485">
      <w:pPr>
        <w:autoSpaceDE w:val="0"/>
        <w:autoSpaceDN w:val="0"/>
        <w:adjustRightInd w:val="0"/>
        <w:rPr>
          <w:rFonts w:ascii="Arial" w:hAnsi="Arial" w:cs="Arial"/>
          <w:sz w:val="22"/>
          <w:szCs w:val="22"/>
        </w:rPr>
      </w:pPr>
      <w:r w:rsidRPr="008F4F9A">
        <w:rPr>
          <w:rFonts w:ascii="Arial" w:hAnsi="Arial" w:cs="Arial"/>
          <w:bCs/>
          <w:sz w:val="22"/>
          <w:szCs w:val="22"/>
        </w:rPr>
        <w:t>Wang</w:t>
      </w:r>
      <w:r w:rsidRPr="008F4F9A">
        <w:rPr>
          <w:rFonts w:ascii="Arial" w:hAnsi="Arial" w:cs="Arial"/>
          <w:sz w:val="22"/>
          <w:szCs w:val="22"/>
        </w:rPr>
        <w:t xml:space="preserve">, </w:t>
      </w:r>
      <w:r w:rsidR="00BD3AD6" w:rsidRPr="008F4F9A">
        <w:rPr>
          <w:rFonts w:ascii="Arial" w:hAnsi="Arial" w:cs="Arial"/>
          <w:sz w:val="22"/>
          <w:szCs w:val="22"/>
        </w:rPr>
        <w:t xml:space="preserve">Y, </w:t>
      </w:r>
      <w:r w:rsidR="00155E7B" w:rsidRPr="008F4F9A">
        <w:rPr>
          <w:rFonts w:ascii="Arial" w:hAnsi="Arial" w:cs="Arial"/>
          <w:sz w:val="22"/>
          <w:szCs w:val="22"/>
        </w:rPr>
        <w:t xml:space="preserve">A Wadhwa, W </w:t>
      </w:r>
      <w:proofErr w:type="spellStart"/>
      <w:r w:rsidR="00155E7B" w:rsidRPr="008F4F9A">
        <w:rPr>
          <w:rFonts w:ascii="Arial" w:hAnsi="Arial" w:cs="Arial"/>
          <w:sz w:val="22"/>
          <w:szCs w:val="22"/>
        </w:rPr>
        <w:t>Mairinger</w:t>
      </w:r>
      <w:proofErr w:type="spellEnd"/>
      <w:r w:rsidR="00155E7B" w:rsidRPr="008F4F9A">
        <w:rPr>
          <w:rFonts w:ascii="Arial" w:hAnsi="Arial" w:cs="Arial"/>
          <w:sz w:val="22"/>
          <w:szCs w:val="22"/>
        </w:rPr>
        <w:t xml:space="preserve">, </w:t>
      </w:r>
      <w:r w:rsidR="00155E7B" w:rsidRPr="008F4F9A">
        <w:rPr>
          <w:rFonts w:ascii="Arial" w:hAnsi="Arial" w:cs="Arial"/>
          <w:b/>
          <w:sz w:val="22"/>
          <w:szCs w:val="22"/>
        </w:rPr>
        <w:t>C Moe</w:t>
      </w:r>
      <w:r w:rsidR="00155E7B" w:rsidRPr="008F4F9A">
        <w:rPr>
          <w:rFonts w:ascii="Arial" w:hAnsi="Arial" w:cs="Arial"/>
          <w:sz w:val="22"/>
          <w:szCs w:val="22"/>
        </w:rPr>
        <w:t xml:space="preserve">. </w:t>
      </w:r>
      <w:r w:rsidR="00BD3AD6" w:rsidRPr="008F4F9A">
        <w:rPr>
          <w:rFonts w:ascii="Arial" w:hAnsi="Arial" w:cs="Arial"/>
          <w:bCs/>
          <w:i/>
          <w:sz w:val="22"/>
          <w:szCs w:val="22"/>
        </w:rPr>
        <w:t>Adaptive Sites Allocation for Typhoid Environmental Surveillance in Two Indian Cities</w:t>
      </w:r>
      <w:r w:rsidR="00BD3AD6" w:rsidRPr="008F4F9A">
        <w:rPr>
          <w:rFonts w:ascii="Arial" w:hAnsi="Arial" w:cs="Arial"/>
          <w:i/>
          <w:sz w:val="22"/>
          <w:szCs w:val="22"/>
          <w:shd w:val="clear" w:color="auto" w:fill="FFFFFF"/>
        </w:rPr>
        <w:t>. #</w:t>
      </w:r>
      <w:proofErr w:type="gramStart"/>
      <w:r w:rsidR="00BD3AD6" w:rsidRPr="008F4F9A">
        <w:rPr>
          <w:rFonts w:ascii="Arial" w:hAnsi="Arial" w:cs="Arial"/>
          <w:sz w:val="22"/>
          <w:szCs w:val="22"/>
        </w:rPr>
        <w:t xml:space="preserve">1370 </w:t>
      </w:r>
      <w:r w:rsidR="00BD3AD6" w:rsidRPr="008F4F9A">
        <w:rPr>
          <w:rFonts w:ascii="Arial" w:hAnsi="Arial" w:cs="Arial"/>
          <w:i/>
          <w:sz w:val="22"/>
          <w:szCs w:val="22"/>
          <w:shd w:val="clear" w:color="auto" w:fill="FFFFFF"/>
        </w:rPr>
        <w:t xml:space="preserve"> </w:t>
      </w:r>
      <w:r w:rsidR="00BD3AD6" w:rsidRPr="008F4F9A">
        <w:rPr>
          <w:rFonts w:ascii="Arial" w:hAnsi="Arial" w:cs="Arial"/>
          <w:sz w:val="22"/>
          <w:szCs w:val="22"/>
        </w:rPr>
        <w:t>67</w:t>
      </w:r>
      <w:proofErr w:type="gramEnd"/>
      <w:r w:rsidR="00BD3AD6" w:rsidRPr="008F4F9A">
        <w:rPr>
          <w:rFonts w:ascii="Arial" w:hAnsi="Arial" w:cs="Arial"/>
          <w:sz w:val="22"/>
          <w:szCs w:val="22"/>
          <w:vertAlign w:val="superscript"/>
        </w:rPr>
        <w:t>th</w:t>
      </w:r>
      <w:r w:rsidR="00BD3AD6" w:rsidRPr="008F4F9A">
        <w:rPr>
          <w:rFonts w:ascii="Arial" w:hAnsi="Arial" w:cs="Arial"/>
          <w:sz w:val="22"/>
          <w:szCs w:val="22"/>
        </w:rPr>
        <w:t xml:space="preserve"> Annual Meeting American Society for Tropical Medicine and Hygiene, October 5-9, 2018, New Orleans, LA</w:t>
      </w:r>
    </w:p>
    <w:p w14:paraId="415796B2" w14:textId="77777777" w:rsidR="00445485" w:rsidRPr="008F4F9A" w:rsidRDefault="00445485" w:rsidP="00445485">
      <w:pPr>
        <w:autoSpaceDE w:val="0"/>
        <w:autoSpaceDN w:val="0"/>
        <w:adjustRightInd w:val="0"/>
        <w:rPr>
          <w:rFonts w:ascii="Times" w:hAnsi="Times" w:cs="Times"/>
          <w:highlight w:val="yellow"/>
        </w:rPr>
      </w:pPr>
    </w:p>
    <w:p w14:paraId="19424B8F" w14:textId="224910D9" w:rsidR="008309C2" w:rsidRPr="00445485" w:rsidRDefault="00155E7B" w:rsidP="00445485">
      <w:pPr>
        <w:autoSpaceDE w:val="0"/>
        <w:autoSpaceDN w:val="0"/>
        <w:adjustRightInd w:val="0"/>
        <w:rPr>
          <w:rFonts w:ascii="Arial" w:hAnsi="Arial" w:cs="Arial"/>
          <w:sz w:val="22"/>
          <w:szCs w:val="22"/>
        </w:rPr>
      </w:pPr>
      <w:r w:rsidRPr="00445485">
        <w:rPr>
          <w:rFonts w:ascii="Arial" w:hAnsi="Arial" w:cs="Arial"/>
          <w:bCs/>
          <w:sz w:val="22"/>
          <w:szCs w:val="22"/>
        </w:rPr>
        <w:t>Wadhwa</w:t>
      </w:r>
      <w:r w:rsidR="008F4F9A" w:rsidRPr="00445485">
        <w:rPr>
          <w:rFonts w:ascii="Arial" w:hAnsi="Arial" w:cs="Arial"/>
          <w:bCs/>
          <w:sz w:val="22"/>
          <w:szCs w:val="22"/>
        </w:rPr>
        <w:t xml:space="preserve"> A</w:t>
      </w:r>
      <w:r w:rsidR="008F4F9A" w:rsidRPr="00445485">
        <w:rPr>
          <w:rFonts w:ascii="Arial" w:hAnsi="Arial" w:cs="Arial"/>
          <w:sz w:val="22"/>
          <w:szCs w:val="22"/>
        </w:rPr>
        <w:t>, S</w:t>
      </w:r>
      <w:r w:rsidRPr="00445485">
        <w:rPr>
          <w:rFonts w:ascii="Arial" w:hAnsi="Arial" w:cs="Arial"/>
          <w:sz w:val="22"/>
          <w:szCs w:val="22"/>
        </w:rPr>
        <w:t xml:space="preserve"> Dutta</w:t>
      </w:r>
      <w:r w:rsidR="008F4F9A" w:rsidRPr="00445485">
        <w:rPr>
          <w:rFonts w:ascii="Arial" w:hAnsi="Arial" w:cs="Arial"/>
          <w:sz w:val="22"/>
          <w:szCs w:val="22"/>
        </w:rPr>
        <w:t>, J</w:t>
      </w:r>
      <w:r w:rsidRPr="00445485">
        <w:rPr>
          <w:rFonts w:ascii="Arial" w:hAnsi="Arial" w:cs="Arial"/>
          <w:sz w:val="22"/>
          <w:szCs w:val="22"/>
        </w:rPr>
        <w:t xml:space="preserve"> </w:t>
      </w:r>
      <w:proofErr w:type="spellStart"/>
      <w:r w:rsidRPr="00445485">
        <w:rPr>
          <w:rFonts w:ascii="Arial" w:hAnsi="Arial" w:cs="Arial"/>
          <w:sz w:val="22"/>
          <w:szCs w:val="22"/>
        </w:rPr>
        <w:t>Ebdon</w:t>
      </w:r>
      <w:proofErr w:type="spellEnd"/>
      <w:r w:rsidR="008F4F9A" w:rsidRPr="00445485">
        <w:rPr>
          <w:rFonts w:ascii="Arial" w:hAnsi="Arial" w:cs="Arial"/>
          <w:sz w:val="22"/>
          <w:szCs w:val="22"/>
        </w:rPr>
        <w:t>, G</w:t>
      </w:r>
      <w:r w:rsidRPr="00445485">
        <w:rPr>
          <w:rFonts w:ascii="Arial" w:hAnsi="Arial" w:cs="Arial"/>
          <w:sz w:val="22"/>
          <w:szCs w:val="22"/>
        </w:rPr>
        <w:t xml:space="preserve"> Chowdhary</w:t>
      </w:r>
      <w:r w:rsidR="008F4F9A" w:rsidRPr="00445485">
        <w:rPr>
          <w:rFonts w:ascii="Arial" w:hAnsi="Arial" w:cs="Arial"/>
          <w:sz w:val="22"/>
          <w:szCs w:val="22"/>
        </w:rPr>
        <w:t>, R K</w:t>
      </w:r>
      <w:r w:rsidRPr="00445485">
        <w:rPr>
          <w:rFonts w:ascii="Arial" w:hAnsi="Arial" w:cs="Arial"/>
          <w:sz w:val="22"/>
          <w:szCs w:val="22"/>
        </w:rPr>
        <w:t>apoor</w:t>
      </w:r>
      <w:r w:rsidR="008F4F9A" w:rsidRPr="00445485">
        <w:rPr>
          <w:rFonts w:ascii="Arial" w:hAnsi="Arial" w:cs="Arial"/>
          <w:sz w:val="22"/>
          <w:szCs w:val="22"/>
        </w:rPr>
        <w:t>, Y</w:t>
      </w:r>
      <w:r w:rsidRPr="00445485">
        <w:rPr>
          <w:rFonts w:ascii="Arial" w:hAnsi="Arial" w:cs="Arial"/>
          <w:sz w:val="22"/>
          <w:szCs w:val="22"/>
        </w:rPr>
        <w:t xml:space="preserve"> Wang</w:t>
      </w:r>
      <w:r w:rsidR="008F4F9A" w:rsidRPr="00445485">
        <w:rPr>
          <w:rFonts w:ascii="Arial" w:hAnsi="Arial" w:cs="Arial"/>
          <w:sz w:val="22"/>
          <w:szCs w:val="22"/>
        </w:rPr>
        <w:t>, A</w:t>
      </w:r>
      <w:r w:rsidRPr="00445485">
        <w:rPr>
          <w:rFonts w:ascii="Arial" w:hAnsi="Arial" w:cs="Arial"/>
          <w:sz w:val="22"/>
          <w:szCs w:val="22"/>
        </w:rPr>
        <w:t xml:space="preserve"> Mukhopadhyay</w:t>
      </w:r>
      <w:r w:rsidR="008F4F9A" w:rsidRPr="00445485">
        <w:rPr>
          <w:rFonts w:ascii="Arial" w:hAnsi="Arial" w:cs="Arial"/>
          <w:sz w:val="22"/>
          <w:szCs w:val="22"/>
        </w:rPr>
        <w:t>, S</w:t>
      </w:r>
      <w:r w:rsidRPr="00445485">
        <w:rPr>
          <w:rFonts w:ascii="Arial" w:hAnsi="Arial" w:cs="Arial"/>
          <w:sz w:val="22"/>
          <w:szCs w:val="22"/>
        </w:rPr>
        <w:t xml:space="preserve"> Kanungo</w:t>
      </w:r>
      <w:r w:rsidR="008F4F9A" w:rsidRPr="00445485">
        <w:rPr>
          <w:rFonts w:ascii="Arial" w:hAnsi="Arial" w:cs="Arial"/>
          <w:sz w:val="22"/>
          <w:szCs w:val="22"/>
        </w:rPr>
        <w:t>, P</w:t>
      </w:r>
      <w:r w:rsidRPr="00445485">
        <w:rPr>
          <w:rFonts w:ascii="Arial" w:hAnsi="Arial" w:cs="Arial"/>
          <w:sz w:val="22"/>
          <w:szCs w:val="22"/>
        </w:rPr>
        <w:t xml:space="preserve"> Chatterjee</w:t>
      </w:r>
      <w:r w:rsidR="008F4F9A" w:rsidRPr="00445485">
        <w:rPr>
          <w:rFonts w:ascii="Arial" w:hAnsi="Arial" w:cs="Arial"/>
          <w:sz w:val="22"/>
          <w:szCs w:val="22"/>
        </w:rPr>
        <w:t xml:space="preserve">, </w:t>
      </w:r>
      <w:r w:rsidR="008F4F9A" w:rsidRPr="00445485">
        <w:rPr>
          <w:rFonts w:ascii="Arial" w:hAnsi="Arial" w:cs="Arial"/>
          <w:b/>
          <w:sz w:val="22"/>
          <w:szCs w:val="22"/>
        </w:rPr>
        <w:t>CL</w:t>
      </w:r>
      <w:r w:rsidRPr="00445485">
        <w:rPr>
          <w:rFonts w:ascii="Arial" w:hAnsi="Arial" w:cs="Arial"/>
          <w:b/>
          <w:sz w:val="22"/>
          <w:szCs w:val="22"/>
        </w:rPr>
        <w:t xml:space="preserve"> Moe</w:t>
      </w:r>
      <w:r w:rsidR="00445485" w:rsidRPr="00445485">
        <w:rPr>
          <w:rFonts w:ascii="Arial" w:hAnsi="Arial" w:cs="Arial"/>
          <w:sz w:val="22"/>
          <w:szCs w:val="22"/>
        </w:rPr>
        <w:t>.</w:t>
      </w:r>
      <w:r w:rsidR="008F4F9A" w:rsidRPr="00445485">
        <w:rPr>
          <w:rFonts w:ascii="Arial" w:hAnsi="Arial" w:cs="Arial"/>
          <w:sz w:val="22"/>
          <w:szCs w:val="22"/>
        </w:rPr>
        <w:t xml:space="preserve"> Successful Application of Microbial Source Tracking Using GB-124</w:t>
      </w:r>
      <w:r w:rsidRPr="00445485">
        <w:rPr>
          <w:rFonts w:ascii="Arial" w:hAnsi="Arial" w:cs="Arial"/>
          <w:position w:val="10"/>
          <w:sz w:val="22"/>
          <w:szCs w:val="22"/>
        </w:rPr>
        <w:t xml:space="preserve"> </w:t>
      </w:r>
      <w:r w:rsidR="008F4F9A" w:rsidRPr="00445485">
        <w:rPr>
          <w:rFonts w:ascii="Arial" w:hAnsi="Arial" w:cs="Arial"/>
          <w:sz w:val="22"/>
          <w:szCs w:val="22"/>
        </w:rPr>
        <w:t>Bacteriophage as an Indicator of Human Fecal Contamination in Environmental Samples in Kolkata, India</w:t>
      </w:r>
      <w:r w:rsidR="00445485" w:rsidRPr="00445485">
        <w:rPr>
          <w:rFonts w:ascii="Arial" w:hAnsi="Arial" w:cs="Arial"/>
          <w:sz w:val="22"/>
          <w:szCs w:val="22"/>
        </w:rPr>
        <w:t>. #</w:t>
      </w:r>
      <w:r w:rsidR="008F4F9A" w:rsidRPr="00445485">
        <w:rPr>
          <w:rFonts w:ascii="Arial" w:hAnsi="Arial" w:cs="Arial"/>
          <w:sz w:val="22"/>
          <w:szCs w:val="22"/>
        </w:rPr>
        <w:t>2033</w:t>
      </w:r>
      <w:r w:rsidR="008F4F9A" w:rsidRPr="00445485">
        <w:rPr>
          <w:rFonts w:ascii="Times" w:hAnsi="Times" w:cs="Times"/>
          <w:sz w:val="26"/>
          <w:szCs w:val="26"/>
        </w:rPr>
        <w:t xml:space="preserve"> </w:t>
      </w:r>
      <w:r w:rsidR="008F4F9A" w:rsidRPr="00445485">
        <w:rPr>
          <w:rFonts w:ascii="Arial" w:hAnsi="Arial" w:cs="Arial"/>
          <w:sz w:val="22"/>
          <w:szCs w:val="22"/>
        </w:rPr>
        <w:t>67</w:t>
      </w:r>
      <w:r w:rsidR="008F4F9A" w:rsidRPr="00445485">
        <w:rPr>
          <w:rFonts w:ascii="Arial" w:hAnsi="Arial" w:cs="Arial"/>
          <w:sz w:val="22"/>
          <w:szCs w:val="22"/>
          <w:vertAlign w:val="superscript"/>
        </w:rPr>
        <w:t>th</w:t>
      </w:r>
      <w:r w:rsidR="008F4F9A" w:rsidRPr="00445485">
        <w:rPr>
          <w:rFonts w:ascii="Arial" w:hAnsi="Arial" w:cs="Arial"/>
          <w:sz w:val="22"/>
          <w:szCs w:val="22"/>
        </w:rPr>
        <w:t xml:space="preserve"> Annual Meeting American Society for Tropical Medicine and Hygiene, October 5-9, 2018, New Orleans, LA</w:t>
      </w:r>
    </w:p>
    <w:p w14:paraId="1819D046" w14:textId="77777777" w:rsidR="00445485" w:rsidRPr="008F4F9A" w:rsidRDefault="00445485" w:rsidP="00445485">
      <w:pPr>
        <w:autoSpaceDE w:val="0"/>
        <w:autoSpaceDN w:val="0"/>
        <w:adjustRightInd w:val="0"/>
        <w:rPr>
          <w:rFonts w:ascii="Arial" w:hAnsi="Arial" w:cs="Arial"/>
          <w:sz w:val="22"/>
          <w:szCs w:val="22"/>
        </w:rPr>
      </w:pPr>
    </w:p>
    <w:p w14:paraId="4C62F671" w14:textId="50DC3F88" w:rsidR="003E6A48" w:rsidRPr="00984097" w:rsidRDefault="003E6A48" w:rsidP="003E6A48">
      <w:pPr>
        <w:autoSpaceDE w:val="0"/>
        <w:autoSpaceDN w:val="0"/>
        <w:adjustRightInd w:val="0"/>
        <w:spacing w:after="240"/>
        <w:rPr>
          <w:rFonts w:ascii="Arial" w:hAnsi="Arial" w:cs="Arial"/>
          <w:bCs/>
          <w:sz w:val="22"/>
          <w:szCs w:val="22"/>
        </w:rPr>
      </w:pPr>
      <w:r w:rsidRPr="00984097">
        <w:rPr>
          <w:rFonts w:ascii="Arial" w:hAnsi="Arial" w:cs="Arial"/>
          <w:sz w:val="22"/>
          <w:szCs w:val="22"/>
        </w:rPr>
        <w:t xml:space="preserve">Yakubu, H, L Denny, Y Wang, </w:t>
      </w:r>
      <w:r w:rsidRPr="00984097">
        <w:rPr>
          <w:rFonts w:ascii="Arial" w:hAnsi="Arial" w:cs="Arial"/>
          <w:b/>
          <w:sz w:val="22"/>
          <w:szCs w:val="22"/>
        </w:rPr>
        <w:t>C Moe</w:t>
      </w:r>
      <w:r w:rsidRPr="00984097">
        <w:rPr>
          <w:rFonts w:ascii="Arial" w:hAnsi="Arial" w:cs="Arial"/>
          <w:sz w:val="22"/>
          <w:szCs w:val="22"/>
        </w:rPr>
        <w:t xml:space="preserve">, F </w:t>
      </w:r>
      <w:proofErr w:type="spellStart"/>
      <w:r w:rsidRPr="00984097">
        <w:rPr>
          <w:rFonts w:ascii="Arial" w:hAnsi="Arial" w:cs="Arial"/>
          <w:sz w:val="22"/>
          <w:szCs w:val="22"/>
        </w:rPr>
        <w:t>Owera</w:t>
      </w:r>
      <w:proofErr w:type="spellEnd"/>
      <w:r w:rsidRPr="00984097">
        <w:rPr>
          <w:rFonts w:ascii="Arial" w:hAnsi="Arial" w:cs="Arial"/>
          <w:sz w:val="22"/>
          <w:szCs w:val="22"/>
        </w:rPr>
        <w:t xml:space="preserve">-Odom, C Bwire, R </w:t>
      </w:r>
      <w:proofErr w:type="spellStart"/>
      <w:r w:rsidRPr="00984097">
        <w:rPr>
          <w:rFonts w:ascii="Arial" w:hAnsi="Arial" w:cs="Arial"/>
          <w:sz w:val="22"/>
          <w:szCs w:val="22"/>
        </w:rPr>
        <w:t>Mugambe</w:t>
      </w:r>
      <w:proofErr w:type="spellEnd"/>
      <w:r w:rsidRPr="00984097">
        <w:rPr>
          <w:rFonts w:ascii="Arial" w:hAnsi="Arial" w:cs="Arial"/>
          <w:sz w:val="22"/>
          <w:szCs w:val="22"/>
        </w:rPr>
        <w:t xml:space="preserve">, V Tuominen. </w:t>
      </w:r>
      <w:r w:rsidRPr="00984097">
        <w:rPr>
          <w:rFonts w:ascii="Arial" w:hAnsi="Arial" w:cs="Arial"/>
          <w:i/>
          <w:sz w:val="22"/>
          <w:szCs w:val="22"/>
        </w:rPr>
        <w:t>Water, Sanitation and Hygiene and Infection Prevention and Control Conditions and Practices: The Status of Health Care Facilities in Karamoja and West Nile Sub-Regions of Uganda</w:t>
      </w:r>
      <w:r w:rsidR="00E41EED" w:rsidRPr="00984097">
        <w:rPr>
          <w:rFonts w:ascii="Arial" w:hAnsi="Arial" w:cs="Arial"/>
          <w:sz w:val="22"/>
          <w:szCs w:val="22"/>
        </w:rPr>
        <w:t xml:space="preserve">. </w:t>
      </w:r>
      <w:r w:rsidR="00E41EED" w:rsidRPr="00984097">
        <w:rPr>
          <w:rFonts w:ascii="Arial" w:hAnsi="Arial" w:cs="Arial"/>
          <w:bCs/>
          <w:sz w:val="22"/>
          <w:szCs w:val="22"/>
        </w:rPr>
        <w:t xml:space="preserve">2018 </w:t>
      </w:r>
      <w:r w:rsidR="00E41EED" w:rsidRPr="00984097">
        <w:rPr>
          <w:rFonts w:ascii="Arial" w:hAnsi="Arial" w:cs="Arial"/>
          <w:bCs/>
          <w:sz w:val="22"/>
          <w:szCs w:val="22"/>
        </w:rPr>
        <w:lastRenderedPageBreak/>
        <w:t>Water and Health Conference: Where Science Meets Policy</w:t>
      </w:r>
      <w:r w:rsidR="00963CF2">
        <w:rPr>
          <w:rFonts w:ascii="Arial" w:hAnsi="Arial" w:cs="Arial"/>
          <w:bCs/>
          <w:sz w:val="22"/>
          <w:szCs w:val="22"/>
        </w:rPr>
        <w:t>,</w:t>
      </w:r>
      <w:r w:rsidR="00E41EED" w:rsidRPr="00984097">
        <w:rPr>
          <w:rFonts w:ascii="Arial" w:hAnsi="Arial" w:cs="Arial"/>
          <w:bCs/>
          <w:sz w:val="22"/>
          <w:szCs w:val="22"/>
        </w:rPr>
        <w:t xml:space="preserve"> October 29-Nov 2, 2018, Chapel Hill, NC</w:t>
      </w:r>
    </w:p>
    <w:p w14:paraId="4C98E6A9" w14:textId="20E307A7" w:rsidR="00155E7B" w:rsidRPr="00984097" w:rsidRDefault="00984097" w:rsidP="00984097">
      <w:pPr>
        <w:autoSpaceDE w:val="0"/>
        <w:autoSpaceDN w:val="0"/>
        <w:adjustRightInd w:val="0"/>
        <w:spacing w:after="240"/>
        <w:rPr>
          <w:rFonts w:ascii="Times" w:hAnsi="Times" w:cs="Times"/>
        </w:rPr>
      </w:pPr>
      <w:r>
        <w:rPr>
          <w:rFonts w:ascii="Arial" w:hAnsi="Arial" w:cs="Arial"/>
          <w:sz w:val="22"/>
          <w:szCs w:val="22"/>
        </w:rPr>
        <w:t xml:space="preserve">Raj, S, J Green, Y Wang, </w:t>
      </w:r>
      <w:r w:rsidR="00E41EED" w:rsidRPr="00984097">
        <w:rPr>
          <w:rFonts w:ascii="Arial" w:hAnsi="Arial" w:cs="Arial"/>
          <w:sz w:val="22"/>
          <w:szCs w:val="22"/>
        </w:rPr>
        <w:t xml:space="preserve">N Amin, M Rahman, I Hassan, Z Hassan, G Joseph, </w:t>
      </w:r>
      <w:r w:rsidR="00E41EED" w:rsidRPr="00984097">
        <w:rPr>
          <w:rFonts w:ascii="Arial" w:hAnsi="Arial" w:cs="Arial"/>
          <w:b/>
          <w:sz w:val="22"/>
          <w:szCs w:val="22"/>
        </w:rPr>
        <w:t>C Moe</w:t>
      </w:r>
      <w:r w:rsidR="00E41EED" w:rsidRPr="00984097">
        <w:rPr>
          <w:rFonts w:ascii="Arial" w:hAnsi="Arial" w:cs="Arial"/>
          <w:sz w:val="22"/>
          <w:szCs w:val="22"/>
        </w:rPr>
        <w:t xml:space="preserve">. </w:t>
      </w:r>
      <w:r w:rsidR="00E41EED" w:rsidRPr="00984097">
        <w:rPr>
          <w:rFonts w:ascii="Arial" w:hAnsi="Arial" w:cs="Arial"/>
          <w:i/>
          <w:sz w:val="22"/>
          <w:szCs w:val="22"/>
        </w:rPr>
        <w:t xml:space="preserve">Risk of Exposure to Fecal Contamination for Adults and Children in Neighborhoods Across Dhaka Bangladesh Using the </w:t>
      </w:r>
      <w:proofErr w:type="spellStart"/>
      <w:r w:rsidR="00E41EED" w:rsidRPr="00984097">
        <w:rPr>
          <w:rFonts w:ascii="Arial" w:hAnsi="Arial" w:cs="Arial"/>
          <w:i/>
          <w:sz w:val="22"/>
          <w:szCs w:val="22"/>
        </w:rPr>
        <w:t>Sanipath</w:t>
      </w:r>
      <w:proofErr w:type="spellEnd"/>
      <w:r w:rsidR="00E41EED" w:rsidRPr="00984097">
        <w:rPr>
          <w:rFonts w:ascii="Arial" w:hAnsi="Arial" w:cs="Arial"/>
          <w:i/>
          <w:sz w:val="22"/>
          <w:szCs w:val="22"/>
        </w:rPr>
        <w:t xml:space="preserve"> Exposure Assessment Tool.</w:t>
      </w:r>
      <w:r w:rsidR="00E41EED" w:rsidRPr="00984097">
        <w:rPr>
          <w:rFonts w:ascii="Arial" w:hAnsi="Arial" w:cs="Arial"/>
          <w:sz w:val="22"/>
          <w:szCs w:val="22"/>
        </w:rPr>
        <w:t xml:space="preserve"> </w:t>
      </w:r>
      <w:r w:rsidR="00E41EED" w:rsidRPr="00984097">
        <w:rPr>
          <w:rFonts w:ascii="Arial" w:hAnsi="Arial" w:cs="Arial"/>
          <w:bCs/>
          <w:sz w:val="22"/>
          <w:szCs w:val="22"/>
        </w:rPr>
        <w:t>2018 Water and Health Conference: Where Science Meets Policy</w:t>
      </w:r>
      <w:r w:rsidR="00963CF2">
        <w:rPr>
          <w:rFonts w:ascii="Arial" w:hAnsi="Arial" w:cs="Arial"/>
          <w:bCs/>
          <w:sz w:val="22"/>
          <w:szCs w:val="22"/>
        </w:rPr>
        <w:t>,</w:t>
      </w:r>
      <w:r w:rsidR="00E41EED" w:rsidRPr="00984097">
        <w:rPr>
          <w:rFonts w:ascii="Arial" w:hAnsi="Arial" w:cs="Arial"/>
          <w:bCs/>
          <w:sz w:val="22"/>
          <w:szCs w:val="22"/>
        </w:rPr>
        <w:t xml:space="preserve"> October 29-Nov 2, 2018, Chapel Hill, NC</w:t>
      </w:r>
      <w:r w:rsidR="00E41EED" w:rsidRPr="00984097">
        <w:rPr>
          <w:rFonts w:ascii="Arial" w:hAnsi="Arial" w:cs="Arial"/>
          <w:sz w:val="22"/>
          <w:szCs w:val="22"/>
        </w:rPr>
        <w:t xml:space="preserve"> </w:t>
      </w:r>
    </w:p>
    <w:p w14:paraId="3B00B9DB" w14:textId="58AF1C44" w:rsidR="00A75ECA" w:rsidRDefault="00565C26" w:rsidP="00155E7B">
      <w:pPr>
        <w:autoSpaceDE w:val="0"/>
        <w:autoSpaceDN w:val="0"/>
        <w:adjustRightInd w:val="0"/>
        <w:spacing w:after="240"/>
        <w:rPr>
          <w:rFonts w:ascii="Arial" w:hAnsi="Arial" w:cs="Arial"/>
          <w:sz w:val="22"/>
          <w:szCs w:val="22"/>
        </w:rPr>
      </w:pPr>
      <w:r w:rsidRPr="00246833">
        <w:rPr>
          <w:rFonts w:ascii="Arial" w:hAnsi="Arial" w:cs="Arial"/>
          <w:b/>
          <w:sz w:val="22"/>
          <w:szCs w:val="22"/>
        </w:rPr>
        <w:t>Moe, CL</w:t>
      </w:r>
      <w:r w:rsidR="00246833">
        <w:rPr>
          <w:rFonts w:ascii="Arial" w:hAnsi="Arial" w:cs="Arial"/>
          <w:sz w:val="22"/>
          <w:szCs w:val="22"/>
        </w:rPr>
        <w:t>,</w:t>
      </w:r>
      <w:r w:rsidRPr="00246833">
        <w:rPr>
          <w:rFonts w:ascii="Arial" w:hAnsi="Arial" w:cs="Arial"/>
          <w:sz w:val="22"/>
          <w:szCs w:val="22"/>
        </w:rPr>
        <w:t xml:space="preserve"> </w:t>
      </w:r>
      <w:r w:rsidR="00246833" w:rsidRPr="00246833">
        <w:rPr>
          <w:rFonts w:ascii="Arial" w:hAnsi="Arial" w:cs="Arial"/>
          <w:sz w:val="22"/>
          <w:szCs w:val="22"/>
        </w:rPr>
        <w:t xml:space="preserve">Y. Wang, S. Raj, H. Yakubu, J. Green, C. </w:t>
      </w:r>
      <w:proofErr w:type="spellStart"/>
      <w:r w:rsidR="00246833" w:rsidRPr="00246833">
        <w:rPr>
          <w:rFonts w:ascii="Arial" w:hAnsi="Arial" w:cs="Arial"/>
          <w:sz w:val="22"/>
          <w:szCs w:val="22"/>
        </w:rPr>
        <w:t>Siesel</w:t>
      </w:r>
      <w:proofErr w:type="spellEnd"/>
      <w:r w:rsidR="00246833" w:rsidRPr="00246833">
        <w:rPr>
          <w:rFonts w:ascii="Arial" w:hAnsi="Arial" w:cs="Arial"/>
          <w:sz w:val="22"/>
          <w:szCs w:val="22"/>
        </w:rPr>
        <w:t>, P. Teunis.  </w:t>
      </w:r>
      <w:r w:rsidR="00246833" w:rsidRPr="00246833">
        <w:rPr>
          <w:rFonts w:ascii="Arial" w:hAnsi="Arial" w:cs="Arial"/>
          <w:b/>
          <w:bCs/>
          <w:sz w:val="22"/>
          <w:szCs w:val="22"/>
        </w:rPr>
        <w:t xml:space="preserve"> </w:t>
      </w:r>
      <w:r w:rsidR="00246833" w:rsidRPr="00246833">
        <w:rPr>
          <w:rFonts w:ascii="Arial" w:hAnsi="Arial" w:cs="Arial"/>
          <w:bCs/>
          <w:i/>
          <w:sz w:val="22"/>
          <w:szCs w:val="22"/>
        </w:rPr>
        <w:t xml:space="preserve">Examining exposure to fecal contamination in urban environments: the </w:t>
      </w:r>
      <w:proofErr w:type="spellStart"/>
      <w:r w:rsidR="00246833" w:rsidRPr="00246833">
        <w:rPr>
          <w:rFonts w:ascii="Arial" w:hAnsi="Arial" w:cs="Arial"/>
          <w:bCs/>
          <w:i/>
          <w:sz w:val="22"/>
          <w:szCs w:val="22"/>
        </w:rPr>
        <w:t>SaniPath</w:t>
      </w:r>
      <w:proofErr w:type="spellEnd"/>
      <w:r w:rsidR="00246833" w:rsidRPr="00246833">
        <w:rPr>
          <w:rFonts w:ascii="Arial" w:hAnsi="Arial" w:cs="Arial"/>
          <w:bCs/>
          <w:i/>
          <w:sz w:val="22"/>
          <w:szCs w:val="22"/>
        </w:rPr>
        <w:t xml:space="preserve"> exposure assessment in multiple low-income cities. </w:t>
      </w:r>
      <w:r w:rsidR="00246833" w:rsidRPr="00246833">
        <w:rPr>
          <w:rFonts w:ascii="Arial" w:hAnsi="Arial" w:cs="Arial"/>
          <w:sz w:val="22"/>
          <w:szCs w:val="22"/>
        </w:rPr>
        <w:t xml:space="preserve">15th International Conference on Urban Health (ICUH2018) November 27-30, 2018, Kampala, Uganda </w:t>
      </w:r>
    </w:p>
    <w:p w14:paraId="2BF9FBDC" w14:textId="5E7D3365" w:rsidR="001144F7" w:rsidRDefault="00DD6D10" w:rsidP="00155E7B">
      <w:pPr>
        <w:autoSpaceDE w:val="0"/>
        <w:autoSpaceDN w:val="0"/>
        <w:adjustRightInd w:val="0"/>
        <w:spacing w:after="240"/>
        <w:rPr>
          <w:rFonts w:ascii="Arial" w:hAnsi="Arial" w:cs="Arial"/>
          <w:sz w:val="22"/>
          <w:szCs w:val="22"/>
        </w:rPr>
      </w:pPr>
      <w:r w:rsidRPr="002D1819">
        <w:rPr>
          <w:rFonts w:ascii="Arial" w:hAnsi="Arial" w:cs="Arial"/>
          <w:sz w:val="22"/>
          <w:szCs w:val="22"/>
        </w:rPr>
        <w:t>Wang, Y,</w:t>
      </w:r>
      <w:r w:rsidR="00BB2D4F" w:rsidRPr="002D1819">
        <w:rPr>
          <w:rFonts w:ascii="Arial" w:hAnsi="Arial" w:cs="Arial"/>
          <w:sz w:val="22"/>
          <w:szCs w:val="22"/>
        </w:rPr>
        <w:t xml:space="preserve"> </w:t>
      </w:r>
      <w:r w:rsidR="00BB2D4F" w:rsidRPr="002D1819">
        <w:rPr>
          <w:rFonts w:ascii="Arial" w:hAnsi="Arial" w:cs="Arial"/>
          <w:b/>
          <w:sz w:val="22"/>
          <w:szCs w:val="22"/>
        </w:rPr>
        <w:t>C Moe</w:t>
      </w:r>
      <w:r w:rsidR="00BB2D4F" w:rsidRPr="00250074">
        <w:rPr>
          <w:rFonts w:ascii="Arial" w:hAnsi="Arial" w:cs="Arial"/>
          <w:sz w:val="22"/>
          <w:szCs w:val="22"/>
        </w:rPr>
        <w:t>, A Wadhwa</w:t>
      </w:r>
      <w:r w:rsidR="00BB2D4F">
        <w:rPr>
          <w:rFonts w:ascii="Arial" w:hAnsi="Arial" w:cs="Arial"/>
          <w:sz w:val="22"/>
          <w:szCs w:val="22"/>
        </w:rPr>
        <w:t xml:space="preserve">, W. </w:t>
      </w:r>
      <w:proofErr w:type="spellStart"/>
      <w:r w:rsidR="00BB2D4F">
        <w:rPr>
          <w:rFonts w:ascii="Arial" w:hAnsi="Arial" w:cs="Arial"/>
          <w:sz w:val="22"/>
          <w:szCs w:val="22"/>
        </w:rPr>
        <w:t>Mairinger</w:t>
      </w:r>
      <w:proofErr w:type="spellEnd"/>
      <w:r w:rsidR="00BB2D4F">
        <w:rPr>
          <w:rFonts w:ascii="Arial" w:hAnsi="Arial" w:cs="Arial"/>
          <w:sz w:val="22"/>
          <w:szCs w:val="22"/>
        </w:rPr>
        <w:t xml:space="preserve">, P Teunis.  </w:t>
      </w:r>
      <w:r w:rsidR="00BB2D4F" w:rsidRPr="00BB2D4F">
        <w:rPr>
          <w:rFonts w:ascii="Arial" w:hAnsi="Arial" w:cs="Arial"/>
          <w:i/>
          <w:sz w:val="22"/>
          <w:szCs w:val="22"/>
        </w:rPr>
        <w:t>Typhoid environmental surveillance sampling strategies and adaptive sampling site allocation method: A simulation study for Wards 58 &amp; 59, Kolkata.</w:t>
      </w:r>
      <w:r w:rsidR="00BB2D4F">
        <w:rPr>
          <w:rFonts w:ascii="Arial" w:hAnsi="Arial" w:cs="Arial"/>
          <w:sz w:val="22"/>
          <w:szCs w:val="22"/>
        </w:rPr>
        <w:t xml:space="preserve">  </w:t>
      </w:r>
      <w:r w:rsidR="00250074" w:rsidRPr="009E7D8D">
        <w:rPr>
          <w:rFonts w:ascii="Arial" w:hAnsi="Arial" w:cs="Arial"/>
          <w:color w:val="111111"/>
          <w:sz w:val="22"/>
          <w:szCs w:val="22"/>
        </w:rPr>
        <w:t>11</w:t>
      </w:r>
      <w:r w:rsidR="00250074" w:rsidRPr="009E7D8D">
        <w:rPr>
          <w:rFonts w:ascii="Arial" w:hAnsi="Arial" w:cs="Arial"/>
          <w:color w:val="111111"/>
          <w:sz w:val="22"/>
          <w:szCs w:val="22"/>
          <w:vertAlign w:val="superscript"/>
        </w:rPr>
        <w:t>th</w:t>
      </w:r>
      <w:r w:rsidR="00250074" w:rsidRPr="009E7D8D">
        <w:rPr>
          <w:rFonts w:ascii="Arial" w:hAnsi="Arial" w:cs="Arial"/>
          <w:color w:val="111111"/>
          <w:sz w:val="22"/>
          <w:szCs w:val="22"/>
        </w:rPr>
        <w:t xml:space="preserve"> International Conference on Typhoid and Other Invasive </w:t>
      </w:r>
      <w:proofErr w:type="spellStart"/>
      <w:r w:rsidR="00250074" w:rsidRPr="009E7D8D">
        <w:rPr>
          <w:rFonts w:ascii="Arial" w:hAnsi="Arial" w:cs="Arial"/>
          <w:color w:val="111111"/>
          <w:sz w:val="22"/>
          <w:szCs w:val="22"/>
        </w:rPr>
        <w:t>Salmonelloses</w:t>
      </w:r>
      <w:proofErr w:type="spellEnd"/>
      <w:r w:rsidR="00250074" w:rsidRPr="009E7D8D">
        <w:rPr>
          <w:rFonts w:ascii="Arial" w:hAnsi="Arial" w:cs="Arial"/>
          <w:color w:val="111111"/>
          <w:sz w:val="22"/>
          <w:szCs w:val="22"/>
        </w:rPr>
        <w:t xml:space="preserve">. </w:t>
      </w:r>
      <w:r w:rsidR="00C11340" w:rsidRPr="009E7D8D">
        <w:rPr>
          <w:rFonts w:ascii="Arial" w:hAnsi="Arial" w:cs="Arial"/>
          <w:color w:val="111111"/>
          <w:sz w:val="22"/>
          <w:szCs w:val="22"/>
        </w:rPr>
        <w:t>March 26-28, 2019</w:t>
      </w:r>
      <w:r w:rsidR="00C11340">
        <w:rPr>
          <w:rFonts w:ascii="Arial" w:hAnsi="Arial" w:cs="Arial"/>
          <w:color w:val="111111"/>
          <w:sz w:val="22"/>
          <w:szCs w:val="22"/>
        </w:rPr>
        <w:t>,</w:t>
      </w:r>
      <w:r w:rsidR="00250074" w:rsidRPr="009E7D8D">
        <w:rPr>
          <w:rFonts w:ascii="Arial" w:hAnsi="Arial" w:cs="Arial"/>
          <w:color w:val="111111"/>
          <w:sz w:val="22"/>
          <w:szCs w:val="22"/>
        </w:rPr>
        <w:t xml:space="preserve"> Hanoi, Vietnam</w:t>
      </w:r>
      <w:r w:rsidR="00C11340">
        <w:rPr>
          <w:rFonts w:ascii="Arial" w:hAnsi="Arial" w:cs="Arial"/>
          <w:color w:val="111111"/>
          <w:sz w:val="22"/>
          <w:szCs w:val="22"/>
        </w:rPr>
        <w:t>.</w:t>
      </w:r>
      <w:r w:rsidR="00250074" w:rsidRPr="009E7D8D">
        <w:rPr>
          <w:rFonts w:ascii="Arial" w:hAnsi="Arial" w:cs="Arial"/>
          <w:color w:val="111111"/>
          <w:sz w:val="22"/>
          <w:szCs w:val="22"/>
        </w:rPr>
        <w:t xml:space="preserve"> </w:t>
      </w:r>
    </w:p>
    <w:p w14:paraId="66EC3EB1" w14:textId="5AEB0DEC" w:rsidR="00DD6D10" w:rsidRDefault="00DD6D10" w:rsidP="00155E7B">
      <w:pPr>
        <w:autoSpaceDE w:val="0"/>
        <w:autoSpaceDN w:val="0"/>
        <w:adjustRightInd w:val="0"/>
        <w:spacing w:after="240"/>
        <w:rPr>
          <w:rFonts w:ascii="Arial" w:hAnsi="Arial" w:cs="Arial"/>
          <w:sz w:val="22"/>
          <w:szCs w:val="22"/>
        </w:rPr>
      </w:pPr>
      <w:r>
        <w:rPr>
          <w:rFonts w:ascii="Arial" w:hAnsi="Arial" w:cs="Arial"/>
          <w:sz w:val="22"/>
          <w:szCs w:val="22"/>
        </w:rPr>
        <w:t xml:space="preserve">Chowdhury, G, R Kapoor, AK Mukhopadhyay, S. Kanungo, P Chatterjee, S. Dutta, </w:t>
      </w:r>
      <w:r w:rsidRPr="00DD6D10">
        <w:rPr>
          <w:rFonts w:ascii="Arial" w:hAnsi="Arial" w:cs="Arial"/>
          <w:b/>
          <w:sz w:val="22"/>
          <w:szCs w:val="22"/>
        </w:rPr>
        <w:t>CL Moe</w:t>
      </w:r>
      <w:r>
        <w:rPr>
          <w:rFonts w:ascii="Arial" w:hAnsi="Arial" w:cs="Arial"/>
          <w:sz w:val="22"/>
          <w:szCs w:val="22"/>
        </w:rPr>
        <w:t xml:space="preserve">.  </w:t>
      </w:r>
      <w:r w:rsidRPr="00DD6D10">
        <w:rPr>
          <w:rFonts w:ascii="Arial" w:hAnsi="Arial" w:cs="Arial"/>
          <w:i/>
          <w:sz w:val="22"/>
          <w:szCs w:val="22"/>
        </w:rPr>
        <w:t xml:space="preserve">Testing of sewage samples for detection of S. Typhi and S. </w:t>
      </w:r>
      <w:proofErr w:type="spellStart"/>
      <w:r w:rsidRPr="00DD6D10">
        <w:rPr>
          <w:rFonts w:ascii="Arial" w:hAnsi="Arial" w:cs="Arial"/>
          <w:i/>
          <w:sz w:val="22"/>
          <w:szCs w:val="22"/>
        </w:rPr>
        <w:t>Paratyphi</w:t>
      </w:r>
      <w:proofErr w:type="spellEnd"/>
      <w:r w:rsidRPr="00DD6D10">
        <w:rPr>
          <w:rFonts w:ascii="Arial" w:hAnsi="Arial" w:cs="Arial"/>
          <w:i/>
          <w:sz w:val="22"/>
          <w:szCs w:val="22"/>
        </w:rPr>
        <w:t xml:space="preserve"> A in Kolkata, India.</w:t>
      </w:r>
      <w:r>
        <w:rPr>
          <w:rFonts w:ascii="Arial" w:hAnsi="Arial" w:cs="Arial"/>
          <w:sz w:val="22"/>
          <w:szCs w:val="22"/>
        </w:rPr>
        <w:t xml:space="preserve">  </w:t>
      </w:r>
      <w:r w:rsidR="00250074">
        <w:rPr>
          <w:rFonts w:ascii="Arial" w:hAnsi="Arial" w:cs="Arial"/>
          <w:sz w:val="22"/>
          <w:szCs w:val="22"/>
        </w:rPr>
        <w:t xml:space="preserve">Poster #22. </w:t>
      </w:r>
      <w:r w:rsidR="00250074" w:rsidRPr="009E7D8D">
        <w:rPr>
          <w:rFonts w:ascii="Arial" w:hAnsi="Arial" w:cs="Arial"/>
          <w:color w:val="111111"/>
          <w:sz w:val="22"/>
          <w:szCs w:val="22"/>
        </w:rPr>
        <w:t>11</w:t>
      </w:r>
      <w:r w:rsidR="00250074" w:rsidRPr="009E7D8D">
        <w:rPr>
          <w:rFonts w:ascii="Arial" w:hAnsi="Arial" w:cs="Arial"/>
          <w:color w:val="111111"/>
          <w:sz w:val="22"/>
          <w:szCs w:val="22"/>
          <w:vertAlign w:val="superscript"/>
        </w:rPr>
        <w:t>th</w:t>
      </w:r>
      <w:r w:rsidR="00250074" w:rsidRPr="009E7D8D">
        <w:rPr>
          <w:rFonts w:ascii="Arial" w:hAnsi="Arial" w:cs="Arial"/>
          <w:color w:val="111111"/>
          <w:sz w:val="22"/>
          <w:szCs w:val="22"/>
        </w:rPr>
        <w:t xml:space="preserve"> International Conference on Typhoid and Other Invasive </w:t>
      </w:r>
      <w:proofErr w:type="spellStart"/>
      <w:r w:rsidR="00250074" w:rsidRPr="009E7D8D">
        <w:rPr>
          <w:rFonts w:ascii="Arial" w:hAnsi="Arial" w:cs="Arial"/>
          <w:color w:val="111111"/>
          <w:sz w:val="22"/>
          <w:szCs w:val="22"/>
        </w:rPr>
        <w:t>Salmonelloses</w:t>
      </w:r>
      <w:proofErr w:type="spellEnd"/>
      <w:r w:rsidR="00250074" w:rsidRPr="009E7D8D">
        <w:rPr>
          <w:rFonts w:ascii="Arial" w:hAnsi="Arial" w:cs="Arial"/>
          <w:color w:val="111111"/>
          <w:sz w:val="22"/>
          <w:szCs w:val="22"/>
        </w:rPr>
        <w:t xml:space="preserve">.  </w:t>
      </w:r>
      <w:r w:rsidR="00C11340" w:rsidRPr="009E7D8D">
        <w:rPr>
          <w:rFonts w:ascii="Arial" w:hAnsi="Arial" w:cs="Arial"/>
          <w:color w:val="111111"/>
          <w:sz w:val="22"/>
          <w:szCs w:val="22"/>
        </w:rPr>
        <w:t>March 26-28, 2019</w:t>
      </w:r>
      <w:r w:rsidR="00C11340">
        <w:rPr>
          <w:rFonts w:ascii="Arial" w:hAnsi="Arial" w:cs="Arial"/>
          <w:color w:val="111111"/>
          <w:sz w:val="22"/>
          <w:szCs w:val="22"/>
        </w:rPr>
        <w:t xml:space="preserve">, </w:t>
      </w:r>
      <w:r w:rsidR="00250074" w:rsidRPr="009E7D8D">
        <w:rPr>
          <w:rFonts w:ascii="Arial" w:hAnsi="Arial" w:cs="Arial"/>
          <w:color w:val="111111"/>
          <w:sz w:val="22"/>
          <w:szCs w:val="22"/>
        </w:rPr>
        <w:t>Hanoi, Vietnam</w:t>
      </w:r>
      <w:r w:rsidR="00C11340">
        <w:rPr>
          <w:rFonts w:ascii="Arial" w:hAnsi="Arial" w:cs="Arial"/>
          <w:color w:val="111111"/>
          <w:sz w:val="22"/>
          <w:szCs w:val="22"/>
        </w:rPr>
        <w:t>.</w:t>
      </w:r>
    </w:p>
    <w:p w14:paraId="102DEA90" w14:textId="3CB0FDFB" w:rsidR="00DD6D10" w:rsidRDefault="00DD6D10" w:rsidP="00155E7B">
      <w:pPr>
        <w:autoSpaceDE w:val="0"/>
        <w:autoSpaceDN w:val="0"/>
        <w:adjustRightInd w:val="0"/>
        <w:spacing w:after="240"/>
        <w:rPr>
          <w:rFonts w:ascii="Arial" w:hAnsi="Arial" w:cs="Arial"/>
          <w:sz w:val="22"/>
          <w:szCs w:val="22"/>
        </w:rPr>
      </w:pPr>
      <w:r>
        <w:rPr>
          <w:rFonts w:ascii="Arial" w:hAnsi="Arial" w:cs="Arial"/>
          <w:sz w:val="22"/>
          <w:szCs w:val="22"/>
        </w:rPr>
        <w:t xml:space="preserve">Kapoor, R, S Dutta, A Wadhwa, Y Wang, G Chowdhury, A Mukhopadhyay, </w:t>
      </w:r>
      <w:r w:rsidRPr="00250074">
        <w:rPr>
          <w:rFonts w:ascii="Arial" w:hAnsi="Arial" w:cs="Arial"/>
          <w:b/>
          <w:sz w:val="22"/>
          <w:szCs w:val="22"/>
        </w:rPr>
        <w:t>C Moe</w:t>
      </w:r>
      <w:r>
        <w:rPr>
          <w:rFonts w:ascii="Arial" w:hAnsi="Arial" w:cs="Arial"/>
          <w:sz w:val="22"/>
          <w:szCs w:val="22"/>
        </w:rPr>
        <w:t xml:space="preserve">. </w:t>
      </w:r>
      <w:r w:rsidRPr="00DD6D10">
        <w:rPr>
          <w:rFonts w:ascii="Arial" w:hAnsi="Arial" w:cs="Arial"/>
          <w:i/>
          <w:sz w:val="22"/>
          <w:szCs w:val="22"/>
        </w:rPr>
        <w:t xml:space="preserve">Evaluation of molecular methods for detection of S. Typhi and S. </w:t>
      </w:r>
      <w:proofErr w:type="spellStart"/>
      <w:r w:rsidRPr="00DD6D10">
        <w:rPr>
          <w:rFonts w:ascii="Arial" w:hAnsi="Arial" w:cs="Arial"/>
          <w:i/>
          <w:sz w:val="22"/>
          <w:szCs w:val="22"/>
        </w:rPr>
        <w:t>Paratyphi</w:t>
      </w:r>
      <w:proofErr w:type="spellEnd"/>
      <w:r w:rsidRPr="00DD6D10">
        <w:rPr>
          <w:rFonts w:ascii="Arial" w:hAnsi="Arial" w:cs="Arial"/>
          <w:i/>
          <w:sz w:val="22"/>
          <w:szCs w:val="22"/>
        </w:rPr>
        <w:t xml:space="preserve"> A in environmental samples</w:t>
      </w:r>
      <w:r>
        <w:rPr>
          <w:rFonts w:ascii="Arial" w:hAnsi="Arial" w:cs="Arial"/>
          <w:sz w:val="22"/>
          <w:szCs w:val="22"/>
        </w:rPr>
        <w:t>. Poster #64</w:t>
      </w:r>
      <w:r w:rsidR="00250074">
        <w:rPr>
          <w:rFonts w:ascii="Arial" w:hAnsi="Arial" w:cs="Arial"/>
          <w:sz w:val="22"/>
          <w:szCs w:val="22"/>
        </w:rPr>
        <w:t xml:space="preserve">. </w:t>
      </w:r>
      <w:r w:rsidR="00250074" w:rsidRPr="009E7D8D">
        <w:rPr>
          <w:rFonts w:ascii="Arial" w:hAnsi="Arial" w:cs="Arial"/>
          <w:color w:val="111111"/>
          <w:sz w:val="22"/>
          <w:szCs w:val="22"/>
        </w:rPr>
        <w:t>11</w:t>
      </w:r>
      <w:r w:rsidR="00250074" w:rsidRPr="009E7D8D">
        <w:rPr>
          <w:rFonts w:ascii="Arial" w:hAnsi="Arial" w:cs="Arial"/>
          <w:color w:val="111111"/>
          <w:sz w:val="22"/>
          <w:szCs w:val="22"/>
          <w:vertAlign w:val="superscript"/>
        </w:rPr>
        <w:t>th</w:t>
      </w:r>
      <w:r w:rsidR="00250074" w:rsidRPr="009E7D8D">
        <w:rPr>
          <w:rFonts w:ascii="Arial" w:hAnsi="Arial" w:cs="Arial"/>
          <w:color w:val="111111"/>
          <w:sz w:val="22"/>
          <w:szCs w:val="22"/>
        </w:rPr>
        <w:t xml:space="preserve"> International Conference on Typhoid and Other Invasive </w:t>
      </w:r>
      <w:proofErr w:type="spellStart"/>
      <w:r w:rsidR="00250074" w:rsidRPr="009E7D8D">
        <w:rPr>
          <w:rFonts w:ascii="Arial" w:hAnsi="Arial" w:cs="Arial"/>
          <w:color w:val="111111"/>
          <w:sz w:val="22"/>
          <w:szCs w:val="22"/>
        </w:rPr>
        <w:t>Salmonelloses</w:t>
      </w:r>
      <w:proofErr w:type="spellEnd"/>
      <w:r w:rsidR="00250074" w:rsidRPr="009E7D8D">
        <w:rPr>
          <w:rFonts w:ascii="Arial" w:hAnsi="Arial" w:cs="Arial"/>
          <w:color w:val="111111"/>
          <w:sz w:val="22"/>
          <w:szCs w:val="22"/>
        </w:rPr>
        <w:t xml:space="preserve">.  </w:t>
      </w:r>
      <w:r w:rsidR="00C11340" w:rsidRPr="009E7D8D">
        <w:rPr>
          <w:rFonts w:ascii="Arial" w:hAnsi="Arial" w:cs="Arial"/>
          <w:color w:val="111111"/>
          <w:sz w:val="22"/>
          <w:szCs w:val="22"/>
        </w:rPr>
        <w:t>March 26-28, 2019</w:t>
      </w:r>
      <w:r w:rsidR="00C11340">
        <w:rPr>
          <w:rFonts w:ascii="Arial" w:hAnsi="Arial" w:cs="Arial"/>
          <w:color w:val="111111"/>
          <w:sz w:val="22"/>
          <w:szCs w:val="22"/>
        </w:rPr>
        <w:t xml:space="preserve">, </w:t>
      </w:r>
      <w:r w:rsidR="00250074" w:rsidRPr="009E7D8D">
        <w:rPr>
          <w:rFonts w:ascii="Arial" w:hAnsi="Arial" w:cs="Arial"/>
          <w:color w:val="111111"/>
          <w:sz w:val="22"/>
          <w:szCs w:val="22"/>
        </w:rPr>
        <w:t>Hanoi, Vietnam</w:t>
      </w:r>
    </w:p>
    <w:p w14:paraId="303FDF6B" w14:textId="43AF2815" w:rsidR="001144F7" w:rsidRDefault="00250074" w:rsidP="00155E7B">
      <w:pPr>
        <w:autoSpaceDE w:val="0"/>
        <w:autoSpaceDN w:val="0"/>
        <w:adjustRightInd w:val="0"/>
        <w:spacing w:after="240"/>
        <w:rPr>
          <w:rFonts w:ascii="Arial" w:hAnsi="Arial" w:cs="Arial"/>
          <w:color w:val="111111"/>
          <w:sz w:val="22"/>
          <w:szCs w:val="22"/>
        </w:rPr>
      </w:pPr>
      <w:r>
        <w:rPr>
          <w:rFonts w:ascii="Arial" w:hAnsi="Arial" w:cs="Arial"/>
          <w:sz w:val="22"/>
          <w:szCs w:val="22"/>
        </w:rPr>
        <w:t xml:space="preserve">Kapoor, R, S Dutta, A Wadhwa, P Liu, Y Wang, S Kanungo, </w:t>
      </w:r>
      <w:r w:rsidRPr="00250074">
        <w:rPr>
          <w:rFonts w:ascii="Arial" w:hAnsi="Arial" w:cs="Arial"/>
          <w:b/>
          <w:sz w:val="22"/>
          <w:szCs w:val="22"/>
        </w:rPr>
        <w:t>C Moe</w:t>
      </w:r>
      <w:r>
        <w:rPr>
          <w:rFonts w:ascii="Arial" w:hAnsi="Arial" w:cs="Arial"/>
          <w:sz w:val="22"/>
          <w:szCs w:val="22"/>
        </w:rPr>
        <w:t xml:space="preserve">.  </w:t>
      </w:r>
      <w:r w:rsidRPr="00250074">
        <w:rPr>
          <w:rFonts w:ascii="Arial" w:hAnsi="Arial" w:cs="Arial"/>
          <w:i/>
          <w:sz w:val="22"/>
          <w:szCs w:val="22"/>
        </w:rPr>
        <w:t xml:space="preserve">Optimization of methods to detect S. Typhi and S. </w:t>
      </w:r>
      <w:proofErr w:type="spellStart"/>
      <w:r w:rsidRPr="00250074">
        <w:rPr>
          <w:rFonts w:ascii="Arial" w:hAnsi="Arial" w:cs="Arial"/>
          <w:i/>
          <w:sz w:val="22"/>
          <w:szCs w:val="22"/>
        </w:rPr>
        <w:t>Paratyphi</w:t>
      </w:r>
      <w:proofErr w:type="spellEnd"/>
      <w:r w:rsidRPr="00250074">
        <w:rPr>
          <w:rFonts w:ascii="Arial" w:hAnsi="Arial" w:cs="Arial"/>
          <w:i/>
          <w:sz w:val="22"/>
          <w:szCs w:val="22"/>
        </w:rPr>
        <w:t xml:space="preserve"> A in Sewage.</w:t>
      </w:r>
      <w:r>
        <w:rPr>
          <w:rFonts w:ascii="Arial" w:hAnsi="Arial" w:cs="Arial"/>
          <w:i/>
          <w:sz w:val="22"/>
          <w:szCs w:val="22"/>
        </w:rPr>
        <w:t xml:space="preserve"> </w:t>
      </w:r>
      <w:r>
        <w:rPr>
          <w:rFonts w:ascii="Arial" w:hAnsi="Arial" w:cs="Arial"/>
          <w:sz w:val="22"/>
          <w:szCs w:val="22"/>
        </w:rPr>
        <w:t xml:space="preserve">Poster #65. </w:t>
      </w:r>
      <w:r w:rsidRPr="009E7D8D">
        <w:rPr>
          <w:rFonts w:ascii="Arial" w:hAnsi="Arial" w:cs="Arial"/>
          <w:color w:val="111111"/>
          <w:sz w:val="22"/>
          <w:szCs w:val="22"/>
        </w:rPr>
        <w:t>11</w:t>
      </w:r>
      <w:r w:rsidRPr="009E7D8D">
        <w:rPr>
          <w:rFonts w:ascii="Arial" w:hAnsi="Arial" w:cs="Arial"/>
          <w:color w:val="111111"/>
          <w:sz w:val="22"/>
          <w:szCs w:val="22"/>
          <w:vertAlign w:val="superscript"/>
        </w:rPr>
        <w:t>th</w:t>
      </w:r>
      <w:r w:rsidRPr="009E7D8D">
        <w:rPr>
          <w:rFonts w:ascii="Arial" w:hAnsi="Arial" w:cs="Arial"/>
          <w:color w:val="111111"/>
          <w:sz w:val="22"/>
          <w:szCs w:val="22"/>
        </w:rPr>
        <w:t xml:space="preserve"> International Conference on Typhoid and Other Invasive </w:t>
      </w:r>
      <w:proofErr w:type="spellStart"/>
      <w:r w:rsidRPr="009E7D8D">
        <w:rPr>
          <w:rFonts w:ascii="Arial" w:hAnsi="Arial" w:cs="Arial"/>
          <w:color w:val="111111"/>
          <w:sz w:val="22"/>
          <w:szCs w:val="22"/>
        </w:rPr>
        <w:t>Salmonelloses</w:t>
      </w:r>
      <w:proofErr w:type="spellEnd"/>
      <w:r w:rsidRPr="009E7D8D">
        <w:rPr>
          <w:rFonts w:ascii="Arial" w:hAnsi="Arial" w:cs="Arial"/>
          <w:color w:val="111111"/>
          <w:sz w:val="22"/>
          <w:szCs w:val="22"/>
        </w:rPr>
        <w:t xml:space="preserve">.  </w:t>
      </w:r>
      <w:r w:rsidR="00C11340" w:rsidRPr="009E7D8D">
        <w:rPr>
          <w:rFonts w:ascii="Arial" w:hAnsi="Arial" w:cs="Arial"/>
          <w:color w:val="111111"/>
          <w:sz w:val="22"/>
          <w:szCs w:val="22"/>
        </w:rPr>
        <w:t>March 26-28, 2019</w:t>
      </w:r>
      <w:r w:rsidR="00C11340">
        <w:rPr>
          <w:rFonts w:ascii="Arial" w:hAnsi="Arial" w:cs="Arial"/>
          <w:color w:val="111111"/>
          <w:sz w:val="22"/>
          <w:szCs w:val="22"/>
        </w:rPr>
        <w:t xml:space="preserve">, </w:t>
      </w:r>
      <w:r w:rsidRPr="009E7D8D">
        <w:rPr>
          <w:rFonts w:ascii="Arial" w:hAnsi="Arial" w:cs="Arial"/>
          <w:color w:val="111111"/>
          <w:sz w:val="22"/>
          <w:szCs w:val="22"/>
        </w:rPr>
        <w:t>Hanoi, Vietnam</w:t>
      </w:r>
    </w:p>
    <w:p w14:paraId="31A17E67" w14:textId="51DEF4EC" w:rsidR="00A52702" w:rsidRDefault="00A52702" w:rsidP="00155E7B">
      <w:pPr>
        <w:autoSpaceDE w:val="0"/>
        <w:autoSpaceDN w:val="0"/>
        <w:adjustRightInd w:val="0"/>
        <w:spacing w:after="240"/>
        <w:rPr>
          <w:rFonts w:ascii="Arial" w:hAnsi="Arial" w:cs="Arial"/>
          <w:color w:val="111111"/>
          <w:sz w:val="22"/>
          <w:szCs w:val="22"/>
        </w:rPr>
      </w:pPr>
      <w:proofErr w:type="spellStart"/>
      <w:r w:rsidRPr="00F917D7">
        <w:rPr>
          <w:rFonts w:ascii="Arial" w:hAnsi="Arial" w:cs="Arial"/>
          <w:sz w:val="22"/>
          <w:szCs w:val="22"/>
        </w:rPr>
        <w:t>Mairinger</w:t>
      </w:r>
      <w:proofErr w:type="spellEnd"/>
      <w:r w:rsidRPr="00F917D7">
        <w:rPr>
          <w:rFonts w:ascii="Arial" w:hAnsi="Arial" w:cs="Arial"/>
          <w:sz w:val="22"/>
          <w:szCs w:val="22"/>
        </w:rPr>
        <w:t xml:space="preserve">, W, C </w:t>
      </w:r>
      <w:proofErr w:type="spellStart"/>
      <w:r w:rsidRPr="00F917D7">
        <w:rPr>
          <w:rFonts w:ascii="Arial" w:hAnsi="Arial" w:cs="Arial"/>
          <w:sz w:val="22"/>
          <w:szCs w:val="22"/>
        </w:rPr>
        <w:t>Siesel</w:t>
      </w:r>
      <w:proofErr w:type="spellEnd"/>
      <w:r w:rsidRPr="00F917D7">
        <w:rPr>
          <w:rFonts w:ascii="Arial" w:hAnsi="Arial" w:cs="Arial"/>
          <w:sz w:val="22"/>
          <w:szCs w:val="22"/>
        </w:rPr>
        <w:t xml:space="preserve">, H Yakubu, S </w:t>
      </w:r>
      <w:proofErr w:type="spellStart"/>
      <w:r w:rsidRPr="00F917D7">
        <w:rPr>
          <w:rFonts w:ascii="Arial" w:hAnsi="Arial" w:cs="Arial"/>
          <w:sz w:val="22"/>
          <w:szCs w:val="22"/>
        </w:rPr>
        <w:t>Durry</w:t>
      </w:r>
      <w:proofErr w:type="spellEnd"/>
      <w:r w:rsidRPr="00F917D7">
        <w:rPr>
          <w:rFonts w:ascii="Arial" w:hAnsi="Arial" w:cs="Arial"/>
          <w:sz w:val="22"/>
          <w:szCs w:val="22"/>
        </w:rPr>
        <w:t xml:space="preserve">, S Raj, Y Wang and </w:t>
      </w:r>
      <w:r w:rsidRPr="00F917D7">
        <w:rPr>
          <w:rFonts w:ascii="Arial" w:hAnsi="Arial" w:cs="Arial"/>
          <w:b/>
          <w:bCs/>
          <w:sz w:val="22"/>
          <w:szCs w:val="22"/>
        </w:rPr>
        <w:t>C Moe</w:t>
      </w:r>
      <w:r w:rsidRPr="00F917D7">
        <w:rPr>
          <w:rFonts w:ascii="Arial" w:hAnsi="Arial" w:cs="Arial"/>
          <w:sz w:val="22"/>
          <w:szCs w:val="22"/>
        </w:rPr>
        <w:t xml:space="preserve">. </w:t>
      </w:r>
      <w:r w:rsidRPr="003F1897">
        <w:rPr>
          <w:rFonts w:ascii="Arial" w:hAnsi="Arial" w:cs="Arial"/>
          <w:sz w:val="22"/>
          <w:szCs w:val="22"/>
        </w:rPr>
        <w:t xml:space="preserve">Comparison of </w:t>
      </w:r>
      <w:proofErr w:type="spellStart"/>
      <w:r w:rsidRPr="003F1897">
        <w:rPr>
          <w:rFonts w:ascii="Arial" w:hAnsi="Arial" w:cs="Arial"/>
          <w:sz w:val="22"/>
          <w:szCs w:val="22"/>
        </w:rPr>
        <w:t>SaniPath</w:t>
      </w:r>
      <w:proofErr w:type="spellEnd"/>
      <w:r w:rsidRPr="003F1897">
        <w:rPr>
          <w:rFonts w:ascii="Arial" w:hAnsi="Arial" w:cs="Arial"/>
          <w:sz w:val="22"/>
          <w:szCs w:val="22"/>
        </w:rPr>
        <w:t xml:space="preserve"> Exposure Assessments in Low-income Urban Areas in Eight Countries</w:t>
      </w:r>
      <w:r w:rsidRPr="00F917D7">
        <w:rPr>
          <w:rFonts w:ascii="Arial" w:hAnsi="Arial" w:cs="Arial"/>
          <w:sz w:val="22"/>
          <w:szCs w:val="22"/>
        </w:rPr>
        <w:t xml:space="preserve">. </w:t>
      </w:r>
      <w:r w:rsidRPr="003F1897">
        <w:rPr>
          <w:rFonts w:ascii="Arial" w:hAnsi="Arial" w:cs="Arial"/>
          <w:sz w:val="22"/>
          <w:szCs w:val="22"/>
        </w:rPr>
        <w:t xml:space="preserve">  </w:t>
      </w:r>
      <w:r w:rsidRPr="00F917D7">
        <w:rPr>
          <w:rFonts w:ascii="Arial" w:hAnsi="Arial" w:cs="Arial"/>
          <w:sz w:val="22"/>
          <w:szCs w:val="22"/>
        </w:rPr>
        <w:t>Abstract #227. 2019 Water and Health Conference: Where Science Meets Policy, October 7-11, 2019,</w:t>
      </w:r>
      <w:r>
        <w:rPr>
          <w:rFonts w:ascii="Arial" w:hAnsi="Arial" w:cs="Arial"/>
          <w:sz w:val="22"/>
          <w:szCs w:val="22"/>
        </w:rPr>
        <w:t xml:space="preserve"> Chapel Hill, NC</w:t>
      </w:r>
    </w:p>
    <w:p w14:paraId="736F339D" w14:textId="67053D48" w:rsidR="003F1897" w:rsidRPr="00F917D7" w:rsidRDefault="00FE4CD8" w:rsidP="00F917D7">
      <w:pPr>
        <w:pStyle w:val="BodyText"/>
        <w:suppressAutoHyphens w:val="0"/>
        <w:spacing w:before="100" w:beforeAutospacing="1" w:after="100" w:afterAutospacing="1" w:line="240" w:lineRule="auto"/>
        <w:rPr>
          <w:rFonts w:ascii="Arial" w:hAnsi="Arial" w:cs="Arial"/>
          <w:sz w:val="22"/>
          <w:szCs w:val="22"/>
        </w:rPr>
      </w:pPr>
      <w:r w:rsidRPr="00F917D7">
        <w:rPr>
          <w:rFonts w:ascii="Arial" w:hAnsi="Arial" w:cs="Arial"/>
          <w:sz w:val="22"/>
          <w:szCs w:val="22"/>
        </w:rPr>
        <w:t xml:space="preserve">Yakubu, H, </w:t>
      </w:r>
      <w:r w:rsidR="00F917D7" w:rsidRPr="00F917D7">
        <w:rPr>
          <w:rFonts w:ascii="Arial" w:hAnsi="Arial" w:cs="Arial"/>
          <w:sz w:val="22"/>
          <w:szCs w:val="22"/>
          <w:lang w:val="en-GB"/>
        </w:rPr>
        <w:t xml:space="preserve">B </w:t>
      </w:r>
      <w:proofErr w:type="spellStart"/>
      <w:r w:rsidR="00F917D7" w:rsidRPr="00F917D7">
        <w:rPr>
          <w:rFonts w:ascii="Arial" w:hAnsi="Arial" w:cs="Arial"/>
          <w:sz w:val="22"/>
          <w:szCs w:val="22"/>
          <w:lang w:val="en-GB"/>
        </w:rPr>
        <w:t>Tuffuor</w:t>
      </w:r>
      <w:proofErr w:type="spellEnd"/>
      <w:r w:rsidR="00F917D7" w:rsidRPr="00F917D7">
        <w:rPr>
          <w:rFonts w:ascii="Arial" w:hAnsi="Arial" w:cs="Arial"/>
          <w:sz w:val="22"/>
          <w:szCs w:val="22"/>
          <w:lang w:val="en-GB"/>
        </w:rPr>
        <w:t xml:space="preserve">, AK </w:t>
      </w:r>
      <w:proofErr w:type="spellStart"/>
      <w:r w:rsidR="00F917D7" w:rsidRPr="00F917D7">
        <w:rPr>
          <w:rFonts w:ascii="Arial" w:hAnsi="Arial" w:cs="Arial"/>
          <w:sz w:val="22"/>
          <w:szCs w:val="22"/>
          <w:lang w:val="en-GB"/>
        </w:rPr>
        <w:t>Senayah</w:t>
      </w:r>
      <w:proofErr w:type="spellEnd"/>
      <w:r w:rsidR="00F917D7" w:rsidRPr="00F917D7">
        <w:rPr>
          <w:rFonts w:ascii="Arial" w:hAnsi="Arial" w:cs="Arial"/>
          <w:sz w:val="22"/>
          <w:szCs w:val="22"/>
          <w:lang w:val="en-GB"/>
        </w:rPr>
        <w:t>, B Doe, J Tetteh-</w:t>
      </w:r>
      <w:proofErr w:type="spellStart"/>
      <w:r w:rsidR="00F917D7" w:rsidRPr="00F917D7">
        <w:rPr>
          <w:rFonts w:ascii="Arial" w:hAnsi="Arial" w:cs="Arial"/>
          <w:sz w:val="22"/>
          <w:szCs w:val="22"/>
          <w:lang w:val="en-GB"/>
        </w:rPr>
        <w:t>Nortey</w:t>
      </w:r>
      <w:proofErr w:type="spellEnd"/>
      <w:r w:rsidR="00F917D7" w:rsidRPr="00F917D7">
        <w:rPr>
          <w:rFonts w:ascii="Arial" w:hAnsi="Arial" w:cs="Arial"/>
          <w:sz w:val="22"/>
          <w:szCs w:val="22"/>
          <w:lang w:val="en-GB"/>
        </w:rPr>
        <w:t xml:space="preserve">, R </w:t>
      </w:r>
      <w:proofErr w:type="spellStart"/>
      <w:r w:rsidR="00F917D7" w:rsidRPr="00F917D7">
        <w:rPr>
          <w:rFonts w:ascii="Arial" w:hAnsi="Arial" w:cs="Arial"/>
          <w:sz w:val="22"/>
          <w:szCs w:val="22"/>
          <w:lang w:val="en-GB"/>
        </w:rPr>
        <w:t>Buamah</w:t>
      </w:r>
      <w:proofErr w:type="spellEnd"/>
      <w:r w:rsidR="00F917D7" w:rsidRPr="00F917D7">
        <w:rPr>
          <w:rFonts w:ascii="Arial" w:hAnsi="Arial" w:cs="Arial"/>
          <w:sz w:val="22"/>
          <w:szCs w:val="22"/>
          <w:lang w:val="en-GB"/>
        </w:rPr>
        <w:t xml:space="preserve">, C </w:t>
      </w:r>
      <w:proofErr w:type="spellStart"/>
      <w:r w:rsidR="00F917D7" w:rsidRPr="00F917D7">
        <w:rPr>
          <w:rFonts w:ascii="Arial" w:hAnsi="Arial" w:cs="Arial"/>
          <w:sz w:val="22"/>
          <w:szCs w:val="22"/>
          <w:lang w:val="en-GB"/>
        </w:rPr>
        <w:t>Siesel</w:t>
      </w:r>
      <w:proofErr w:type="spellEnd"/>
      <w:r w:rsidR="00F917D7" w:rsidRPr="00F917D7">
        <w:rPr>
          <w:rFonts w:ascii="Arial" w:hAnsi="Arial" w:cs="Arial"/>
          <w:sz w:val="22"/>
          <w:szCs w:val="22"/>
          <w:lang w:val="en-GB"/>
        </w:rPr>
        <w:t xml:space="preserve">, Y Wang, W </w:t>
      </w:r>
      <w:proofErr w:type="spellStart"/>
      <w:r w:rsidR="00F917D7" w:rsidRPr="00F917D7">
        <w:rPr>
          <w:rFonts w:ascii="Arial" w:hAnsi="Arial" w:cs="Arial"/>
          <w:sz w:val="22"/>
          <w:szCs w:val="22"/>
          <w:lang w:val="en-GB"/>
        </w:rPr>
        <w:t>Mairinger</w:t>
      </w:r>
      <w:proofErr w:type="spellEnd"/>
      <w:r w:rsidR="00F917D7" w:rsidRPr="00F917D7">
        <w:rPr>
          <w:rFonts w:ascii="Arial" w:hAnsi="Arial" w:cs="Arial"/>
          <w:sz w:val="22"/>
          <w:szCs w:val="22"/>
          <w:lang w:val="en-GB"/>
        </w:rPr>
        <w:t xml:space="preserve">, S Raj, </w:t>
      </w:r>
      <w:r w:rsidR="00F917D7" w:rsidRPr="00F917D7">
        <w:rPr>
          <w:rFonts w:ascii="Arial" w:hAnsi="Arial" w:cs="Arial"/>
          <w:b/>
          <w:bCs/>
          <w:sz w:val="22"/>
          <w:szCs w:val="22"/>
          <w:lang w:val="en-GB"/>
        </w:rPr>
        <w:t>C Moe</w:t>
      </w:r>
      <w:r w:rsidR="00F917D7" w:rsidRPr="00F917D7">
        <w:rPr>
          <w:rFonts w:ascii="Arial" w:hAnsi="Arial" w:cs="Arial"/>
          <w:sz w:val="22"/>
          <w:szCs w:val="22"/>
          <w:lang w:val="en-GB"/>
        </w:rPr>
        <w:t xml:space="preserve">. </w:t>
      </w:r>
      <w:r w:rsidR="003F1897" w:rsidRPr="00F917D7">
        <w:rPr>
          <w:rFonts w:ascii="Arial" w:hAnsi="Arial" w:cs="Arial"/>
          <w:sz w:val="22"/>
          <w:szCs w:val="22"/>
        </w:rPr>
        <w:t>Use of an Evidence-based Tool to Inform Action and Sanitation Investments in Kumasi, Ghana</w:t>
      </w:r>
      <w:r w:rsidRPr="00F917D7">
        <w:rPr>
          <w:rFonts w:ascii="Arial" w:hAnsi="Arial" w:cs="Arial"/>
          <w:sz w:val="22"/>
          <w:szCs w:val="22"/>
        </w:rPr>
        <w:t xml:space="preserve">. </w:t>
      </w:r>
      <w:r w:rsidR="00E803AE" w:rsidRPr="00F917D7">
        <w:rPr>
          <w:rFonts w:ascii="Arial" w:hAnsi="Arial" w:cs="Arial"/>
          <w:sz w:val="22"/>
          <w:szCs w:val="22"/>
        </w:rPr>
        <w:t xml:space="preserve">Abstract #297. </w:t>
      </w:r>
      <w:r w:rsidRPr="00F917D7">
        <w:rPr>
          <w:rFonts w:ascii="Arial" w:hAnsi="Arial" w:cs="Arial"/>
          <w:sz w:val="22"/>
          <w:szCs w:val="22"/>
        </w:rPr>
        <w:t>2019 Water and Health Conference: Where Science Meets Policy, October 7-11, 2019, Chapel Hill, NC</w:t>
      </w:r>
      <w:r w:rsidR="003F1897" w:rsidRPr="00F917D7">
        <w:rPr>
          <w:rFonts w:ascii="Arial" w:hAnsi="Arial" w:cs="Arial"/>
          <w:sz w:val="22"/>
          <w:szCs w:val="22"/>
        </w:rPr>
        <w:t xml:space="preserve">  </w:t>
      </w:r>
    </w:p>
    <w:p w14:paraId="13A67591" w14:textId="22FC905E" w:rsidR="003F1897" w:rsidRPr="003F1897" w:rsidRDefault="0048447B" w:rsidP="00F917D7">
      <w:pPr>
        <w:spacing w:before="100" w:beforeAutospacing="1" w:after="100" w:afterAutospacing="1"/>
        <w:rPr>
          <w:rFonts w:ascii="Arial" w:hAnsi="Arial" w:cs="Arial"/>
          <w:sz w:val="22"/>
          <w:szCs w:val="22"/>
        </w:rPr>
      </w:pPr>
      <w:r>
        <w:rPr>
          <w:rFonts w:ascii="Arial" w:hAnsi="Arial" w:cs="Arial"/>
          <w:sz w:val="22"/>
          <w:szCs w:val="22"/>
        </w:rPr>
        <w:t>*</w:t>
      </w:r>
      <w:r w:rsidR="00FE4CD8" w:rsidRPr="00FE4CD8">
        <w:rPr>
          <w:rFonts w:ascii="Arial" w:hAnsi="Arial" w:cs="Arial"/>
          <w:sz w:val="22"/>
          <w:szCs w:val="22"/>
        </w:rPr>
        <w:t xml:space="preserve">Hubbard, S, Y Wang, G Kang, S Raj, H Yakubu, A </w:t>
      </w:r>
      <w:proofErr w:type="spellStart"/>
      <w:r w:rsidR="00FE4CD8" w:rsidRPr="00FE4CD8">
        <w:rPr>
          <w:rFonts w:ascii="Arial" w:hAnsi="Arial" w:cs="Arial"/>
          <w:sz w:val="22"/>
          <w:szCs w:val="22"/>
        </w:rPr>
        <w:t>Kartikeyan</w:t>
      </w:r>
      <w:proofErr w:type="spellEnd"/>
      <w:r w:rsidR="00FE4CD8" w:rsidRPr="00FE4CD8">
        <w:rPr>
          <w:rFonts w:ascii="Arial" w:hAnsi="Arial" w:cs="Arial"/>
          <w:sz w:val="22"/>
          <w:szCs w:val="22"/>
        </w:rPr>
        <w:t xml:space="preserve">, JS Kumar, VR Mohan, </w:t>
      </w:r>
      <w:r w:rsidR="00FE4CD8" w:rsidRPr="00FE4CD8">
        <w:rPr>
          <w:rFonts w:ascii="Arial" w:hAnsi="Arial" w:cs="Arial"/>
          <w:b/>
          <w:bCs/>
          <w:sz w:val="22"/>
          <w:szCs w:val="22"/>
        </w:rPr>
        <w:t>CL Moe</w:t>
      </w:r>
      <w:r w:rsidR="00FE4CD8" w:rsidRPr="00FE4CD8">
        <w:rPr>
          <w:rFonts w:ascii="Arial" w:hAnsi="Arial" w:cs="Arial"/>
          <w:sz w:val="22"/>
          <w:szCs w:val="22"/>
        </w:rPr>
        <w:t xml:space="preserve"> </w:t>
      </w:r>
      <w:r w:rsidR="003F1897" w:rsidRPr="003F1897">
        <w:rPr>
          <w:rFonts w:ascii="Arial" w:hAnsi="Arial" w:cs="Arial"/>
          <w:sz w:val="22"/>
          <w:szCs w:val="22"/>
        </w:rPr>
        <w:t>Exploring the Relationship Between Fecal Exposure Pathways and Enteric Infections in Children in Vellore, India</w:t>
      </w:r>
      <w:r w:rsidR="00FE4CD8" w:rsidRPr="00FE4CD8">
        <w:rPr>
          <w:rFonts w:ascii="Arial" w:hAnsi="Arial" w:cs="Arial"/>
          <w:sz w:val="22"/>
          <w:szCs w:val="22"/>
        </w:rPr>
        <w:t xml:space="preserve">. </w:t>
      </w:r>
      <w:r w:rsidR="00E803AE">
        <w:rPr>
          <w:rFonts w:ascii="Arial" w:hAnsi="Arial" w:cs="Arial"/>
          <w:sz w:val="22"/>
          <w:szCs w:val="22"/>
        </w:rPr>
        <w:t xml:space="preserve">Abstract #39. </w:t>
      </w:r>
      <w:r w:rsidR="003F1897" w:rsidRPr="003F1897">
        <w:rPr>
          <w:rFonts w:ascii="Arial" w:hAnsi="Arial" w:cs="Arial"/>
          <w:sz w:val="22"/>
          <w:szCs w:val="22"/>
        </w:rPr>
        <w:t xml:space="preserve"> </w:t>
      </w:r>
      <w:r w:rsidR="00FE4CD8" w:rsidRPr="00FE4CD8">
        <w:rPr>
          <w:rFonts w:ascii="Arial" w:hAnsi="Arial" w:cs="Arial"/>
          <w:sz w:val="22"/>
          <w:szCs w:val="22"/>
        </w:rPr>
        <w:t xml:space="preserve">2019 Water and Health Conference: Where Science Meets Policy, October 7-11, 2019, Chapel Hill, NC  </w:t>
      </w:r>
    </w:p>
    <w:p w14:paraId="1BDF0C19" w14:textId="71D189A4" w:rsidR="003F1897" w:rsidRDefault="00924F82" w:rsidP="00924F82">
      <w:pPr>
        <w:rPr>
          <w:rFonts w:ascii="Arial" w:hAnsi="Arial" w:cs="Arial"/>
          <w:bCs/>
          <w:sz w:val="22"/>
          <w:szCs w:val="22"/>
        </w:rPr>
      </w:pPr>
      <w:r w:rsidRPr="00924F82">
        <w:rPr>
          <w:rFonts w:ascii="Arial" w:hAnsi="Arial" w:cs="Arial"/>
          <w:b/>
          <w:bCs/>
          <w:sz w:val="22"/>
          <w:szCs w:val="22"/>
        </w:rPr>
        <w:lastRenderedPageBreak/>
        <w:t>Moe CL</w:t>
      </w:r>
      <w:r w:rsidRPr="00924F82">
        <w:rPr>
          <w:rFonts w:ascii="Arial" w:hAnsi="Arial" w:cs="Arial"/>
          <w:sz w:val="22"/>
          <w:szCs w:val="22"/>
        </w:rPr>
        <w:t>, N Amin, T Foster, P Liu, R Miah, S Raj, J Falletta, J Willetts.</w:t>
      </w:r>
      <w:r w:rsidRPr="00924F82">
        <w:rPr>
          <w:rFonts w:ascii="Arial" w:hAnsi="Arial" w:cs="Arial"/>
          <w:bCs/>
          <w:sz w:val="22"/>
          <w:szCs w:val="22"/>
        </w:rPr>
        <w:t xml:space="preserve">  </w:t>
      </w:r>
      <w:r w:rsidR="00FE4CD8" w:rsidRPr="00924F82">
        <w:rPr>
          <w:rFonts w:ascii="Arial" w:hAnsi="Arial" w:cs="Arial"/>
          <w:bCs/>
          <w:sz w:val="22"/>
          <w:szCs w:val="22"/>
        </w:rPr>
        <w:t xml:space="preserve">Modelling pathogen flows in urban environments: Case study in Dhaka Bangladesh and its wider implications. </w:t>
      </w:r>
      <w:r w:rsidR="00E803AE">
        <w:rPr>
          <w:rFonts w:ascii="Arial" w:hAnsi="Arial" w:cs="Arial"/>
          <w:bCs/>
          <w:sz w:val="22"/>
          <w:szCs w:val="22"/>
        </w:rPr>
        <w:t xml:space="preserve">Abstract #89.  </w:t>
      </w:r>
      <w:r w:rsidR="00FE4CD8" w:rsidRPr="00924F82">
        <w:rPr>
          <w:rFonts w:ascii="Arial" w:hAnsi="Arial" w:cs="Arial"/>
          <w:bCs/>
          <w:sz w:val="22"/>
          <w:szCs w:val="22"/>
        </w:rPr>
        <w:t xml:space="preserve">2019 Water and Health Conference: Where Science Meets Policy, October 7-11, 2019, Chapel Hill, NC  </w:t>
      </w:r>
    </w:p>
    <w:p w14:paraId="6969FD7E" w14:textId="77777777" w:rsidR="00924F82" w:rsidRPr="00924F82" w:rsidRDefault="00924F82" w:rsidP="00924F82">
      <w:pPr>
        <w:rPr>
          <w:rFonts w:ascii="Arial" w:hAnsi="Arial" w:cs="Arial"/>
          <w:bCs/>
          <w:sz w:val="22"/>
          <w:szCs w:val="22"/>
        </w:rPr>
      </w:pPr>
    </w:p>
    <w:p w14:paraId="495C41FD" w14:textId="4E3B314D" w:rsidR="00190EFE" w:rsidRPr="003F1897" w:rsidRDefault="0048447B" w:rsidP="00190EFE">
      <w:pPr>
        <w:autoSpaceDE w:val="0"/>
        <w:autoSpaceDN w:val="0"/>
        <w:adjustRightInd w:val="0"/>
        <w:rPr>
          <w:rFonts w:ascii="Arial" w:hAnsi="Arial" w:cs="Arial"/>
          <w:sz w:val="22"/>
          <w:szCs w:val="22"/>
        </w:rPr>
      </w:pPr>
      <w:r>
        <w:rPr>
          <w:rFonts w:ascii="Arial" w:hAnsi="Arial" w:cs="Arial"/>
          <w:color w:val="222222"/>
          <w:sz w:val="22"/>
          <w:szCs w:val="22"/>
          <w:shd w:val="clear" w:color="auto" w:fill="FFFFFF"/>
        </w:rPr>
        <w:t>*</w:t>
      </w:r>
      <w:r w:rsidR="00190EFE" w:rsidRPr="00190EFE">
        <w:rPr>
          <w:rFonts w:ascii="Arial" w:hAnsi="Arial" w:cs="Arial"/>
          <w:color w:val="222222"/>
          <w:sz w:val="22"/>
          <w:szCs w:val="22"/>
          <w:shd w:val="clear" w:color="auto" w:fill="FFFFFF"/>
        </w:rPr>
        <w:t>Wang</w:t>
      </w:r>
      <w:r w:rsidR="00190EFE" w:rsidRPr="003F1897">
        <w:rPr>
          <w:rFonts w:ascii="Arial" w:hAnsi="Arial" w:cs="Arial"/>
          <w:color w:val="222222"/>
          <w:sz w:val="22"/>
          <w:szCs w:val="22"/>
          <w:shd w:val="clear" w:color="auto" w:fill="FFFFFF"/>
        </w:rPr>
        <w:t xml:space="preserve"> </w:t>
      </w:r>
      <w:r w:rsidR="003F1897" w:rsidRPr="003F1897">
        <w:rPr>
          <w:rFonts w:ascii="Arial" w:hAnsi="Arial" w:cs="Arial"/>
          <w:color w:val="222222"/>
          <w:sz w:val="22"/>
          <w:szCs w:val="22"/>
          <w:shd w:val="clear" w:color="auto" w:fill="FFFFFF"/>
        </w:rPr>
        <w:t>Y</w:t>
      </w:r>
      <w:r w:rsidR="00190EFE" w:rsidRPr="00190EFE">
        <w:rPr>
          <w:rFonts w:ascii="Arial" w:hAnsi="Arial" w:cs="Arial"/>
          <w:color w:val="222222"/>
          <w:sz w:val="22"/>
          <w:szCs w:val="22"/>
          <w:shd w:val="clear" w:color="auto" w:fill="FFFFFF"/>
        </w:rPr>
        <w:t xml:space="preserve">, S Hubbard, G Kang, S Raj, H Yakubu, A Karthikeyan, S Kumar, VR Mohan, </w:t>
      </w:r>
      <w:r w:rsidR="00190EFE" w:rsidRPr="00190EFE">
        <w:rPr>
          <w:rFonts w:ascii="Arial" w:hAnsi="Arial" w:cs="Arial"/>
          <w:b/>
          <w:bCs/>
          <w:color w:val="222222"/>
          <w:sz w:val="22"/>
          <w:szCs w:val="22"/>
          <w:shd w:val="clear" w:color="auto" w:fill="FFFFFF"/>
        </w:rPr>
        <w:t>C Moe</w:t>
      </w:r>
      <w:r w:rsidR="00190EFE" w:rsidRPr="003F1897">
        <w:rPr>
          <w:rFonts w:ascii="Arial" w:hAnsi="Arial" w:cs="Arial"/>
          <w:color w:val="222222"/>
          <w:sz w:val="22"/>
          <w:szCs w:val="22"/>
          <w:shd w:val="clear" w:color="auto" w:fill="FFFFFF"/>
        </w:rPr>
        <w:t xml:space="preserve">. </w:t>
      </w:r>
      <w:r w:rsidR="003F1897" w:rsidRPr="003F1897">
        <w:rPr>
          <w:rFonts w:ascii="Arial" w:hAnsi="Arial" w:cs="Arial"/>
          <w:color w:val="222222"/>
          <w:sz w:val="22"/>
          <w:szCs w:val="22"/>
          <w:shd w:val="clear" w:color="auto" w:fill="FFFFFF"/>
        </w:rPr>
        <w:t xml:space="preserve">Exploring the Potential Relationship Between Fecal Exposure Pathways and Symptomatic and Asymptomatic Enteric Infections in Children in an Urban Environment in Vellore, India. </w:t>
      </w:r>
      <w:r w:rsidR="003F1897" w:rsidRPr="003F1897">
        <w:rPr>
          <w:rFonts w:ascii="Arial" w:hAnsi="Arial" w:cs="Arial"/>
          <w:sz w:val="22"/>
          <w:szCs w:val="22"/>
        </w:rPr>
        <w:t>Abstract #1906</w:t>
      </w:r>
      <w:r w:rsidR="003F1897">
        <w:rPr>
          <w:rFonts w:ascii="Arial" w:hAnsi="Arial" w:cs="Arial"/>
          <w:sz w:val="22"/>
          <w:szCs w:val="22"/>
        </w:rPr>
        <w:t>,</w:t>
      </w:r>
      <w:r w:rsidR="003F1897" w:rsidRPr="003F1897">
        <w:rPr>
          <w:rFonts w:ascii="Arial" w:hAnsi="Arial" w:cs="Arial"/>
          <w:sz w:val="22"/>
          <w:szCs w:val="22"/>
        </w:rPr>
        <w:t xml:space="preserve"> </w:t>
      </w:r>
      <w:r w:rsidR="00190EFE" w:rsidRPr="003F1897">
        <w:rPr>
          <w:rFonts w:ascii="Arial" w:hAnsi="Arial" w:cs="Arial"/>
          <w:sz w:val="22"/>
          <w:szCs w:val="22"/>
        </w:rPr>
        <w:t>68</w:t>
      </w:r>
      <w:r w:rsidR="00190EFE" w:rsidRPr="003F1897">
        <w:rPr>
          <w:rFonts w:ascii="Arial" w:hAnsi="Arial" w:cs="Arial"/>
          <w:sz w:val="22"/>
          <w:szCs w:val="22"/>
          <w:vertAlign w:val="superscript"/>
        </w:rPr>
        <w:t>th</w:t>
      </w:r>
      <w:r w:rsidR="00190EFE" w:rsidRPr="003F1897">
        <w:rPr>
          <w:rFonts w:ascii="Arial" w:hAnsi="Arial" w:cs="Arial"/>
          <w:sz w:val="22"/>
          <w:szCs w:val="22"/>
        </w:rPr>
        <w:t xml:space="preserve"> Annual Meeting American Society for Tropical Medicine and Hygiene</w:t>
      </w:r>
      <w:r w:rsidR="00C11340" w:rsidRPr="003F1897">
        <w:rPr>
          <w:rFonts w:ascii="Arial" w:hAnsi="Arial" w:cs="Arial"/>
          <w:sz w:val="22"/>
          <w:szCs w:val="22"/>
        </w:rPr>
        <w:t>. November 20-24, 2019, Washington, DC</w:t>
      </w:r>
      <w:r w:rsidR="00190EFE" w:rsidRPr="003F1897">
        <w:rPr>
          <w:rFonts w:ascii="Arial" w:hAnsi="Arial" w:cs="Arial"/>
          <w:sz w:val="22"/>
          <w:szCs w:val="22"/>
        </w:rPr>
        <w:t xml:space="preserve"> </w:t>
      </w:r>
    </w:p>
    <w:p w14:paraId="691B4E43" w14:textId="735C5548" w:rsidR="00190EFE" w:rsidRDefault="00190EFE" w:rsidP="00190EFE"/>
    <w:p w14:paraId="3E9274A4" w14:textId="4F262E57" w:rsidR="00C11340" w:rsidRPr="00C11340" w:rsidRDefault="00190EFE" w:rsidP="00C11340">
      <w:pPr>
        <w:autoSpaceDE w:val="0"/>
        <w:autoSpaceDN w:val="0"/>
        <w:adjustRightInd w:val="0"/>
        <w:rPr>
          <w:rFonts w:ascii="Arial" w:hAnsi="Arial" w:cs="Arial"/>
          <w:sz w:val="22"/>
          <w:szCs w:val="22"/>
        </w:rPr>
      </w:pPr>
      <w:proofErr w:type="spellStart"/>
      <w:r w:rsidRPr="00C11340">
        <w:rPr>
          <w:rFonts w:ascii="Arial" w:hAnsi="Arial" w:cs="Arial"/>
          <w:color w:val="222222"/>
          <w:sz w:val="22"/>
          <w:szCs w:val="22"/>
          <w:shd w:val="clear" w:color="auto" w:fill="FFFFFF"/>
        </w:rPr>
        <w:t>Mairinger</w:t>
      </w:r>
      <w:proofErr w:type="spellEnd"/>
      <w:r w:rsidRPr="00C11340">
        <w:rPr>
          <w:rFonts w:ascii="Arial" w:hAnsi="Arial" w:cs="Arial"/>
          <w:color w:val="222222"/>
          <w:sz w:val="22"/>
          <w:szCs w:val="22"/>
          <w:shd w:val="clear" w:color="auto" w:fill="FFFFFF"/>
        </w:rPr>
        <w:t>,</w:t>
      </w:r>
      <w:r w:rsidR="00C11340" w:rsidRPr="00C11340">
        <w:rPr>
          <w:rFonts w:ascii="Arial" w:hAnsi="Arial" w:cs="Arial"/>
          <w:color w:val="222222"/>
          <w:sz w:val="22"/>
          <w:szCs w:val="22"/>
          <w:shd w:val="clear" w:color="auto" w:fill="FFFFFF"/>
        </w:rPr>
        <w:t xml:space="preserve"> W,</w:t>
      </w:r>
      <w:r w:rsidRPr="00C11340">
        <w:rPr>
          <w:rFonts w:ascii="Arial" w:hAnsi="Arial" w:cs="Arial"/>
          <w:color w:val="222222"/>
          <w:sz w:val="22"/>
          <w:szCs w:val="22"/>
          <w:shd w:val="clear" w:color="auto" w:fill="FFFFFF"/>
        </w:rPr>
        <w:t xml:space="preserve"> Y Wang, S Raj, H Yakubu, C </w:t>
      </w:r>
      <w:proofErr w:type="spellStart"/>
      <w:r w:rsidRPr="00C11340">
        <w:rPr>
          <w:rFonts w:ascii="Arial" w:hAnsi="Arial" w:cs="Arial"/>
          <w:color w:val="222222"/>
          <w:sz w:val="22"/>
          <w:szCs w:val="22"/>
          <w:shd w:val="clear" w:color="auto" w:fill="FFFFFF"/>
        </w:rPr>
        <w:t>Siesel</w:t>
      </w:r>
      <w:proofErr w:type="spellEnd"/>
      <w:r w:rsidRPr="00C11340">
        <w:rPr>
          <w:rFonts w:ascii="Arial" w:hAnsi="Arial" w:cs="Arial"/>
          <w:color w:val="222222"/>
          <w:sz w:val="22"/>
          <w:szCs w:val="22"/>
          <w:shd w:val="clear" w:color="auto" w:fill="FFFFFF"/>
        </w:rPr>
        <w:t xml:space="preserve">, J Green, S </w:t>
      </w:r>
      <w:proofErr w:type="spellStart"/>
      <w:r w:rsidRPr="00C11340">
        <w:rPr>
          <w:rFonts w:ascii="Arial" w:hAnsi="Arial" w:cs="Arial"/>
          <w:color w:val="222222"/>
          <w:sz w:val="22"/>
          <w:szCs w:val="22"/>
          <w:shd w:val="clear" w:color="auto" w:fill="FFFFFF"/>
        </w:rPr>
        <w:t>Durry</w:t>
      </w:r>
      <w:proofErr w:type="spellEnd"/>
      <w:r w:rsidRPr="00C11340">
        <w:rPr>
          <w:rFonts w:ascii="Arial" w:hAnsi="Arial" w:cs="Arial"/>
          <w:color w:val="222222"/>
          <w:sz w:val="22"/>
          <w:szCs w:val="22"/>
          <w:shd w:val="clear" w:color="auto" w:fill="FFFFFF"/>
        </w:rPr>
        <w:t xml:space="preserve">, </w:t>
      </w:r>
      <w:r w:rsidRPr="003F1897">
        <w:rPr>
          <w:rFonts w:ascii="Arial" w:hAnsi="Arial" w:cs="Arial"/>
          <w:b/>
          <w:bCs/>
          <w:color w:val="222222"/>
          <w:sz w:val="22"/>
          <w:szCs w:val="22"/>
          <w:shd w:val="clear" w:color="auto" w:fill="FFFFFF"/>
        </w:rPr>
        <w:t>C</w:t>
      </w:r>
      <w:r w:rsidR="00C11340" w:rsidRPr="003F1897">
        <w:rPr>
          <w:rFonts w:ascii="Arial" w:hAnsi="Arial" w:cs="Arial"/>
          <w:b/>
          <w:bCs/>
          <w:color w:val="222222"/>
          <w:sz w:val="22"/>
          <w:szCs w:val="22"/>
          <w:shd w:val="clear" w:color="auto" w:fill="FFFFFF"/>
        </w:rPr>
        <w:t>.</w:t>
      </w:r>
      <w:r w:rsidRPr="003F1897">
        <w:rPr>
          <w:rFonts w:ascii="Arial" w:hAnsi="Arial" w:cs="Arial"/>
          <w:b/>
          <w:bCs/>
          <w:color w:val="222222"/>
          <w:sz w:val="22"/>
          <w:szCs w:val="22"/>
          <w:shd w:val="clear" w:color="auto" w:fill="FFFFFF"/>
        </w:rPr>
        <w:t xml:space="preserve"> Moe</w:t>
      </w:r>
      <w:r w:rsidR="00C11340" w:rsidRPr="00C11340">
        <w:rPr>
          <w:rFonts w:ascii="Arial" w:hAnsi="Arial" w:cs="Arial"/>
          <w:color w:val="222222"/>
          <w:sz w:val="22"/>
          <w:szCs w:val="22"/>
          <w:shd w:val="clear" w:color="auto" w:fill="FFFFFF"/>
        </w:rPr>
        <w:t>.</w:t>
      </w:r>
      <w:r w:rsidRPr="00C11340">
        <w:rPr>
          <w:rFonts w:ascii="Arial" w:hAnsi="Arial" w:cs="Arial"/>
          <w:color w:val="222222"/>
          <w:sz w:val="22"/>
          <w:szCs w:val="22"/>
          <w:shd w:val="clear" w:color="auto" w:fill="FFFFFF"/>
        </w:rPr>
        <w:t xml:space="preserve"> </w:t>
      </w:r>
      <w:r w:rsidR="00C11340" w:rsidRPr="00C11340">
        <w:rPr>
          <w:rFonts w:ascii="Arial" w:hAnsi="Arial" w:cs="Arial"/>
          <w:color w:val="222222"/>
          <w:sz w:val="22"/>
          <w:szCs w:val="22"/>
          <w:shd w:val="clear" w:color="auto" w:fill="FFFFFF"/>
        </w:rPr>
        <w:t xml:space="preserve">Comparison of </w:t>
      </w:r>
      <w:proofErr w:type="spellStart"/>
      <w:r w:rsidR="00C11340" w:rsidRPr="00C11340">
        <w:rPr>
          <w:rFonts w:ascii="Arial" w:hAnsi="Arial" w:cs="Arial"/>
          <w:color w:val="222222"/>
          <w:sz w:val="22"/>
          <w:szCs w:val="22"/>
          <w:shd w:val="clear" w:color="auto" w:fill="FFFFFF"/>
        </w:rPr>
        <w:t>SaniPath</w:t>
      </w:r>
      <w:proofErr w:type="spellEnd"/>
      <w:r w:rsidR="00C11340" w:rsidRPr="00C11340">
        <w:rPr>
          <w:rFonts w:ascii="Arial" w:hAnsi="Arial" w:cs="Arial"/>
          <w:color w:val="222222"/>
          <w:sz w:val="22"/>
          <w:szCs w:val="22"/>
          <w:shd w:val="clear" w:color="auto" w:fill="FFFFFF"/>
        </w:rPr>
        <w:t xml:space="preserve"> Exposure Assessments in Low-Income Urban Areas in Eight Countries</w:t>
      </w:r>
      <w:r w:rsidR="00C11340" w:rsidRPr="00C11340">
        <w:rPr>
          <w:rFonts w:ascii="Arial" w:hAnsi="Arial" w:cs="Arial"/>
          <w:sz w:val="22"/>
          <w:szCs w:val="22"/>
        </w:rPr>
        <w:t>. Abstract #1228, 68</w:t>
      </w:r>
      <w:r w:rsidR="00C11340" w:rsidRPr="00C11340">
        <w:rPr>
          <w:rFonts w:ascii="Arial" w:hAnsi="Arial" w:cs="Arial"/>
          <w:sz w:val="22"/>
          <w:szCs w:val="22"/>
          <w:vertAlign w:val="superscript"/>
        </w:rPr>
        <w:t>th</w:t>
      </w:r>
      <w:r w:rsidR="00C11340" w:rsidRPr="00C11340">
        <w:rPr>
          <w:rFonts w:ascii="Arial" w:hAnsi="Arial" w:cs="Arial"/>
          <w:sz w:val="22"/>
          <w:szCs w:val="22"/>
        </w:rPr>
        <w:t xml:space="preserve"> Annual Meeting American Society for Tropical Medicine and Hygiene. November 20-24, 2019, Washington, DC </w:t>
      </w:r>
    </w:p>
    <w:p w14:paraId="6C20D669" w14:textId="76CBED3A" w:rsidR="00190EFE" w:rsidRDefault="00190EFE" w:rsidP="00190EFE"/>
    <w:p w14:paraId="3377AF77" w14:textId="0F755617" w:rsidR="00190EFE" w:rsidRDefault="00190EFE" w:rsidP="00190EFE">
      <w:pPr>
        <w:rPr>
          <w:rFonts w:ascii="Arial" w:hAnsi="Arial" w:cs="Arial"/>
          <w:sz w:val="22"/>
          <w:szCs w:val="22"/>
        </w:rPr>
      </w:pPr>
      <w:r w:rsidRPr="003F1897">
        <w:rPr>
          <w:rFonts w:ascii="Arial" w:hAnsi="Arial" w:cs="Arial"/>
          <w:color w:val="222222"/>
          <w:sz w:val="22"/>
          <w:szCs w:val="22"/>
          <w:shd w:val="clear" w:color="auto" w:fill="FFFFFF"/>
        </w:rPr>
        <w:t xml:space="preserve">Yakubu, </w:t>
      </w:r>
      <w:r w:rsidR="00C11340" w:rsidRPr="003F1897">
        <w:rPr>
          <w:rFonts w:ascii="Arial" w:hAnsi="Arial" w:cs="Arial"/>
          <w:color w:val="222222"/>
          <w:sz w:val="22"/>
          <w:szCs w:val="22"/>
          <w:shd w:val="clear" w:color="auto" w:fill="FFFFFF"/>
        </w:rPr>
        <w:t xml:space="preserve">H, </w:t>
      </w:r>
      <w:r w:rsidRPr="003F1897">
        <w:rPr>
          <w:rFonts w:ascii="Arial" w:hAnsi="Arial" w:cs="Arial"/>
          <w:color w:val="222222"/>
          <w:sz w:val="22"/>
          <w:szCs w:val="22"/>
          <w:shd w:val="clear" w:color="auto" w:fill="FFFFFF"/>
        </w:rPr>
        <w:t xml:space="preserve">R </w:t>
      </w:r>
      <w:proofErr w:type="spellStart"/>
      <w:r w:rsidRPr="003F1897">
        <w:rPr>
          <w:rFonts w:ascii="Arial" w:hAnsi="Arial" w:cs="Arial"/>
          <w:color w:val="222222"/>
          <w:sz w:val="22"/>
          <w:szCs w:val="22"/>
          <w:shd w:val="clear" w:color="auto" w:fill="FFFFFF"/>
        </w:rPr>
        <w:t>Mugambe</w:t>
      </w:r>
      <w:proofErr w:type="spellEnd"/>
      <w:r w:rsidRPr="003F1897">
        <w:rPr>
          <w:rFonts w:ascii="Arial" w:hAnsi="Arial" w:cs="Arial"/>
          <w:color w:val="222222"/>
          <w:sz w:val="22"/>
          <w:szCs w:val="22"/>
          <w:shd w:val="clear" w:color="auto" w:fill="FFFFFF"/>
        </w:rPr>
        <w:t>,</w:t>
      </w:r>
      <w:r w:rsidR="003F1897">
        <w:rPr>
          <w:rFonts w:ascii="Arial" w:hAnsi="Arial" w:cs="Arial"/>
          <w:color w:val="222222"/>
          <w:sz w:val="22"/>
          <w:szCs w:val="22"/>
          <w:shd w:val="clear" w:color="auto" w:fill="FFFFFF"/>
        </w:rPr>
        <w:t xml:space="preserve"> </w:t>
      </w:r>
      <w:r w:rsidRPr="003F1897">
        <w:rPr>
          <w:rFonts w:ascii="Arial" w:hAnsi="Arial" w:cs="Arial"/>
          <w:color w:val="222222"/>
          <w:sz w:val="22"/>
          <w:szCs w:val="22"/>
          <w:shd w:val="clear" w:color="auto" w:fill="FFFFFF"/>
        </w:rPr>
        <w:t xml:space="preserve">C Bwire, J McGriff, </w:t>
      </w:r>
      <w:r w:rsidRPr="003F1897">
        <w:rPr>
          <w:rFonts w:ascii="Arial" w:hAnsi="Arial" w:cs="Arial"/>
          <w:b/>
          <w:bCs/>
          <w:color w:val="222222"/>
          <w:sz w:val="22"/>
          <w:szCs w:val="22"/>
          <w:shd w:val="clear" w:color="auto" w:fill="FFFFFF"/>
        </w:rPr>
        <w:t>C Moe</w:t>
      </w:r>
      <w:r w:rsidRPr="003F1897">
        <w:rPr>
          <w:rFonts w:ascii="Arial" w:hAnsi="Arial" w:cs="Arial"/>
          <w:color w:val="222222"/>
          <w:sz w:val="22"/>
          <w:szCs w:val="22"/>
          <w:shd w:val="clear" w:color="auto" w:fill="FFFFFF"/>
        </w:rPr>
        <w:t>.</w:t>
      </w:r>
      <w:r w:rsidR="00C11340" w:rsidRPr="003F1897">
        <w:rPr>
          <w:rFonts w:ascii="Arial" w:hAnsi="Arial" w:cs="Arial"/>
          <w:color w:val="222222"/>
          <w:sz w:val="22"/>
          <w:szCs w:val="22"/>
          <w:shd w:val="clear" w:color="auto" w:fill="FFFFFF"/>
        </w:rPr>
        <w:t xml:space="preserve"> Behavioral and Environmental Risk Factors Associated with Neonatal Sepsis in Ugandan Healthcare Facilities. </w:t>
      </w:r>
      <w:r w:rsidR="003F1897" w:rsidRPr="003F1897">
        <w:rPr>
          <w:rFonts w:ascii="Arial" w:hAnsi="Arial" w:cs="Arial"/>
          <w:color w:val="222222"/>
          <w:sz w:val="22"/>
          <w:szCs w:val="22"/>
          <w:shd w:val="clear" w:color="auto" w:fill="FFFFFF"/>
        </w:rPr>
        <w:t>Abstract #</w:t>
      </w:r>
      <w:proofErr w:type="gramStart"/>
      <w:r w:rsidR="003F1897" w:rsidRPr="003F1897">
        <w:rPr>
          <w:rFonts w:ascii="Arial" w:hAnsi="Arial" w:cs="Arial"/>
          <w:color w:val="222222"/>
          <w:sz w:val="22"/>
          <w:szCs w:val="22"/>
          <w:shd w:val="clear" w:color="auto" w:fill="FFFFFF"/>
        </w:rPr>
        <w:t>1887</w:t>
      </w:r>
      <w:r w:rsidR="003F1897">
        <w:rPr>
          <w:rFonts w:ascii="Arial" w:hAnsi="Arial" w:cs="Arial"/>
          <w:color w:val="222222"/>
          <w:sz w:val="22"/>
          <w:szCs w:val="22"/>
          <w:shd w:val="clear" w:color="auto" w:fill="FFFFFF"/>
        </w:rPr>
        <w:t>,</w:t>
      </w:r>
      <w:r w:rsidR="003F1897" w:rsidRPr="003F1897">
        <w:rPr>
          <w:rFonts w:ascii="Arial" w:hAnsi="Arial" w:cs="Arial"/>
          <w:color w:val="222222"/>
          <w:sz w:val="22"/>
          <w:szCs w:val="22"/>
          <w:shd w:val="clear" w:color="auto" w:fill="FFFFFF"/>
        </w:rPr>
        <w:t xml:space="preserve"> </w:t>
      </w:r>
      <w:r w:rsidRPr="003F1897">
        <w:rPr>
          <w:rFonts w:ascii="Arial" w:hAnsi="Arial" w:cs="Arial"/>
          <w:color w:val="222222"/>
          <w:sz w:val="22"/>
          <w:szCs w:val="22"/>
          <w:shd w:val="clear" w:color="auto" w:fill="FFFFFF"/>
        </w:rPr>
        <w:t xml:space="preserve"> </w:t>
      </w:r>
      <w:r w:rsidR="003F1897" w:rsidRPr="003F1897">
        <w:rPr>
          <w:rFonts w:ascii="Arial" w:hAnsi="Arial" w:cs="Arial"/>
          <w:sz w:val="22"/>
          <w:szCs w:val="22"/>
        </w:rPr>
        <w:t>68</w:t>
      </w:r>
      <w:proofErr w:type="gramEnd"/>
      <w:r w:rsidR="003F1897" w:rsidRPr="003F1897">
        <w:rPr>
          <w:rFonts w:ascii="Arial" w:hAnsi="Arial" w:cs="Arial"/>
          <w:sz w:val="22"/>
          <w:szCs w:val="22"/>
          <w:vertAlign w:val="superscript"/>
        </w:rPr>
        <w:t>th</w:t>
      </w:r>
      <w:r w:rsidR="003F1897" w:rsidRPr="003F1897">
        <w:rPr>
          <w:rFonts w:ascii="Arial" w:hAnsi="Arial" w:cs="Arial"/>
          <w:sz w:val="22"/>
          <w:szCs w:val="22"/>
        </w:rPr>
        <w:t xml:space="preserve"> Annual Meeting American Society for Tropical Medicine and Hygiene. November 20-24, 2019, Washington, DC</w:t>
      </w:r>
    </w:p>
    <w:p w14:paraId="72D22FEE" w14:textId="0485BEA4" w:rsidR="00BD7209" w:rsidRPr="004875FA" w:rsidRDefault="00BD7209" w:rsidP="00190EFE">
      <w:pPr>
        <w:rPr>
          <w:rFonts w:ascii="Arial" w:hAnsi="Arial" w:cs="Arial"/>
          <w:sz w:val="22"/>
          <w:szCs w:val="22"/>
          <w:highlight w:val="cyan"/>
        </w:rPr>
      </w:pPr>
    </w:p>
    <w:p w14:paraId="6FD1B9ED" w14:textId="6026BD2C" w:rsidR="003C1AA1" w:rsidRPr="003C1AA1" w:rsidRDefault="003C1AA1" w:rsidP="003C1AA1">
      <w:pPr>
        <w:rPr>
          <w:rFonts w:ascii="Arial" w:hAnsi="Arial" w:cs="Arial"/>
          <w:sz w:val="22"/>
          <w:szCs w:val="22"/>
        </w:rPr>
      </w:pPr>
      <w:r w:rsidRPr="003C1AA1">
        <w:rPr>
          <w:rFonts w:ascii="Arial" w:hAnsi="Arial" w:cs="Arial"/>
          <w:b/>
          <w:bCs/>
          <w:sz w:val="22"/>
          <w:szCs w:val="22"/>
        </w:rPr>
        <w:t>Moe CL</w:t>
      </w:r>
      <w:r w:rsidRPr="003C1AA1">
        <w:rPr>
          <w:rFonts w:ascii="Arial" w:hAnsi="Arial" w:cs="Arial"/>
          <w:sz w:val="22"/>
          <w:szCs w:val="22"/>
        </w:rPr>
        <w:t xml:space="preserve"> and R. </w:t>
      </w:r>
      <w:proofErr w:type="spellStart"/>
      <w:r w:rsidRPr="003C1AA1">
        <w:rPr>
          <w:rFonts w:ascii="Arial" w:hAnsi="Arial" w:cs="Arial"/>
          <w:sz w:val="22"/>
          <w:szCs w:val="22"/>
        </w:rPr>
        <w:t>Mugambe</w:t>
      </w:r>
      <w:proofErr w:type="spellEnd"/>
      <w:r w:rsidRPr="003C1AA1">
        <w:rPr>
          <w:rFonts w:ascii="Arial" w:hAnsi="Arial" w:cs="Arial"/>
          <w:sz w:val="22"/>
          <w:szCs w:val="22"/>
        </w:rPr>
        <w:t xml:space="preserve">. </w:t>
      </w:r>
      <w:proofErr w:type="spellStart"/>
      <w:r w:rsidRPr="003C1AA1">
        <w:rPr>
          <w:rFonts w:ascii="Arial" w:hAnsi="Arial" w:cs="Arial"/>
          <w:sz w:val="22"/>
          <w:szCs w:val="22"/>
        </w:rPr>
        <w:t>SaniPath</w:t>
      </w:r>
      <w:proofErr w:type="spellEnd"/>
      <w:r w:rsidRPr="003C1AA1">
        <w:rPr>
          <w:rFonts w:ascii="Arial" w:hAnsi="Arial" w:cs="Arial"/>
          <w:sz w:val="22"/>
          <w:szCs w:val="22"/>
        </w:rPr>
        <w:t xml:space="preserve"> Tool and Case Study – Part of session entitled: “Tools to Support Climate-Smart Sanitation Decision-Making for the Urban Poor”.  Stockholm World Water Week, Aug 26, 2020, VIRTUAL CONFERENCE.</w:t>
      </w:r>
    </w:p>
    <w:p w14:paraId="49341C52" w14:textId="77777777" w:rsidR="003C1AA1" w:rsidRPr="003C1AA1" w:rsidRDefault="003C1AA1" w:rsidP="003C1AA1">
      <w:pPr>
        <w:rPr>
          <w:rFonts w:ascii="Arial" w:hAnsi="Arial" w:cs="Arial"/>
          <w:sz w:val="22"/>
          <w:szCs w:val="22"/>
        </w:rPr>
      </w:pPr>
    </w:p>
    <w:p w14:paraId="5BD6BD32" w14:textId="730851A8" w:rsidR="003C1AA1" w:rsidRPr="003C1AA1" w:rsidRDefault="003C1AA1" w:rsidP="003C1AA1">
      <w:pPr>
        <w:rPr>
          <w:rFonts w:ascii="Arial" w:hAnsi="Arial" w:cs="Arial"/>
          <w:bCs/>
          <w:sz w:val="22"/>
          <w:szCs w:val="22"/>
        </w:rPr>
      </w:pPr>
      <w:r w:rsidRPr="003C1AA1">
        <w:rPr>
          <w:rFonts w:ascii="Arial" w:hAnsi="Arial" w:cs="Arial"/>
          <w:sz w:val="22"/>
          <w:szCs w:val="22"/>
        </w:rPr>
        <w:t>*</w:t>
      </w:r>
      <w:proofErr w:type="gramStart"/>
      <w:r w:rsidRPr="003C1AA1">
        <w:rPr>
          <w:rFonts w:ascii="Arial" w:hAnsi="Arial" w:cs="Arial"/>
          <w:sz w:val="22"/>
          <w:szCs w:val="22"/>
        </w:rPr>
        <w:t>Corpuz  B</w:t>
      </w:r>
      <w:proofErr w:type="gramEnd"/>
      <w:r w:rsidRPr="003C1AA1">
        <w:rPr>
          <w:rFonts w:ascii="Arial" w:hAnsi="Arial" w:cs="Arial"/>
          <w:sz w:val="22"/>
          <w:szCs w:val="22"/>
        </w:rPr>
        <w:t xml:space="preserve">, P Liu,  N Amin, T Foster, P Liu, R Miah, S Raj, J Falletta, J Willetts, </w:t>
      </w:r>
      <w:r w:rsidRPr="003C1AA1">
        <w:rPr>
          <w:rFonts w:ascii="Arial" w:hAnsi="Arial" w:cs="Arial"/>
          <w:b/>
          <w:bCs/>
          <w:sz w:val="22"/>
          <w:szCs w:val="22"/>
        </w:rPr>
        <w:t>CL Moe</w:t>
      </w:r>
      <w:r w:rsidRPr="003C1AA1">
        <w:rPr>
          <w:rFonts w:ascii="Arial" w:hAnsi="Arial" w:cs="Arial"/>
          <w:sz w:val="22"/>
          <w:szCs w:val="22"/>
        </w:rPr>
        <w:t xml:space="preserve">. </w:t>
      </w:r>
      <w:r w:rsidRPr="003C1AA1">
        <w:rPr>
          <w:rFonts w:ascii="Arial" w:hAnsi="Arial" w:cs="Arial"/>
          <w:color w:val="000000" w:themeColor="text1"/>
          <w:sz w:val="22"/>
          <w:szCs w:val="22"/>
        </w:rPr>
        <w:t>Detection of Enteric Pathogens and Assessment of Health Risks in Urban Environments of Dhaka, Bangladesh</w:t>
      </w:r>
      <w:r w:rsidRPr="003C1AA1">
        <w:rPr>
          <w:rFonts w:ascii="Arial" w:hAnsi="Arial" w:cs="Arial"/>
          <w:bCs/>
          <w:sz w:val="22"/>
          <w:szCs w:val="22"/>
        </w:rPr>
        <w:t>.  2020 Water and Health Conference: Where Science Meets Policy, October 26-30</w:t>
      </w:r>
      <w:proofErr w:type="gramStart"/>
      <w:r w:rsidRPr="003C1AA1">
        <w:rPr>
          <w:rFonts w:ascii="Arial" w:hAnsi="Arial" w:cs="Arial"/>
          <w:bCs/>
          <w:sz w:val="22"/>
          <w:szCs w:val="22"/>
        </w:rPr>
        <w:t xml:space="preserve"> 2020</w:t>
      </w:r>
      <w:proofErr w:type="gramEnd"/>
      <w:r w:rsidRPr="003C1AA1">
        <w:rPr>
          <w:rFonts w:ascii="Arial" w:hAnsi="Arial" w:cs="Arial"/>
          <w:bCs/>
          <w:sz w:val="22"/>
          <w:szCs w:val="22"/>
        </w:rPr>
        <w:t xml:space="preserve">, VIRTUAL CONFERENCE  </w:t>
      </w:r>
    </w:p>
    <w:p w14:paraId="21319AD6" w14:textId="77777777" w:rsidR="003C1AA1" w:rsidRPr="003C1AA1" w:rsidRDefault="003C1AA1" w:rsidP="003C1AA1">
      <w:pPr>
        <w:ind w:left="1267"/>
        <w:rPr>
          <w:rFonts w:ascii="Arial" w:hAnsi="Arial" w:cs="Arial"/>
          <w:bCs/>
          <w:sz w:val="22"/>
          <w:szCs w:val="22"/>
        </w:rPr>
      </w:pPr>
    </w:p>
    <w:p w14:paraId="582509FE" w14:textId="070DC083" w:rsidR="003C1AA1" w:rsidRPr="003C1AA1" w:rsidRDefault="003C1AA1" w:rsidP="003C1AA1">
      <w:pPr>
        <w:pStyle w:val="Heading2"/>
        <w:ind w:left="0" w:firstLine="0"/>
        <w:rPr>
          <w:rFonts w:ascii="Arial" w:hAnsi="Arial" w:cs="Arial"/>
          <w:color w:val="000000" w:themeColor="text1"/>
          <w:sz w:val="22"/>
          <w:szCs w:val="22"/>
        </w:rPr>
      </w:pPr>
      <w:r w:rsidRPr="003C1AA1">
        <w:rPr>
          <w:rFonts w:ascii="Arial" w:hAnsi="Arial" w:cs="Arial"/>
          <w:color w:val="000000" w:themeColor="text1"/>
          <w:sz w:val="22"/>
          <w:szCs w:val="22"/>
        </w:rPr>
        <w:t xml:space="preserve">*Carr K, K Zhao, H Yakubu, L </w:t>
      </w:r>
      <w:proofErr w:type="spellStart"/>
      <w:r w:rsidRPr="003C1AA1">
        <w:rPr>
          <w:rFonts w:ascii="Arial" w:hAnsi="Arial" w:cs="Arial"/>
          <w:color w:val="000000" w:themeColor="text1"/>
          <w:sz w:val="22"/>
          <w:szCs w:val="22"/>
        </w:rPr>
        <w:t>Alamineh</w:t>
      </w:r>
      <w:proofErr w:type="spellEnd"/>
      <w:r w:rsidRPr="003C1AA1">
        <w:rPr>
          <w:rFonts w:ascii="Arial" w:hAnsi="Arial" w:cs="Arial"/>
          <w:color w:val="000000" w:themeColor="text1"/>
          <w:sz w:val="22"/>
          <w:szCs w:val="22"/>
        </w:rPr>
        <w:t xml:space="preserve">, G </w:t>
      </w:r>
      <w:proofErr w:type="spellStart"/>
      <w:r w:rsidRPr="003C1AA1">
        <w:rPr>
          <w:rFonts w:ascii="Arial" w:hAnsi="Arial" w:cs="Arial"/>
          <w:color w:val="000000" w:themeColor="text1"/>
          <w:sz w:val="22"/>
          <w:szCs w:val="22"/>
        </w:rPr>
        <w:t>Yismaw</w:t>
      </w:r>
      <w:proofErr w:type="spellEnd"/>
      <w:r w:rsidRPr="003C1AA1">
        <w:rPr>
          <w:rFonts w:ascii="Arial" w:hAnsi="Arial" w:cs="Arial"/>
          <w:color w:val="000000" w:themeColor="text1"/>
          <w:sz w:val="22"/>
          <w:szCs w:val="22"/>
        </w:rPr>
        <w:t xml:space="preserve">, M Belew, A Gebremariam, J Cranmer, </w:t>
      </w:r>
      <w:r w:rsidRPr="003C1AA1">
        <w:rPr>
          <w:rFonts w:ascii="Arial" w:hAnsi="Arial" w:cs="Arial"/>
          <w:b/>
          <w:bCs/>
          <w:color w:val="000000" w:themeColor="text1"/>
          <w:sz w:val="22"/>
          <w:szCs w:val="22"/>
        </w:rPr>
        <w:t>CL Moe</w:t>
      </w:r>
      <w:r w:rsidRPr="003C1AA1">
        <w:rPr>
          <w:rFonts w:ascii="Arial" w:hAnsi="Arial" w:cs="Arial"/>
          <w:color w:val="000000" w:themeColor="text1"/>
          <w:sz w:val="22"/>
          <w:szCs w:val="22"/>
        </w:rPr>
        <w:t>. Impact of WASH Practice on Ethiopian Hospital Environmental Contamination. 2020 Water and Health Conference: Where Science Meets Policy, October 26-30</w:t>
      </w:r>
      <w:proofErr w:type="gramStart"/>
      <w:r w:rsidRPr="003C1AA1">
        <w:rPr>
          <w:rFonts w:ascii="Arial" w:hAnsi="Arial" w:cs="Arial"/>
          <w:color w:val="000000" w:themeColor="text1"/>
          <w:sz w:val="22"/>
          <w:szCs w:val="22"/>
        </w:rPr>
        <w:t xml:space="preserve"> 2020</w:t>
      </w:r>
      <w:proofErr w:type="gramEnd"/>
      <w:r w:rsidRPr="003C1AA1">
        <w:rPr>
          <w:rFonts w:ascii="Arial" w:hAnsi="Arial" w:cs="Arial"/>
          <w:color w:val="000000" w:themeColor="text1"/>
          <w:sz w:val="22"/>
          <w:szCs w:val="22"/>
        </w:rPr>
        <w:t xml:space="preserve">, VIRTUAL CONFERENCE   </w:t>
      </w:r>
    </w:p>
    <w:p w14:paraId="359F20FB" w14:textId="77777777" w:rsidR="003C1AA1" w:rsidRPr="003C1AA1" w:rsidRDefault="003C1AA1" w:rsidP="003C1AA1">
      <w:pPr>
        <w:rPr>
          <w:rFonts w:ascii="Arial" w:hAnsi="Arial" w:cs="Arial"/>
          <w:sz w:val="22"/>
          <w:szCs w:val="22"/>
        </w:rPr>
      </w:pPr>
    </w:p>
    <w:p w14:paraId="1FFD4585" w14:textId="34C10A49" w:rsidR="003C1AA1" w:rsidRPr="003C1AA1" w:rsidRDefault="003C1AA1" w:rsidP="003C1AA1">
      <w:pPr>
        <w:rPr>
          <w:rFonts w:ascii="Arial" w:hAnsi="Arial" w:cs="Arial"/>
          <w:color w:val="000000" w:themeColor="text1"/>
          <w:sz w:val="22"/>
          <w:szCs w:val="22"/>
        </w:rPr>
      </w:pPr>
      <w:r w:rsidRPr="003C1AA1">
        <w:rPr>
          <w:rFonts w:ascii="Arial" w:hAnsi="Arial" w:cs="Arial"/>
          <w:sz w:val="22"/>
          <w:szCs w:val="22"/>
        </w:rPr>
        <w:t>*</w:t>
      </w:r>
      <w:r w:rsidRPr="003C1AA1">
        <w:rPr>
          <w:rFonts w:ascii="Arial" w:eastAsiaTheme="minorEastAsia" w:hAnsi="Arial" w:cs="Arial"/>
          <w:sz w:val="22"/>
          <w:szCs w:val="22"/>
        </w:rPr>
        <w:t xml:space="preserve">Wilson </w:t>
      </w:r>
      <w:proofErr w:type="spellStart"/>
      <w:r w:rsidRPr="003C1AA1">
        <w:rPr>
          <w:rFonts w:ascii="Arial" w:eastAsiaTheme="minorEastAsia" w:hAnsi="Arial" w:cs="Arial"/>
          <w:sz w:val="22"/>
          <w:szCs w:val="22"/>
        </w:rPr>
        <w:t>Rebrovick</w:t>
      </w:r>
      <w:proofErr w:type="spellEnd"/>
      <w:r w:rsidRPr="003C1AA1">
        <w:rPr>
          <w:rFonts w:ascii="Arial" w:hAnsi="Arial" w:cs="Arial"/>
          <w:sz w:val="22"/>
          <w:szCs w:val="22"/>
        </w:rPr>
        <w:t xml:space="preserve"> </w:t>
      </w:r>
      <w:r w:rsidRPr="003C1AA1">
        <w:rPr>
          <w:rFonts w:ascii="Arial" w:eastAsiaTheme="minorEastAsia" w:hAnsi="Arial" w:cs="Arial"/>
          <w:sz w:val="22"/>
          <w:szCs w:val="22"/>
        </w:rPr>
        <w:t>H</w:t>
      </w:r>
      <w:r w:rsidRPr="003C1AA1">
        <w:rPr>
          <w:rFonts w:ascii="Arial" w:hAnsi="Arial" w:cs="Arial"/>
          <w:sz w:val="22"/>
          <w:szCs w:val="22"/>
        </w:rPr>
        <w:t>,</w:t>
      </w:r>
      <w:r w:rsidRPr="003C1AA1">
        <w:rPr>
          <w:rFonts w:ascii="Arial" w:eastAsiaTheme="minorEastAsia" w:hAnsi="Arial" w:cs="Arial"/>
          <w:sz w:val="22"/>
          <w:szCs w:val="22"/>
        </w:rPr>
        <w:t xml:space="preserve"> L Denny, H Yakubu, Y Wang, </w:t>
      </w:r>
      <w:r w:rsidRPr="003C1AA1">
        <w:rPr>
          <w:rFonts w:ascii="Arial" w:hAnsi="Arial" w:cs="Arial"/>
          <w:b/>
          <w:bCs/>
          <w:sz w:val="22"/>
          <w:szCs w:val="22"/>
        </w:rPr>
        <w:t>C</w:t>
      </w:r>
      <w:r w:rsidRPr="003C1AA1">
        <w:rPr>
          <w:rFonts w:ascii="Arial" w:eastAsiaTheme="minorEastAsia" w:hAnsi="Arial" w:cs="Arial"/>
          <w:b/>
          <w:bCs/>
          <w:sz w:val="22"/>
          <w:szCs w:val="22"/>
        </w:rPr>
        <w:t xml:space="preserve"> Moe</w:t>
      </w:r>
      <w:r w:rsidRPr="003C1AA1">
        <w:rPr>
          <w:rFonts w:ascii="Arial" w:hAnsi="Arial" w:cs="Arial"/>
          <w:sz w:val="22"/>
          <w:szCs w:val="22"/>
        </w:rPr>
        <w:t>.</w:t>
      </w:r>
      <w:r w:rsidRPr="003C1AA1">
        <w:rPr>
          <w:rFonts w:ascii="Arial" w:hAnsi="Arial" w:cs="Arial"/>
          <w:color w:val="000000" w:themeColor="text1"/>
          <w:sz w:val="22"/>
          <w:szCs w:val="22"/>
        </w:rPr>
        <w:t xml:space="preserve"> </w:t>
      </w:r>
      <w:r w:rsidRPr="003C1AA1">
        <w:rPr>
          <w:rFonts w:ascii="Arial" w:eastAsiaTheme="majorEastAsia" w:hAnsi="Arial" w:cs="Arial"/>
          <w:color w:val="000000" w:themeColor="text1"/>
          <w:sz w:val="22"/>
          <w:szCs w:val="22"/>
        </w:rPr>
        <w:t>Water, sanitation and hygiene at health care facilities in Afghanistan and Uganda: conditions and determinants</w:t>
      </w:r>
      <w:r w:rsidRPr="003C1AA1">
        <w:rPr>
          <w:rFonts w:ascii="Arial" w:hAnsi="Arial" w:cs="Arial"/>
          <w:color w:val="000000" w:themeColor="text1"/>
          <w:sz w:val="22"/>
          <w:szCs w:val="22"/>
        </w:rPr>
        <w:t>. 2020 Water and Health Conference: Where Science Meets Policy, October 26-30</w:t>
      </w:r>
      <w:proofErr w:type="gramStart"/>
      <w:r w:rsidRPr="003C1AA1">
        <w:rPr>
          <w:rFonts w:ascii="Arial" w:hAnsi="Arial" w:cs="Arial"/>
          <w:color w:val="000000" w:themeColor="text1"/>
          <w:sz w:val="22"/>
          <w:szCs w:val="22"/>
        </w:rPr>
        <w:t xml:space="preserve"> 2020</w:t>
      </w:r>
      <w:proofErr w:type="gramEnd"/>
      <w:r w:rsidRPr="003C1AA1">
        <w:rPr>
          <w:rFonts w:ascii="Arial" w:hAnsi="Arial" w:cs="Arial"/>
          <w:color w:val="000000" w:themeColor="text1"/>
          <w:sz w:val="22"/>
          <w:szCs w:val="22"/>
        </w:rPr>
        <w:t xml:space="preserve">, VIRTUAL CONFERENCE   </w:t>
      </w:r>
    </w:p>
    <w:p w14:paraId="6CB468D6" w14:textId="77777777" w:rsidR="003C1AA1" w:rsidRPr="003C1AA1" w:rsidRDefault="003C1AA1" w:rsidP="003C1AA1">
      <w:pPr>
        <w:rPr>
          <w:rFonts w:ascii="Arial" w:hAnsi="Arial" w:cs="Arial"/>
          <w:sz w:val="22"/>
          <w:szCs w:val="22"/>
        </w:rPr>
      </w:pPr>
    </w:p>
    <w:p w14:paraId="5260B68A" w14:textId="4037D09D" w:rsidR="003C1AA1" w:rsidRPr="003C1AA1" w:rsidRDefault="003C1AA1" w:rsidP="003C1AA1">
      <w:pPr>
        <w:rPr>
          <w:rFonts w:ascii="Arial" w:hAnsi="Arial" w:cs="Arial"/>
          <w:color w:val="000000" w:themeColor="text1"/>
          <w:sz w:val="22"/>
          <w:szCs w:val="22"/>
        </w:rPr>
      </w:pPr>
      <w:r w:rsidRPr="003C1AA1">
        <w:rPr>
          <w:rFonts w:ascii="Arial" w:hAnsi="Arial" w:cs="Arial"/>
          <w:b/>
          <w:bCs/>
          <w:sz w:val="22"/>
          <w:szCs w:val="22"/>
        </w:rPr>
        <w:t>Moe CL</w:t>
      </w:r>
      <w:r w:rsidRPr="003C1AA1">
        <w:rPr>
          <w:rFonts w:ascii="Arial" w:hAnsi="Arial" w:cs="Arial"/>
          <w:sz w:val="22"/>
          <w:szCs w:val="22"/>
        </w:rPr>
        <w:t xml:space="preserve"> and R. </w:t>
      </w:r>
      <w:proofErr w:type="spellStart"/>
      <w:r w:rsidRPr="003C1AA1">
        <w:rPr>
          <w:rFonts w:ascii="Arial" w:hAnsi="Arial" w:cs="Arial"/>
          <w:sz w:val="22"/>
          <w:szCs w:val="22"/>
        </w:rPr>
        <w:t>Mugambe</w:t>
      </w:r>
      <w:proofErr w:type="spellEnd"/>
      <w:r w:rsidRPr="003C1AA1">
        <w:rPr>
          <w:rFonts w:ascii="Arial" w:hAnsi="Arial" w:cs="Arial"/>
          <w:sz w:val="22"/>
          <w:szCs w:val="22"/>
        </w:rPr>
        <w:t xml:space="preserve">. </w:t>
      </w:r>
      <w:proofErr w:type="spellStart"/>
      <w:r w:rsidRPr="003C1AA1">
        <w:rPr>
          <w:rFonts w:ascii="Arial" w:hAnsi="Arial" w:cs="Arial"/>
          <w:sz w:val="22"/>
          <w:szCs w:val="22"/>
        </w:rPr>
        <w:t>SaniPath</w:t>
      </w:r>
      <w:proofErr w:type="spellEnd"/>
      <w:r w:rsidRPr="003C1AA1">
        <w:rPr>
          <w:rFonts w:ascii="Arial" w:hAnsi="Arial" w:cs="Arial"/>
          <w:sz w:val="22"/>
          <w:szCs w:val="22"/>
        </w:rPr>
        <w:t xml:space="preserve"> Tool and Case Study – Part of session entitled: “Tools to Support Climate-Smart Sanitation Decision-Making for the Urban Poor”.  </w:t>
      </w:r>
      <w:r w:rsidRPr="003C1AA1">
        <w:rPr>
          <w:rFonts w:ascii="Arial" w:hAnsi="Arial" w:cs="Arial"/>
          <w:color w:val="000000" w:themeColor="text1"/>
          <w:sz w:val="22"/>
          <w:szCs w:val="22"/>
        </w:rPr>
        <w:t>2020 Water and Health Conference: Where Science Meets Policy, October 26-30</w:t>
      </w:r>
      <w:proofErr w:type="gramStart"/>
      <w:r w:rsidRPr="003C1AA1">
        <w:rPr>
          <w:rFonts w:ascii="Arial" w:hAnsi="Arial" w:cs="Arial"/>
          <w:color w:val="000000" w:themeColor="text1"/>
          <w:sz w:val="22"/>
          <w:szCs w:val="22"/>
        </w:rPr>
        <w:t xml:space="preserve"> 2020</w:t>
      </w:r>
      <w:proofErr w:type="gramEnd"/>
      <w:r w:rsidRPr="003C1AA1">
        <w:rPr>
          <w:rFonts w:ascii="Arial" w:hAnsi="Arial" w:cs="Arial"/>
          <w:color w:val="000000" w:themeColor="text1"/>
          <w:sz w:val="22"/>
          <w:szCs w:val="22"/>
        </w:rPr>
        <w:t xml:space="preserve">, VIRTUAL CONFERENCE   </w:t>
      </w:r>
    </w:p>
    <w:p w14:paraId="384AEA82" w14:textId="77777777" w:rsidR="003C1AA1" w:rsidRPr="003C1AA1" w:rsidRDefault="003C1AA1" w:rsidP="003C1AA1">
      <w:pPr>
        <w:rPr>
          <w:rFonts w:ascii="Arial" w:hAnsi="Arial" w:cs="Arial"/>
          <w:sz w:val="22"/>
          <w:szCs w:val="22"/>
        </w:rPr>
      </w:pPr>
    </w:p>
    <w:p w14:paraId="6347A0F3" w14:textId="417180F3" w:rsidR="003C1AA1" w:rsidRPr="003C1AA1" w:rsidRDefault="003C1AA1" w:rsidP="003C1AA1">
      <w:pPr>
        <w:pStyle w:val="NormalWeb"/>
        <w:shd w:val="clear" w:color="auto" w:fill="FFFFFF"/>
        <w:spacing w:before="0" w:beforeAutospacing="0" w:after="0" w:afterAutospacing="0"/>
        <w:rPr>
          <w:rFonts w:ascii="Arial" w:hAnsi="Arial" w:cs="Arial"/>
          <w:color w:val="000000" w:themeColor="text1"/>
          <w:sz w:val="22"/>
          <w:szCs w:val="22"/>
        </w:rPr>
      </w:pPr>
      <w:proofErr w:type="spellStart"/>
      <w:r w:rsidRPr="003C1AA1">
        <w:rPr>
          <w:rFonts w:ascii="Arial" w:hAnsi="Arial" w:cs="Arial"/>
          <w:sz w:val="22"/>
          <w:szCs w:val="22"/>
        </w:rPr>
        <w:t>Mugambe</w:t>
      </w:r>
      <w:proofErr w:type="spellEnd"/>
      <w:r w:rsidRPr="003C1AA1">
        <w:rPr>
          <w:rFonts w:ascii="Arial" w:hAnsi="Arial" w:cs="Arial"/>
          <w:sz w:val="22"/>
          <w:szCs w:val="22"/>
        </w:rPr>
        <w:t xml:space="preserve">, </w:t>
      </w:r>
      <w:r w:rsidR="0048447B" w:rsidRPr="003C1AA1">
        <w:rPr>
          <w:rFonts w:ascii="Arial" w:hAnsi="Arial" w:cs="Arial"/>
          <w:sz w:val="22"/>
          <w:szCs w:val="22"/>
        </w:rPr>
        <w:t>R, JB</w:t>
      </w:r>
      <w:r w:rsidRPr="003C1AA1">
        <w:rPr>
          <w:rFonts w:ascii="Arial" w:hAnsi="Arial" w:cs="Arial"/>
          <w:sz w:val="22"/>
          <w:szCs w:val="22"/>
        </w:rPr>
        <w:t xml:space="preserve"> </w:t>
      </w:r>
      <w:proofErr w:type="spellStart"/>
      <w:r w:rsidRPr="003C1AA1">
        <w:rPr>
          <w:rFonts w:ascii="Arial" w:hAnsi="Arial" w:cs="Arial"/>
          <w:sz w:val="22"/>
          <w:szCs w:val="22"/>
        </w:rPr>
        <w:t>Isunju</w:t>
      </w:r>
      <w:proofErr w:type="spellEnd"/>
      <w:r w:rsidRPr="003C1AA1">
        <w:rPr>
          <w:rFonts w:ascii="Arial" w:hAnsi="Arial" w:cs="Arial"/>
          <w:sz w:val="22"/>
          <w:szCs w:val="22"/>
        </w:rPr>
        <w:t xml:space="preserve">, T </w:t>
      </w:r>
      <w:proofErr w:type="spellStart"/>
      <w:r w:rsidRPr="003C1AA1">
        <w:rPr>
          <w:rFonts w:ascii="Arial" w:hAnsi="Arial" w:cs="Arial"/>
          <w:sz w:val="22"/>
          <w:szCs w:val="22"/>
        </w:rPr>
        <w:t>Ssekamatte</w:t>
      </w:r>
      <w:proofErr w:type="spellEnd"/>
      <w:r w:rsidRPr="003C1AA1">
        <w:rPr>
          <w:rFonts w:ascii="Arial" w:hAnsi="Arial" w:cs="Arial"/>
          <w:sz w:val="22"/>
          <w:szCs w:val="22"/>
        </w:rPr>
        <w:t xml:space="preserve">, S </w:t>
      </w:r>
      <w:proofErr w:type="spellStart"/>
      <w:r w:rsidRPr="003C1AA1">
        <w:rPr>
          <w:rFonts w:ascii="Arial" w:hAnsi="Arial" w:cs="Arial"/>
          <w:sz w:val="22"/>
          <w:szCs w:val="22"/>
        </w:rPr>
        <w:t>Wafula</w:t>
      </w:r>
      <w:proofErr w:type="spellEnd"/>
      <w:r w:rsidRPr="003C1AA1">
        <w:rPr>
          <w:rFonts w:ascii="Arial" w:hAnsi="Arial" w:cs="Arial"/>
          <w:sz w:val="22"/>
          <w:szCs w:val="22"/>
        </w:rPr>
        <w:t xml:space="preserve">, C </w:t>
      </w:r>
      <w:proofErr w:type="spellStart"/>
      <w:r w:rsidRPr="003C1AA1">
        <w:rPr>
          <w:rFonts w:ascii="Arial" w:hAnsi="Arial" w:cs="Arial"/>
          <w:sz w:val="22"/>
          <w:szCs w:val="22"/>
        </w:rPr>
        <w:t>Siesel</w:t>
      </w:r>
      <w:proofErr w:type="spellEnd"/>
      <w:r w:rsidRPr="003C1AA1">
        <w:rPr>
          <w:rFonts w:ascii="Arial" w:hAnsi="Arial" w:cs="Arial"/>
          <w:sz w:val="22"/>
          <w:szCs w:val="22"/>
        </w:rPr>
        <w:t xml:space="preserve">, S </w:t>
      </w:r>
      <w:proofErr w:type="spellStart"/>
      <w:r w:rsidRPr="003C1AA1">
        <w:rPr>
          <w:rFonts w:ascii="Arial" w:hAnsi="Arial" w:cs="Arial"/>
          <w:sz w:val="22"/>
          <w:szCs w:val="22"/>
        </w:rPr>
        <w:t>Durry</w:t>
      </w:r>
      <w:proofErr w:type="spellEnd"/>
      <w:r w:rsidRPr="003C1AA1">
        <w:rPr>
          <w:rFonts w:ascii="Arial" w:hAnsi="Arial" w:cs="Arial"/>
          <w:sz w:val="22"/>
          <w:szCs w:val="22"/>
        </w:rPr>
        <w:t xml:space="preserve">, Y Wang, S Raj, H Yakubu, </w:t>
      </w:r>
      <w:r w:rsidRPr="003C1AA1">
        <w:rPr>
          <w:rFonts w:ascii="Arial" w:hAnsi="Arial" w:cs="Arial"/>
          <w:b/>
          <w:bCs/>
          <w:sz w:val="22"/>
          <w:szCs w:val="22"/>
        </w:rPr>
        <w:t>CL Moe</w:t>
      </w:r>
      <w:r w:rsidRPr="003C1AA1">
        <w:rPr>
          <w:rFonts w:ascii="Arial" w:hAnsi="Arial" w:cs="Arial"/>
          <w:sz w:val="22"/>
          <w:szCs w:val="22"/>
        </w:rPr>
        <w:t xml:space="preserve">. </w:t>
      </w:r>
      <w:r w:rsidRPr="003C1AA1">
        <w:rPr>
          <w:rFonts w:ascii="Arial" w:hAnsi="Arial" w:cs="Arial"/>
          <w:color w:val="000000"/>
          <w:sz w:val="22"/>
          <w:szCs w:val="22"/>
        </w:rPr>
        <w:t>“</w:t>
      </w:r>
      <w:proofErr w:type="spellStart"/>
      <w:r w:rsidRPr="003C1AA1">
        <w:rPr>
          <w:rFonts w:ascii="Arial" w:hAnsi="Arial" w:cs="Arial"/>
          <w:color w:val="000000"/>
          <w:sz w:val="22"/>
          <w:szCs w:val="22"/>
        </w:rPr>
        <w:t>SaniPath</w:t>
      </w:r>
      <w:proofErr w:type="spellEnd"/>
      <w:r w:rsidRPr="003C1AA1">
        <w:rPr>
          <w:rFonts w:ascii="Arial" w:hAnsi="Arial" w:cs="Arial"/>
          <w:color w:val="000000"/>
          <w:sz w:val="22"/>
          <w:szCs w:val="22"/>
        </w:rPr>
        <w:t xml:space="preserve"> assessment of exposure to fecal contamination in five slum zones of </w:t>
      </w:r>
      <w:r w:rsidRPr="003C1AA1">
        <w:rPr>
          <w:rFonts w:ascii="Arial" w:hAnsi="Arial" w:cs="Arial"/>
          <w:color w:val="000000"/>
          <w:sz w:val="22"/>
          <w:szCs w:val="22"/>
        </w:rPr>
        <w:lastRenderedPageBreak/>
        <w:t xml:space="preserve">Kampala”, </w:t>
      </w:r>
      <w:r w:rsidRPr="003C1AA1">
        <w:rPr>
          <w:rFonts w:ascii="Arial" w:hAnsi="Arial" w:cs="Arial"/>
          <w:color w:val="000000" w:themeColor="text1"/>
          <w:sz w:val="22"/>
          <w:szCs w:val="22"/>
        </w:rPr>
        <w:t xml:space="preserve">2020 Water and Health Conference: Where Science Meets Policy, October 28, 2020, VIRTUAL CONFERENCE   </w:t>
      </w:r>
    </w:p>
    <w:p w14:paraId="0B1BAFE6" w14:textId="77777777" w:rsidR="003C1AA1" w:rsidRPr="003C1AA1" w:rsidRDefault="003C1AA1" w:rsidP="003C1AA1">
      <w:pPr>
        <w:pStyle w:val="NormalWeb"/>
        <w:shd w:val="clear" w:color="auto" w:fill="FFFFFF"/>
        <w:spacing w:before="0" w:beforeAutospacing="0" w:after="0" w:afterAutospacing="0"/>
        <w:rPr>
          <w:rFonts w:ascii="Arial" w:hAnsi="Arial" w:cs="Arial"/>
          <w:sz w:val="22"/>
          <w:szCs w:val="22"/>
        </w:rPr>
      </w:pPr>
    </w:p>
    <w:p w14:paraId="4DF67BCB" w14:textId="6CBB4BE0" w:rsidR="003C1AA1" w:rsidRPr="003C1AA1" w:rsidRDefault="003C1AA1" w:rsidP="003C1AA1">
      <w:pPr>
        <w:rPr>
          <w:rFonts w:ascii="Arial" w:hAnsi="Arial" w:cs="Arial"/>
          <w:sz w:val="22"/>
          <w:szCs w:val="22"/>
        </w:rPr>
      </w:pPr>
      <w:r w:rsidRPr="003C1AA1">
        <w:rPr>
          <w:rFonts w:ascii="Arial" w:hAnsi="Arial" w:cs="Arial"/>
          <w:b/>
          <w:bCs/>
          <w:sz w:val="22"/>
          <w:szCs w:val="22"/>
        </w:rPr>
        <w:t>Moe CL</w:t>
      </w:r>
      <w:r w:rsidRPr="003C1AA1">
        <w:rPr>
          <w:rFonts w:ascii="Arial" w:hAnsi="Arial" w:cs="Arial"/>
          <w:sz w:val="22"/>
          <w:szCs w:val="22"/>
        </w:rPr>
        <w:t xml:space="preserve">, M </w:t>
      </w:r>
      <w:proofErr w:type="spellStart"/>
      <w:r w:rsidRPr="003C1AA1">
        <w:rPr>
          <w:rFonts w:ascii="Arial" w:hAnsi="Arial" w:cs="Arial"/>
          <w:sz w:val="22"/>
          <w:szCs w:val="22"/>
        </w:rPr>
        <w:t>Alberer</w:t>
      </w:r>
      <w:proofErr w:type="spellEnd"/>
      <w:r w:rsidRPr="003C1AA1">
        <w:rPr>
          <w:rFonts w:ascii="Arial" w:hAnsi="Arial" w:cs="Arial"/>
          <w:sz w:val="22"/>
          <w:szCs w:val="22"/>
        </w:rPr>
        <w:t xml:space="preserve">, C </w:t>
      </w:r>
      <w:proofErr w:type="spellStart"/>
      <w:r w:rsidRPr="003C1AA1">
        <w:rPr>
          <w:rFonts w:ascii="Arial" w:hAnsi="Arial" w:cs="Arial"/>
          <w:sz w:val="22"/>
          <w:szCs w:val="22"/>
        </w:rPr>
        <w:t>Hatz</w:t>
      </w:r>
      <w:proofErr w:type="spellEnd"/>
      <w:r w:rsidRPr="003C1AA1">
        <w:rPr>
          <w:rFonts w:ascii="Arial" w:hAnsi="Arial" w:cs="Arial"/>
          <w:sz w:val="22"/>
          <w:szCs w:val="22"/>
        </w:rPr>
        <w:t xml:space="preserve">, AE Kirby, L Lindsay, HD </w:t>
      </w:r>
      <w:proofErr w:type="spellStart"/>
      <w:r w:rsidRPr="003C1AA1">
        <w:rPr>
          <w:rFonts w:ascii="Arial" w:hAnsi="Arial" w:cs="Arial"/>
          <w:sz w:val="22"/>
          <w:szCs w:val="22"/>
        </w:rPr>
        <w:t>Nothdurft</w:t>
      </w:r>
      <w:proofErr w:type="spellEnd"/>
      <w:r w:rsidRPr="003C1AA1">
        <w:rPr>
          <w:rFonts w:ascii="Arial" w:hAnsi="Arial" w:cs="Arial"/>
          <w:sz w:val="22"/>
          <w:szCs w:val="22"/>
        </w:rPr>
        <w:t xml:space="preserve">, R Steffen, T </w:t>
      </w:r>
      <w:proofErr w:type="spellStart"/>
      <w:r w:rsidRPr="003C1AA1">
        <w:rPr>
          <w:rFonts w:ascii="Arial" w:hAnsi="Arial" w:cs="Arial"/>
          <w:sz w:val="22"/>
          <w:szCs w:val="22"/>
        </w:rPr>
        <w:t>Verstraeten</w:t>
      </w:r>
      <w:proofErr w:type="spellEnd"/>
      <w:r w:rsidRPr="003C1AA1">
        <w:rPr>
          <w:rFonts w:ascii="Arial" w:hAnsi="Arial" w:cs="Arial"/>
          <w:sz w:val="22"/>
          <w:szCs w:val="22"/>
        </w:rPr>
        <w:t xml:space="preserve">, HM Wu, HL DuPont. Acute Norovirus Gastroenteritis Among International Travelers: Results </w:t>
      </w:r>
      <w:proofErr w:type="gramStart"/>
      <w:r w:rsidRPr="003C1AA1">
        <w:rPr>
          <w:rFonts w:ascii="Arial" w:hAnsi="Arial" w:cs="Arial"/>
          <w:sz w:val="22"/>
          <w:szCs w:val="22"/>
        </w:rPr>
        <w:t>From</w:t>
      </w:r>
      <w:proofErr w:type="gramEnd"/>
      <w:r w:rsidRPr="003C1AA1">
        <w:rPr>
          <w:rFonts w:ascii="Arial" w:hAnsi="Arial" w:cs="Arial"/>
          <w:sz w:val="22"/>
          <w:szCs w:val="22"/>
        </w:rPr>
        <w:t xml:space="preserve"> a Prospective Cohort Study. 69</w:t>
      </w:r>
      <w:r w:rsidRPr="003C1AA1">
        <w:rPr>
          <w:rFonts w:ascii="Arial" w:hAnsi="Arial" w:cs="Arial"/>
          <w:sz w:val="22"/>
          <w:szCs w:val="22"/>
          <w:vertAlign w:val="superscript"/>
        </w:rPr>
        <w:t>th</w:t>
      </w:r>
      <w:r w:rsidRPr="003C1AA1">
        <w:rPr>
          <w:rFonts w:ascii="Arial" w:hAnsi="Arial" w:cs="Arial"/>
          <w:sz w:val="22"/>
          <w:szCs w:val="22"/>
        </w:rPr>
        <w:t xml:space="preserve"> Annual Meeting American Society for Tropical Medicine and Hygiene. November 15-19, 2020, VIRTUAL CONFERENCE </w:t>
      </w:r>
    </w:p>
    <w:p w14:paraId="685ABF91" w14:textId="77777777" w:rsidR="003C1AA1" w:rsidRPr="003C1AA1" w:rsidRDefault="003C1AA1" w:rsidP="003C1AA1">
      <w:pPr>
        <w:rPr>
          <w:rFonts w:ascii="Arial" w:hAnsi="Arial" w:cs="Arial"/>
          <w:sz w:val="22"/>
          <w:szCs w:val="22"/>
        </w:rPr>
      </w:pPr>
    </w:p>
    <w:p w14:paraId="03F7FBB5" w14:textId="77777777" w:rsidR="003C1AA1" w:rsidRPr="003C1AA1" w:rsidRDefault="003C1AA1" w:rsidP="003C1AA1">
      <w:pPr>
        <w:rPr>
          <w:rFonts w:ascii="Arial" w:hAnsi="Arial" w:cs="Arial"/>
          <w:sz w:val="22"/>
          <w:szCs w:val="22"/>
        </w:rPr>
      </w:pPr>
      <w:r w:rsidRPr="003C1AA1">
        <w:rPr>
          <w:rFonts w:ascii="Arial" w:hAnsi="Arial" w:cs="Arial"/>
          <w:color w:val="000000" w:themeColor="text1"/>
          <w:sz w:val="22"/>
          <w:szCs w:val="22"/>
        </w:rPr>
        <w:t xml:space="preserve">Cranmer J, A </w:t>
      </w:r>
      <w:proofErr w:type="spellStart"/>
      <w:r w:rsidRPr="003C1AA1">
        <w:rPr>
          <w:rFonts w:ascii="Arial" w:hAnsi="Arial" w:cs="Arial"/>
          <w:color w:val="000000" w:themeColor="text1"/>
          <w:sz w:val="22"/>
          <w:szCs w:val="22"/>
          <w:shd w:val="clear" w:color="auto" w:fill="FFFFFF"/>
        </w:rPr>
        <w:t>Gobezayehu</w:t>
      </w:r>
      <w:proofErr w:type="spellEnd"/>
      <w:r w:rsidRPr="003C1AA1">
        <w:rPr>
          <w:rFonts w:ascii="Arial" w:hAnsi="Arial" w:cs="Arial"/>
          <w:color w:val="000000" w:themeColor="text1"/>
          <w:sz w:val="22"/>
          <w:szCs w:val="22"/>
          <w:shd w:val="clear" w:color="auto" w:fill="FFFFFF"/>
        </w:rPr>
        <w:t xml:space="preserve">, L </w:t>
      </w:r>
      <w:proofErr w:type="spellStart"/>
      <w:r w:rsidRPr="003C1AA1">
        <w:rPr>
          <w:rFonts w:ascii="Arial" w:hAnsi="Arial" w:cs="Arial"/>
          <w:color w:val="000000" w:themeColor="text1"/>
          <w:sz w:val="22"/>
          <w:szCs w:val="22"/>
          <w:shd w:val="clear" w:color="auto" w:fill="FFFFFF"/>
        </w:rPr>
        <w:t>Alimineh</w:t>
      </w:r>
      <w:proofErr w:type="spellEnd"/>
      <w:r w:rsidRPr="003C1AA1">
        <w:rPr>
          <w:rFonts w:ascii="Arial" w:hAnsi="Arial" w:cs="Arial"/>
          <w:color w:val="000000" w:themeColor="text1"/>
          <w:sz w:val="22"/>
          <w:szCs w:val="22"/>
          <w:shd w:val="clear" w:color="auto" w:fill="FFFFFF"/>
        </w:rPr>
        <w:t xml:space="preserve">, J Hopkin, M Belew, H Yakubu, L Denny, </w:t>
      </w:r>
      <w:r w:rsidRPr="003C1AA1">
        <w:rPr>
          <w:rFonts w:ascii="Arial" w:hAnsi="Arial" w:cs="Arial"/>
          <w:b/>
          <w:bCs/>
          <w:color w:val="000000" w:themeColor="text1"/>
          <w:sz w:val="22"/>
          <w:szCs w:val="22"/>
          <w:shd w:val="clear" w:color="auto" w:fill="FFFFFF"/>
        </w:rPr>
        <w:t>C Moe</w:t>
      </w:r>
      <w:r w:rsidRPr="003C1AA1">
        <w:rPr>
          <w:rFonts w:ascii="Arial" w:hAnsi="Arial" w:cs="Arial"/>
          <w:color w:val="000000" w:themeColor="text1"/>
          <w:sz w:val="22"/>
          <w:szCs w:val="22"/>
          <w:shd w:val="clear" w:color="auto" w:fill="FFFFFF"/>
        </w:rPr>
        <w:t xml:space="preserve">. </w:t>
      </w:r>
      <w:r w:rsidRPr="003C1AA1">
        <w:rPr>
          <w:rFonts w:ascii="Arial" w:hAnsi="Arial" w:cs="Arial"/>
          <w:sz w:val="22"/>
          <w:szCs w:val="22"/>
        </w:rPr>
        <w:t>Alarming Incidence of Neonatal Sepsis and Antimicrobial Resistance at Health Facilities: Examples from Primary and Referral Hospitals in Ethiopia. 69</w:t>
      </w:r>
      <w:r w:rsidRPr="003C1AA1">
        <w:rPr>
          <w:rFonts w:ascii="Arial" w:hAnsi="Arial" w:cs="Arial"/>
          <w:sz w:val="22"/>
          <w:szCs w:val="22"/>
          <w:vertAlign w:val="superscript"/>
        </w:rPr>
        <w:t>th</w:t>
      </w:r>
      <w:r w:rsidRPr="003C1AA1">
        <w:rPr>
          <w:rFonts w:ascii="Arial" w:hAnsi="Arial" w:cs="Arial"/>
          <w:sz w:val="22"/>
          <w:szCs w:val="22"/>
        </w:rPr>
        <w:t xml:space="preserve"> Annual Meeting American Society for Tropical Medicine and Hygiene. November 15-19, 2020, VIRTUAL CONFERENCE</w:t>
      </w:r>
    </w:p>
    <w:p w14:paraId="5B8003E0" w14:textId="77777777" w:rsidR="003C1AA1" w:rsidRPr="003C1AA1" w:rsidRDefault="003C1AA1" w:rsidP="003C1AA1">
      <w:pPr>
        <w:pStyle w:val="ListParagraph"/>
        <w:ind w:left="1620" w:firstLine="0"/>
        <w:rPr>
          <w:rFonts w:ascii="Arial" w:hAnsi="Arial" w:cs="Arial"/>
        </w:rPr>
      </w:pPr>
    </w:p>
    <w:p w14:paraId="5921A042" w14:textId="58C37919" w:rsidR="003C1AA1" w:rsidRDefault="003C1AA1" w:rsidP="003C1AA1">
      <w:pPr>
        <w:rPr>
          <w:rFonts w:ascii="Arial" w:hAnsi="Arial" w:cs="Arial"/>
          <w:sz w:val="22"/>
          <w:szCs w:val="22"/>
        </w:rPr>
      </w:pPr>
      <w:r w:rsidRPr="003C1AA1">
        <w:rPr>
          <w:rFonts w:ascii="Arial" w:hAnsi="Arial" w:cs="Arial"/>
          <w:sz w:val="22"/>
          <w:szCs w:val="22"/>
        </w:rPr>
        <w:t xml:space="preserve">*Carr K, K Zhao, H Yakubu, L </w:t>
      </w:r>
      <w:proofErr w:type="spellStart"/>
      <w:r w:rsidRPr="003C1AA1">
        <w:rPr>
          <w:rFonts w:ascii="Arial" w:hAnsi="Arial" w:cs="Arial"/>
          <w:sz w:val="22"/>
          <w:szCs w:val="22"/>
        </w:rPr>
        <w:t>Alamineh</w:t>
      </w:r>
      <w:proofErr w:type="spellEnd"/>
      <w:r w:rsidRPr="003C1AA1">
        <w:rPr>
          <w:rFonts w:ascii="Arial" w:hAnsi="Arial" w:cs="Arial"/>
          <w:sz w:val="22"/>
          <w:szCs w:val="22"/>
        </w:rPr>
        <w:t xml:space="preserve">, M Belew, A Gebremariam, J Cranmer, </w:t>
      </w:r>
      <w:r w:rsidRPr="003C1AA1">
        <w:rPr>
          <w:rFonts w:ascii="Arial" w:hAnsi="Arial" w:cs="Arial"/>
          <w:b/>
          <w:bCs/>
          <w:sz w:val="22"/>
          <w:szCs w:val="22"/>
        </w:rPr>
        <w:t>CL Moe</w:t>
      </w:r>
      <w:r w:rsidRPr="003C1AA1">
        <w:rPr>
          <w:rFonts w:ascii="Arial" w:hAnsi="Arial" w:cs="Arial"/>
          <w:sz w:val="22"/>
          <w:szCs w:val="22"/>
        </w:rPr>
        <w:t>. Impact of WASH Conditions on Microbial Contamination of the Environment in Two Hospitals in Amhara, Ethiopia. 69</w:t>
      </w:r>
      <w:r w:rsidRPr="003C1AA1">
        <w:rPr>
          <w:rFonts w:ascii="Arial" w:hAnsi="Arial" w:cs="Arial"/>
          <w:sz w:val="22"/>
          <w:szCs w:val="22"/>
          <w:vertAlign w:val="superscript"/>
        </w:rPr>
        <w:t>th</w:t>
      </w:r>
      <w:r w:rsidRPr="003C1AA1">
        <w:rPr>
          <w:rFonts w:ascii="Arial" w:hAnsi="Arial" w:cs="Arial"/>
          <w:sz w:val="22"/>
          <w:szCs w:val="22"/>
        </w:rPr>
        <w:t xml:space="preserve"> Annual Meeting American Society for Tropical Medicine and Hygiene. November 15-19, 2020, VIRTUAL CONFERENCE</w:t>
      </w:r>
    </w:p>
    <w:p w14:paraId="5E0994E3" w14:textId="77777777" w:rsidR="003C1AA1" w:rsidRPr="003C1AA1" w:rsidRDefault="003C1AA1" w:rsidP="003C1AA1">
      <w:pPr>
        <w:rPr>
          <w:rFonts w:ascii="Arial" w:hAnsi="Arial" w:cs="Arial"/>
          <w:sz w:val="22"/>
          <w:szCs w:val="22"/>
        </w:rPr>
      </w:pPr>
    </w:p>
    <w:p w14:paraId="7A0DF5CA" w14:textId="11ED3D7C" w:rsidR="003C1AA1" w:rsidRPr="003C1AA1" w:rsidRDefault="003C1AA1" w:rsidP="003C1AA1">
      <w:pPr>
        <w:rPr>
          <w:rFonts w:ascii="Arial" w:hAnsi="Arial" w:cs="Arial"/>
          <w:sz w:val="22"/>
          <w:szCs w:val="22"/>
        </w:rPr>
      </w:pPr>
      <w:r w:rsidRPr="003C1AA1">
        <w:rPr>
          <w:rFonts w:ascii="Arial" w:hAnsi="Arial" w:cs="Arial"/>
          <w:sz w:val="22"/>
          <w:szCs w:val="22"/>
        </w:rPr>
        <w:t xml:space="preserve">Kapoor, R and </w:t>
      </w:r>
      <w:r w:rsidRPr="003C1AA1">
        <w:rPr>
          <w:rFonts w:ascii="Arial" w:hAnsi="Arial" w:cs="Arial"/>
          <w:b/>
          <w:bCs/>
          <w:sz w:val="22"/>
          <w:szCs w:val="22"/>
        </w:rPr>
        <w:t>CL Moe</w:t>
      </w:r>
      <w:r w:rsidRPr="003C1AA1">
        <w:rPr>
          <w:rFonts w:ascii="Arial" w:hAnsi="Arial" w:cs="Arial"/>
          <w:sz w:val="22"/>
          <w:szCs w:val="22"/>
        </w:rPr>
        <w:t xml:space="preserve">. Persistence of </w:t>
      </w:r>
      <w:r w:rsidRPr="003C1AA1">
        <w:rPr>
          <w:rFonts w:ascii="Arial" w:hAnsi="Arial" w:cs="Arial"/>
          <w:i/>
          <w:iCs/>
          <w:sz w:val="22"/>
          <w:szCs w:val="22"/>
        </w:rPr>
        <w:t>Salmonella</w:t>
      </w:r>
      <w:r w:rsidRPr="003C1AA1">
        <w:rPr>
          <w:rFonts w:ascii="Arial" w:hAnsi="Arial" w:cs="Arial"/>
          <w:sz w:val="22"/>
          <w:szCs w:val="22"/>
        </w:rPr>
        <w:t xml:space="preserve"> Typhi viability and DNA in sewage. 69</w:t>
      </w:r>
      <w:r w:rsidRPr="003C1AA1">
        <w:rPr>
          <w:rFonts w:ascii="Arial" w:hAnsi="Arial" w:cs="Arial"/>
          <w:sz w:val="22"/>
          <w:szCs w:val="22"/>
          <w:vertAlign w:val="superscript"/>
        </w:rPr>
        <w:t>th</w:t>
      </w:r>
      <w:r w:rsidRPr="003C1AA1">
        <w:rPr>
          <w:rFonts w:ascii="Arial" w:hAnsi="Arial" w:cs="Arial"/>
          <w:sz w:val="22"/>
          <w:szCs w:val="22"/>
        </w:rPr>
        <w:t xml:space="preserve"> Annual Meeting American Society for Tropical Medicine and Hygiene. November 15-19, 2020, VIRTUAL CONFERENCE </w:t>
      </w:r>
    </w:p>
    <w:p w14:paraId="555C80BB" w14:textId="77777777" w:rsidR="003C1AA1" w:rsidRPr="003C1AA1" w:rsidRDefault="003C1AA1" w:rsidP="003C1AA1">
      <w:pPr>
        <w:rPr>
          <w:rFonts w:ascii="Arial" w:hAnsi="Arial" w:cs="Arial"/>
          <w:sz w:val="22"/>
          <w:szCs w:val="22"/>
        </w:rPr>
      </w:pPr>
    </w:p>
    <w:p w14:paraId="049B4338" w14:textId="77777777" w:rsidR="003C1AA1" w:rsidRPr="003C1AA1" w:rsidRDefault="003C1AA1" w:rsidP="003C1AA1">
      <w:pPr>
        <w:rPr>
          <w:rFonts w:ascii="Arial" w:hAnsi="Arial" w:cs="Arial"/>
          <w:sz w:val="22"/>
          <w:szCs w:val="22"/>
          <w:lang w:val="en-GB"/>
        </w:rPr>
      </w:pPr>
      <w:r w:rsidRPr="003C1AA1">
        <w:rPr>
          <w:rFonts w:ascii="Arial" w:hAnsi="Arial" w:cs="Arial"/>
          <w:sz w:val="22"/>
          <w:szCs w:val="22"/>
          <w:lang w:val="en-AU"/>
        </w:rPr>
        <w:t xml:space="preserve">Amin N, P Liu, T Foster, M Rahman, MR Miah, GB Ahmed, M Kabir, S Raj, </w:t>
      </w:r>
      <w:r w:rsidRPr="003C1AA1">
        <w:rPr>
          <w:rFonts w:ascii="Arial" w:hAnsi="Arial" w:cs="Arial"/>
          <w:b/>
          <w:bCs/>
          <w:sz w:val="22"/>
          <w:szCs w:val="22"/>
          <w:lang w:val="en-AU"/>
        </w:rPr>
        <w:t>CL Moe</w:t>
      </w:r>
      <w:r w:rsidRPr="003C1AA1">
        <w:rPr>
          <w:rFonts w:ascii="Arial" w:hAnsi="Arial" w:cs="Arial"/>
          <w:sz w:val="22"/>
          <w:szCs w:val="22"/>
          <w:lang w:val="en-AU"/>
        </w:rPr>
        <w:t xml:space="preserve">, J Willetts. </w:t>
      </w:r>
      <w:r w:rsidRPr="003C1AA1">
        <w:rPr>
          <w:rFonts w:ascii="Arial" w:hAnsi="Arial" w:cs="Arial"/>
          <w:sz w:val="22"/>
          <w:szCs w:val="22"/>
          <w:vertAlign w:val="superscript"/>
          <w:lang w:val="en-AU"/>
        </w:rPr>
        <w:t xml:space="preserve"> </w:t>
      </w:r>
      <w:r w:rsidRPr="003C1AA1">
        <w:rPr>
          <w:rFonts w:ascii="Arial" w:hAnsi="Arial" w:cs="Arial"/>
          <w:sz w:val="22"/>
          <w:szCs w:val="22"/>
          <w:lang w:val="en-GB"/>
        </w:rPr>
        <w:t>Pathogen flows from sanitation systems in Dhaka: A quantitative environmental assessment.  6</w:t>
      </w:r>
      <w:r w:rsidRPr="003C1AA1">
        <w:rPr>
          <w:rFonts w:ascii="Arial" w:hAnsi="Arial" w:cs="Arial"/>
          <w:sz w:val="22"/>
          <w:szCs w:val="22"/>
          <w:vertAlign w:val="superscript"/>
          <w:lang w:val="en-GB"/>
        </w:rPr>
        <w:t>th</w:t>
      </w:r>
      <w:r w:rsidRPr="003C1AA1">
        <w:rPr>
          <w:rFonts w:ascii="Arial" w:hAnsi="Arial" w:cs="Arial"/>
          <w:sz w:val="22"/>
          <w:szCs w:val="22"/>
          <w:lang w:val="en-GB"/>
        </w:rPr>
        <w:t xml:space="preserve"> International </w:t>
      </w:r>
      <w:proofErr w:type="spellStart"/>
      <w:r w:rsidRPr="003C1AA1">
        <w:rPr>
          <w:rFonts w:ascii="Arial" w:hAnsi="Arial" w:cs="Arial"/>
          <w:sz w:val="22"/>
          <w:szCs w:val="22"/>
          <w:lang w:val="en-GB"/>
        </w:rPr>
        <w:t>Fecal</w:t>
      </w:r>
      <w:proofErr w:type="spellEnd"/>
      <w:r w:rsidRPr="003C1AA1">
        <w:rPr>
          <w:rFonts w:ascii="Arial" w:hAnsi="Arial" w:cs="Arial"/>
          <w:sz w:val="22"/>
          <w:szCs w:val="22"/>
          <w:lang w:val="en-GB"/>
        </w:rPr>
        <w:t xml:space="preserve"> Sludge Management Conference, May 31 – June 4, 2021. VIRTUAL CONFERENCE.</w:t>
      </w:r>
    </w:p>
    <w:p w14:paraId="4A6EFFEB" w14:textId="77777777" w:rsidR="00A257DE" w:rsidRPr="00A257DE" w:rsidRDefault="00A257DE" w:rsidP="003C1AA1">
      <w:pPr>
        <w:suppressAutoHyphens/>
        <w:outlineLvl w:val="0"/>
        <w:rPr>
          <w:rFonts w:ascii="Arial" w:hAnsi="Arial" w:cs="Arial"/>
          <w:b/>
          <w:sz w:val="28"/>
          <w:szCs w:val="28"/>
        </w:rPr>
      </w:pPr>
    </w:p>
    <w:p w14:paraId="68C3D55F" w14:textId="5BA33D6A" w:rsidR="00A257DE" w:rsidRPr="00A257DE" w:rsidRDefault="00A257DE" w:rsidP="00A257DE">
      <w:pPr>
        <w:suppressAutoHyphens/>
        <w:outlineLvl w:val="0"/>
        <w:rPr>
          <w:rFonts w:ascii="Arial" w:hAnsi="Arial" w:cs="Arial"/>
          <w:bCs/>
          <w:sz w:val="22"/>
          <w:szCs w:val="22"/>
        </w:rPr>
      </w:pPr>
      <w:r w:rsidRPr="00A257DE">
        <w:rPr>
          <w:rFonts w:ascii="Arial" w:hAnsi="Arial" w:cs="Arial"/>
          <w:bCs/>
          <w:sz w:val="22"/>
          <w:szCs w:val="22"/>
        </w:rPr>
        <w:t xml:space="preserve">Yakubu, H. </w:t>
      </w:r>
      <w:r w:rsidRPr="00A257DE">
        <w:rPr>
          <w:rFonts w:ascii="Arial" w:hAnsi="Arial" w:cs="Arial"/>
          <w:sz w:val="22"/>
          <w:szCs w:val="22"/>
        </w:rPr>
        <w:t xml:space="preserve">Center for Global Safe WASH, Emory University-Working Group, Council for Scientific and Industrial Research- Water Research Institute- Working Group, TREND Group-Working Group, Ghana Health Service- Working Group. </w:t>
      </w:r>
      <w:r w:rsidRPr="00A257DE">
        <w:rPr>
          <w:rFonts w:ascii="Arial" w:hAnsi="Arial" w:cs="Arial"/>
          <w:bCs/>
          <w:sz w:val="22"/>
          <w:szCs w:val="22"/>
        </w:rPr>
        <w:t xml:space="preserve">Wastewater surveillance for SARS COV-2 in the Greater Accra Region of Ghana, </w:t>
      </w:r>
      <w:r w:rsidRPr="00A257DE">
        <w:rPr>
          <w:rFonts w:ascii="Arial" w:hAnsi="Arial" w:cs="Arial"/>
          <w:color w:val="000000" w:themeColor="text1"/>
          <w:sz w:val="22"/>
          <w:szCs w:val="22"/>
        </w:rPr>
        <w:t>2022 Water and Health Conference: Science, Policy, Practice, October 24-28, 2022, Chapel Hill, NC</w:t>
      </w:r>
    </w:p>
    <w:p w14:paraId="1AE04876" w14:textId="29489369" w:rsidR="00A257DE" w:rsidRPr="00A257DE" w:rsidRDefault="00A257DE" w:rsidP="003C1AA1">
      <w:pPr>
        <w:suppressAutoHyphens/>
        <w:outlineLvl w:val="0"/>
        <w:rPr>
          <w:rFonts w:ascii="Arial" w:hAnsi="Arial" w:cs="Arial"/>
          <w:bCs/>
          <w:sz w:val="22"/>
          <w:szCs w:val="22"/>
        </w:rPr>
      </w:pPr>
    </w:p>
    <w:p w14:paraId="604BF3FE" w14:textId="3A6CBBCD" w:rsidR="00A257DE" w:rsidRPr="00A257DE" w:rsidRDefault="0048447B" w:rsidP="003C1AA1">
      <w:pPr>
        <w:suppressAutoHyphens/>
        <w:outlineLvl w:val="0"/>
        <w:rPr>
          <w:rFonts w:ascii="Arial" w:hAnsi="Arial" w:cs="Arial"/>
          <w:bCs/>
          <w:sz w:val="22"/>
          <w:szCs w:val="22"/>
        </w:rPr>
      </w:pPr>
      <w:r>
        <w:rPr>
          <w:rFonts w:ascii="Arial" w:hAnsi="Arial" w:cs="Arial"/>
          <w:bCs/>
          <w:sz w:val="22"/>
          <w:szCs w:val="22"/>
        </w:rPr>
        <w:t>*</w:t>
      </w:r>
      <w:proofErr w:type="spellStart"/>
      <w:r w:rsidR="00A257DE" w:rsidRPr="00A257DE">
        <w:rPr>
          <w:rFonts w:ascii="Arial" w:hAnsi="Arial" w:cs="Arial"/>
          <w:bCs/>
          <w:sz w:val="22"/>
          <w:szCs w:val="22"/>
        </w:rPr>
        <w:t>Mbae</w:t>
      </w:r>
      <w:proofErr w:type="spellEnd"/>
      <w:r w:rsidR="00A257DE" w:rsidRPr="00A257DE">
        <w:rPr>
          <w:rFonts w:ascii="Arial" w:hAnsi="Arial" w:cs="Arial"/>
          <w:bCs/>
          <w:sz w:val="22"/>
          <w:szCs w:val="22"/>
        </w:rPr>
        <w:t xml:space="preserve">, C, A Deshpande, H Yakubu, S Kariuki, </w:t>
      </w:r>
      <w:r w:rsidR="00A257DE" w:rsidRPr="00A257DE">
        <w:rPr>
          <w:rFonts w:ascii="Arial" w:hAnsi="Arial" w:cs="Arial"/>
          <w:b/>
          <w:sz w:val="22"/>
          <w:szCs w:val="22"/>
        </w:rPr>
        <w:t>C Moe</w:t>
      </w:r>
      <w:r w:rsidR="00A257DE" w:rsidRPr="00A257DE">
        <w:rPr>
          <w:rFonts w:ascii="Arial" w:hAnsi="Arial" w:cs="Arial"/>
          <w:bCs/>
          <w:sz w:val="22"/>
          <w:szCs w:val="22"/>
        </w:rPr>
        <w:t xml:space="preserve">. Measurement of Human-Environment Behaviors and Fecal Contamination for Assessing Risk of Cholera in Urban Kenya.  </w:t>
      </w:r>
      <w:r w:rsidR="00A257DE" w:rsidRPr="00A257DE">
        <w:rPr>
          <w:rFonts w:ascii="Arial" w:hAnsi="Arial" w:cs="Arial"/>
          <w:color w:val="000000" w:themeColor="text1"/>
          <w:sz w:val="22"/>
          <w:szCs w:val="22"/>
        </w:rPr>
        <w:t>2022 Water and Health Conference: Science, Policy, Practice, October 24-28, 2022, Chapel Hill, NC</w:t>
      </w:r>
    </w:p>
    <w:p w14:paraId="7C3E6928" w14:textId="1BEC229C" w:rsidR="00A257DE" w:rsidRDefault="00A257DE" w:rsidP="003C1AA1">
      <w:pPr>
        <w:suppressAutoHyphens/>
        <w:outlineLvl w:val="0"/>
        <w:rPr>
          <w:rFonts w:ascii="Arial" w:hAnsi="Arial" w:cs="Arial"/>
          <w:b/>
          <w:sz w:val="28"/>
          <w:szCs w:val="28"/>
        </w:rPr>
      </w:pPr>
    </w:p>
    <w:p w14:paraId="717E3B49" w14:textId="77777777" w:rsidR="00A257DE" w:rsidRDefault="00A257DE" w:rsidP="00A257DE">
      <w:pPr>
        <w:rPr>
          <w:rFonts w:ascii="Arial" w:hAnsi="Arial" w:cs="Arial"/>
          <w:sz w:val="22"/>
          <w:szCs w:val="22"/>
        </w:rPr>
      </w:pPr>
      <w:r w:rsidRPr="00A257DE">
        <w:rPr>
          <w:rFonts w:ascii="Arial" w:hAnsi="Arial" w:cs="Arial"/>
          <w:sz w:val="22"/>
          <w:szCs w:val="22"/>
        </w:rPr>
        <w:t xml:space="preserve">Wolfe, M, S </w:t>
      </w:r>
      <w:proofErr w:type="spellStart"/>
      <w:r w:rsidRPr="00A257DE">
        <w:rPr>
          <w:rFonts w:ascii="Arial" w:hAnsi="Arial" w:cs="Arial"/>
          <w:sz w:val="22"/>
          <w:szCs w:val="22"/>
        </w:rPr>
        <w:t>Bosinger</w:t>
      </w:r>
      <w:proofErr w:type="spellEnd"/>
      <w:r w:rsidRPr="00A257DE">
        <w:rPr>
          <w:rFonts w:ascii="Arial" w:hAnsi="Arial" w:cs="Arial"/>
          <w:sz w:val="22"/>
          <w:szCs w:val="22"/>
        </w:rPr>
        <w:t xml:space="preserve">, P Liu, D Gratz, S Lapp, A Metz, O Sablon, L Guo, R </w:t>
      </w:r>
      <w:proofErr w:type="spellStart"/>
      <w:r w:rsidRPr="00A257DE">
        <w:rPr>
          <w:rFonts w:ascii="Arial" w:hAnsi="Arial" w:cs="Arial"/>
          <w:sz w:val="22"/>
          <w:szCs w:val="22"/>
        </w:rPr>
        <w:t>Barbero</w:t>
      </w:r>
      <w:proofErr w:type="spellEnd"/>
      <w:r w:rsidRPr="00A257DE">
        <w:rPr>
          <w:rFonts w:ascii="Arial" w:hAnsi="Arial" w:cs="Arial"/>
          <w:sz w:val="22"/>
          <w:szCs w:val="22"/>
        </w:rPr>
        <w:t xml:space="preserve">, B </w:t>
      </w:r>
      <w:proofErr w:type="spellStart"/>
      <w:r w:rsidRPr="00A257DE">
        <w:rPr>
          <w:rFonts w:ascii="Arial" w:hAnsi="Arial" w:cs="Arial"/>
          <w:sz w:val="22"/>
          <w:szCs w:val="22"/>
        </w:rPr>
        <w:t>Lepene</w:t>
      </w:r>
      <w:proofErr w:type="spellEnd"/>
      <w:r w:rsidRPr="00A257DE">
        <w:rPr>
          <w:rFonts w:ascii="Arial" w:hAnsi="Arial" w:cs="Arial"/>
          <w:sz w:val="22"/>
          <w:szCs w:val="22"/>
        </w:rPr>
        <w:t xml:space="preserve">, R Dunlap, T Jones-Roe, </w:t>
      </w:r>
      <w:r w:rsidRPr="00A257DE">
        <w:rPr>
          <w:rFonts w:ascii="Arial" w:hAnsi="Arial" w:cs="Arial"/>
          <w:b/>
          <w:bCs/>
          <w:sz w:val="22"/>
          <w:szCs w:val="22"/>
        </w:rPr>
        <w:t>C Moe</w:t>
      </w:r>
      <w:r w:rsidRPr="00A257DE">
        <w:rPr>
          <w:rFonts w:ascii="Arial" w:hAnsi="Arial" w:cs="Arial"/>
          <w:sz w:val="22"/>
          <w:szCs w:val="22"/>
        </w:rPr>
        <w:t>. Temporal, geographic, and population patterns of SARS-CoV-2 variants detected in wastewater samples across Atlanta, GA, October 2021-April 2022</w:t>
      </w:r>
      <w:r>
        <w:rPr>
          <w:rFonts w:ascii="Arial" w:hAnsi="Arial" w:cs="Arial"/>
          <w:sz w:val="22"/>
          <w:szCs w:val="22"/>
        </w:rPr>
        <w:t>. Global Metagenomics Summit. November 18-21, 2022, Miami, FL</w:t>
      </w:r>
    </w:p>
    <w:p w14:paraId="523D453C" w14:textId="77777777" w:rsidR="0021710C" w:rsidRDefault="0021710C" w:rsidP="00A257DE">
      <w:pPr>
        <w:rPr>
          <w:rFonts w:ascii="Arial" w:hAnsi="Arial" w:cs="Arial"/>
          <w:sz w:val="22"/>
          <w:szCs w:val="22"/>
        </w:rPr>
      </w:pPr>
    </w:p>
    <w:p w14:paraId="7995B069" w14:textId="786D72EC" w:rsidR="0021710C" w:rsidRDefault="0048447B" w:rsidP="0021710C">
      <w:pPr>
        <w:rPr>
          <w:rFonts w:ascii="Arial" w:hAnsi="Arial" w:cs="Arial"/>
          <w:sz w:val="22"/>
          <w:szCs w:val="22"/>
        </w:rPr>
      </w:pPr>
      <w:r>
        <w:rPr>
          <w:rFonts w:ascii="Arial" w:hAnsi="Arial" w:cs="Arial"/>
          <w:b/>
          <w:bCs/>
          <w:sz w:val="22"/>
          <w:szCs w:val="22"/>
        </w:rPr>
        <w:t>*</w:t>
      </w:r>
      <w:r w:rsidR="0021710C" w:rsidRPr="0021710C">
        <w:rPr>
          <w:rFonts w:ascii="Arial" w:hAnsi="Arial" w:cs="Arial"/>
          <w:b/>
          <w:bCs/>
          <w:sz w:val="22"/>
          <w:szCs w:val="22"/>
        </w:rPr>
        <w:t>Moe, CL</w:t>
      </w:r>
      <w:r w:rsidR="0021710C" w:rsidRPr="0021710C">
        <w:rPr>
          <w:rFonts w:ascii="Arial" w:hAnsi="Arial" w:cs="Arial"/>
          <w:sz w:val="22"/>
          <w:szCs w:val="22"/>
        </w:rPr>
        <w:t xml:space="preserve">., P Liu, J </w:t>
      </w:r>
      <w:proofErr w:type="spellStart"/>
      <w:r w:rsidR="0021710C" w:rsidRPr="0021710C">
        <w:rPr>
          <w:rFonts w:ascii="Arial" w:hAnsi="Arial" w:cs="Arial"/>
          <w:sz w:val="22"/>
          <w:szCs w:val="22"/>
        </w:rPr>
        <w:t>VanTassell</w:t>
      </w:r>
      <w:proofErr w:type="spellEnd"/>
      <w:r w:rsidR="0021710C" w:rsidRPr="0021710C">
        <w:rPr>
          <w:rFonts w:ascii="Arial" w:hAnsi="Arial" w:cs="Arial"/>
          <w:sz w:val="22"/>
          <w:szCs w:val="22"/>
        </w:rPr>
        <w:t xml:space="preserve">, SP Hilton, L Guo, O Sablon, M Wolfe, L Freeman, W Rose, C Holt, M Browning, M Bryan, L Waller, PFM Teunis, S </w:t>
      </w:r>
      <w:proofErr w:type="spellStart"/>
      <w:r w:rsidR="0021710C" w:rsidRPr="0021710C">
        <w:rPr>
          <w:rFonts w:ascii="Arial" w:hAnsi="Arial" w:cs="Arial"/>
          <w:sz w:val="22"/>
          <w:szCs w:val="22"/>
        </w:rPr>
        <w:t>Bosinger</w:t>
      </w:r>
      <w:proofErr w:type="spellEnd"/>
      <w:r w:rsidR="0021710C" w:rsidRPr="0021710C">
        <w:rPr>
          <w:rFonts w:ascii="Arial" w:hAnsi="Arial" w:cs="Arial"/>
          <w:sz w:val="22"/>
          <w:szCs w:val="22"/>
        </w:rPr>
        <w:t xml:space="preserve">, S Lapp, A Metz, D Gratz, Y Wang. Multi-Level Wastewater Monitoring for SARS-CoV-2 in </w:t>
      </w:r>
      <w:r w:rsidR="0021710C" w:rsidRPr="00206E37">
        <w:rPr>
          <w:rFonts w:ascii="Arial" w:hAnsi="Arial" w:cs="Arial"/>
          <w:sz w:val="22"/>
          <w:szCs w:val="22"/>
        </w:rPr>
        <w:t xml:space="preserve">Metro Atlanta. </w:t>
      </w:r>
      <w:r w:rsidR="00206E37" w:rsidRPr="00206E37">
        <w:rPr>
          <w:rFonts w:ascii="Arial" w:hAnsi="Arial" w:cs="Arial"/>
          <w:sz w:val="22"/>
          <w:szCs w:val="22"/>
        </w:rPr>
        <w:t>2023</w:t>
      </w:r>
      <w:r w:rsidR="00206E37">
        <w:rPr>
          <w:rFonts w:ascii="Arial" w:hAnsi="Arial" w:cs="Arial"/>
          <w:sz w:val="22"/>
          <w:szCs w:val="22"/>
        </w:rPr>
        <w:t xml:space="preserve"> Georgia Water Resources Conference, March 30-31, 2023, Athens, GA</w:t>
      </w:r>
    </w:p>
    <w:p w14:paraId="48712228" w14:textId="77777777" w:rsidR="00A4780E" w:rsidRDefault="00A4780E" w:rsidP="0021710C">
      <w:pPr>
        <w:rPr>
          <w:rFonts w:ascii="Arial" w:hAnsi="Arial" w:cs="Arial"/>
          <w:sz w:val="22"/>
          <w:szCs w:val="22"/>
        </w:rPr>
      </w:pPr>
    </w:p>
    <w:p w14:paraId="01B7BAC6" w14:textId="3A422BD4" w:rsidR="00A4780E" w:rsidRPr="0021710C" w:rsidRDefault="00A4780E" w:rsidP="0021710C">
      <w:pPr>
        <w:rPr>
          <w:rFonts w:ascii="Arial" w:hAnsi="Arial" w:cs="Arial"/>
          <w:sz w:val="22"/>
          <w:szCs w:val="22"/>
        </w:rPr>
      </w:pPr>
      <w:r w:rsidRPr="00A4780E">
        <w:rPr>
          <w:rFonts w:ascii="Arial" w:hAnsi="Arial" w:cs="Arial"/>
          <w:b/>
          <w:bCs/>
          <w:sz w:val="22"/>
          <w:szCs w:val="22"/>
        </w:rPr>
        <w:lastRenderedPageBreak/>
        <w:t>Moe, CL</w:t>
      </w:r>
      <w:r>
        <w:rPr>
          <w:rFonts w:ascii="Arial" w:hAnsi="Arial" w:cs="Arial"/>
          <w:sz w:val="22"/>
          <w:szCs w:val="22"/>
        </w:rPr>
        <w:t xml:space="preserve">, Y Wang, P Liu, H Yakubu, S Raj, S </w:t>
      </w:r>
      <w:proofErr w:type="spellStart"/>
      <w:r>
        <w:rPr>
          <w:rFonts w:ascii="Arial" w:hAnsi="Arial" w:cs="Arial"/>
          <w:sz w:val="22"/>
          <w:szCs w:val="22"/>
        </w:rPr>
        <w:t>durry</w:t>
      </w:r>
      <w:proofErr w:type="spellEnd"/>
      <w:r>
        <w:rPr>
          <w:rFonts w:ascii="Arial" w:hAnsi="Arial" w:cs="Arial"/>
          <w:sz w:val="22"/>
          <w:szCs w:val="22"/>
        </w:rPr>
        <w:t xml:space="preserve">, SP Hilton, O Sablon, M Wolfe. Global Experience with Environmental Surveillance: Lessons Learned from Six </w:t>
      </w:r>
      <w:proofErr w:type="spellStart"/>
      <w:r>
        <w:rPr>
          <w:rFonts w:ascii="Arial" w:hAnsi="Arial" w:cs="Arial"/>
          <w:sz w:val="22"/>
          <w:szCs w:val="22"/>
        </w:rPr>
        <w:t>Counries</w:t>
      </w:r>
      <w:proofErr w:type="spellEnd"/>
      <w:r>
        <w:rPr>
          <w:rFonts w:ascii="Arial" w:hAnsi="Arial" w:cs="Arial"/>
          <w:sz w:val="22"/>
          <w:szCs w:val="22"/>
        </w:rPr>
        <w:t>, Eight Cities &amp; Eight Pathogens.  2024 Water and Health Conference, October 14-18, 2024, Chapel Hill, NC</w:t>
      </w:r>
    </w:p>
    <w:p w14:paraId="6164D410" w14:textId="7E9DA2FA" w:rsidR="0021710C" w:rsidRDefault="0021710C" w:rsidP="0021710C"/>
    <w:p w14:paraId="6CC5FB81" w14:textId="27764040" w:rsidR="00804E6C" w:rsidRPr="00BD2955" w:rsidRDefault="00804E6C" w:rsidP="00C3262B">
      <w:pPr>
        <w:suppressAutoHyphens/>
        <w:outlineLvl w:val="0"/>
        <w:rPr>
          <w:rFonts w:ascii="Arial" w:hAnsi="Arial" w:cs="Arial"/>
          <w:b/>
          <w:sz w:val="28"/>
          <w:szCs w:val="28"/>
        </w:rPr>
      </w:pPr>
      <w:r w:rsidRPr="00A1354F">
        <w:rPr>
          <w:rFonts w:ascii="Arial" w:hAnsi="Arial" w:cs="Arial"/>
          <w:b/>
          <w:sz w:val="28"/>
          <w:szCs w:val="28"/>
        </w:rPr>
        <w:t>Invited Presentations</w:t>
      </w:r>
    </w:p>
    <w:p w14:paraId="024E838C" w14:textId="77777777" w:rsidR="00804E6C" w:rsidRPr="0097706C" w:rsidRDefault="00804E6C" w:rsidP="00804E6C">
      <w:pPr>
        <w:pStyle w:val="BodyText"/>
        <w:spacing w:line="240" w:lineRule="auto"/>
        <w:rPr>
          <w:rFonts w:ascii="Arial" w:hAnsi="Arial" w:cs="Arial"/>
          <w:sz w:val="22"/>
          <w:szCs w:val="22"/>
        </w:rPr>
      </w:pPr>
    </w:p>
    <w:p w14:paraId="191932C1"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w:t>
      </w:r>
      <w:r w:rsidR="000E2085" w:rsidRPr="0097706C">
        <w:rPr>
          <w:rFonts w:ascii="Arial" w:hAnsi="Arial" w:cs="Arial"/>
          <w:sz w:val="22"/>
          <w:szCs w:val="22"/>
        </w:rPr>
        <w:t>“</w:t>
      </w:r>
      <w:r w:rsidRPr="0097706C">
        <w:rPr>
          <w:rFonts w:ascii="Arial" w:hAnsi="Arial" w:cs="Arial"/>
          <w:sz w:val="22"/>
          <w:szCs w:val="22"/>
        </w:rPr>
        <w:t>Bacterial Indicators of Risk of Diarrheal Disease from Tropical Drinking Waters in the Philippines</w:t>
      </w:r>
      <w:r w:rsidR="000E2085" w:rsidRPr="0097706C">
        <w:rPr>
          <w:rFonts w:ascii="Arial" w:hAnsi="Arial" w:cs="Arial"/>
          <w:sz w:val="22"/>
          <w:szCs w:val="22"/>
        </w:rPr>
        <w:t>”</w:t>
      </w:r>
      <w:r w:rsidRPr="0097706C">
        <w:rPr>
          <w:rFonts w:ascii="Arial" w:hAnsi="Arial" w:cs="Arial"/>
          <w:sz w:val="22"/>
          <w:szCs w:val="22"/>
        </w:rPr>
        <w:t>.  Recent Advances in Digestive Disease and Nutrition: Research Competition, Core Center on Diarrheal Diseases, April 1988, Chapel Hill, NC.</w:t>
      </w:r>
    </w:p>
    <w:p w14:paraId="76BCE5FC" w14:textId="77777777" w:rsidR="00804E6C" w:rsidRPr="0097706C" w:rsidRDefault="00804E6C" w:rsidP="00804E6C">
      <w:pPr>
        <w:tabs>
          <w:tab w:val="left" w:pos="-720"/>
        </w:tabs>
        <w:suppressAutoHyphens/>
        <w:rPr>
          <w:rFonts w:ascii="Arial" w:hAnsi="Arial" w:cs="Arial"/>
          <w:sz w:val="22"/>
          <w:szCs w:val="22"/>
        </w:rPr>
      </w:pPr>
    </w:p>
    <w:p w14:paraId="47CFFD84" w14:textId="77777777" w:rsidR="00804E6C" w:rsidRPr="0097706C" w:rsidRDefault="00804E6C" w:rsidP="00804E6C">
      <w:pPr>
        <w:tabs>
          <w:tab w:val="left" w:pos="-720"/>
        </w:tabs>
        <w:suppressAutoHyphens/>
        <w:rPr>
          <w:rFonts w:ascii="Arial" w:hAnsi="Arial" w:cs="Arial"/>
          <w:sz w:val="22"/>
          <w:szCs w:val="22"/>
        </w:rPr>
      </w:pPr>
      <w:r w:rsidRPr="0097706C">
        <w:rPr>
          <w:rFonts w:ascii="Arial" w:hAnsi="Arial" w:cs="Arial"/>
          <w:b/>
          <w:sz w:val="22"/>
          <w:szCs w:val="22"/>
        </w:rPr>
        <w:t>Moe, CL</w:t>
      </w:r>
      <w:r w:rsidRPr="0097706C">
        <w:rPr>
          <w:rFonts w:ascii="Arial" w:hAnsi="Arial" w:cs="Arial"/>
          <w:sz w:val="22"/>
          <w:szCs w:val="22"/>
        </w:rPr>
        <w:t xml:space="preserve">.  </w:t>
      </w:r>
      <w:r w:rsidR="000E2085" w:rsidRPr="0097706C">
        <w:rPr>
          <w:rFonts w:ascii="Arial" w:hAnsi="Arial" w:cs="Arial"/>
          <w:sz w:val="22"/>
          <w:szCs w:val="22"/>
        </w:rPr>
        <w:t>“</w:t>
      </w:r>
      <w:r w:rsidRPr="0097706C">
        <w:rPr>
          <w:rFonts w:ascii="Arial" w:hAnsi="Arial" w:cs="Arial"/>
          <w:sz w:val="22"/>
          <w:szCs w:val="22"/>
        </w:rPr>
        <w:t>Bacterial Indicators of Risk of Diarrheal Disease in Tropical Drinking Waters in the Philippines</w:t>
      </w:r>
      <w:r w:rsidR="000E2085" w:rsidRPr="0097706C">
        <w:rPr>
          <w:rFonts w:ascii="Arial" w:hAnsi="Arial" w:cs="Arial"/>
          <w:sz w:val="22"/>
          <w:szCs w:val="22"/>
        </w:rPr>
        <w:t>”</w:t>
      </w:r>
      <w:r w:rsidRPr="0097706C">
        <w:rPr>
          <w:rFonts w:ascii="Arial" w:hAnsi="Arial" w:cs="Arial"/>
          <w:sz w:val="22"/>
          <w:szCs w:val="22"/>
        </w:rPr>
        <w:t>.  Indicators and Pathogens in Tropical Waters Seminar, 89th Annual Meeting of the American Society for Microbiology, May 1989, New Orleans, LA.</w:t>
      </w:r>
    </w:p>
    <w:p w14:paraId="77CB5B08" w14:textId="77777777" w:rsidR="000621F4" w:rsidRDefault="000621F4" w:rsidP="00804E6C">
      <w:pPr>
        <w:tabs>
          <w:tab w:val="left" w:pos="-720"/>
        </w:tabs>
        <w:suppressAutoHyphens/>
        <w:rPr>
          <w:rFonts w:ascii="Arial" w:hAnsi="Arial" w:cs="Arial"/>
          <w:b/>
          <w:sz w:val="22"/>
          <w:szCs w:val="22"/>
        </w:rPr>
      </w:pPr>
    </w:p>
    <w:p w14:paraId="013BDCD6" w14:textId="0CC3161F" w:rsidR="00804E6C" w:rsidRPr="00C94341" w:rsidRDefault="00804E6C" w:rsidP="00804E6C">
      <w:pPr>
        <w:tabs>
          <w:tab w:val="left" w:pos="-720"/>
        </w:tabs>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0E2085" w:rsidRPr="00C94341">
        <w:rPr>
          <w:rFonts w:ascii="Arial" w:hAnsi="Arial" w:cs="Arial"/>
          <w:sz w:val="22"/>
          <w:szCs w:val="22"/>
        </w:rPr>
        <w:t>“</w:t>
      </w:r>
      <w:r w:rsidRPr="00C94341">
        <w:rPr>
          <w:rFonts w:ascii="Arial" w:hAnsi="Arial" w:cs="Arial"/>
          <w:sz w:val="22"/>
          <w:szCs w:val="22"/>
        </w:rPr>
        <w:t>Norwalk Virus:  Detection and Epidemiology</w:t>
      </w:r>
      <w:r w:rsidR="000E2085" w:rsidRPr="00C94341">
        <w:rPr>
          <w:rFonts w:ascii="Arial" w:hAnsi="Arial" w:cs="Arial"/>
          <w:sz w:val="22"/>
          <w:szCs w:val="22"/>
        </w:rPr>
        <w:t>”</w:t>
      </w:r>
      <w:r w:rsidRPr="00C94341">
        <w:rPr>
          <w:rFonts w:ascii="Arial" w:hAnsi="Arial" w:cs="Arial"/>
          <w:sz w:val="22"/>
          <w:szCs w:val="22"/>
        </w:rPr>
        <w:t>.  80th Annual Meeting of the International Association of Milk, Food</w:t>
      </w:r>
      <w:r w:rsidR="000621F4" w:rsidRPr="00C94341">
        <w:rPr>
          <w:rFonts w:ascii="Arial" w:hAnsi="Arial" w:cs="Arial"/>
          <w:sz w:val="22"/>
          <w:szCs w:val="22"/>
        </w:rPr>
        <w:t>,</w:t>
      </w:r>
      <w:r w:rsidRPr="00C94341">
        <w:rPr>
          <w:rFonts w:ascii="Arial" w:hAnsi="Arial" w:cs="Arial"/>
          <w:sz w:val="22"/>
          <w:szCs w:val="22"/>
        </w:rPr>
        <w:t xml:space="preserve"> and Environmental Sanitarians, August 1993, Atlanta, GA. </w:t>
      </w:r>
    </w:p>
    <w:p w14:paraId="7093AB12" w14:textId="77777777" w:rsidR="00C673D6" w:rsidRPr="00C94341" w:rsidRDefault="00C673D6" w:rsidP="00804E6C">
      <w:pPr>
        <w:tabs>
          <w:tab w:val="left" w:pos="-720"/>
        </w:tabs>
        <w:suppressAutoHyphens/>
        <w:rPr>
          <w:rFonts w:ascii="Arial" w:hAnsi="Arial" w:cs="Arial"/>
          <w:sz w:val="22"/>
          <w:szCs w:val="22"/>
        </w:rPr>
      </w:pPr>
    </w:p>
    <w:p w14:paraId="6C16CD9E" w14:textId="77777777" w:rsidR="00804E6C" w:rsidRPr="00C94341" w:rsidRDefault="00804E6C" w:rsidP="00804E6C">
      <w:pPr>
        <w:tabs>
          <w:tab w:val="left" w:pos="-720"/>
        </w:tabs>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0E2085" w:rsidRPr="00C94341">
        <w:rPr>
          <w:rFonts w:ascii="Arial" w:hAnsi="Arial" w:cs="Arial"/>
          <w:sz w:val="22"/>
          <w:szCs w:val="22"/>
        </w:rPr>
        <w:t>“</w:t>
      </w:r>
      <w:r w:rsidRPr="00C94341">
        <w:rPr>
          <w:rFonts w:ascii="Arial" w:hAnsi="Arial" w:cs="Arial"/>
          <w:sz w:val="22"/>
          <w:szCs w:val="22"/>
        </w:rPr>
        <w:t>New Enteric Pathogens: After Cryptosporidium, What Next?</w:t>
      </w:r>
      <w:r w:rsidR="000E2085" w:rsidRPr="00C94341">
        <w:rPr>
          <w:rFonts w:ascii="Arial" w:hAnsi="Arial" w:cs="Arial"/>
          <w:sz w:val="22"/>
          <w:szCs w:val="22"/>
        </w:rPr>
        <w:t>”</w:t>
      </w:r>
      <w:r w:rsidRPr="00C94341">
        <w:rPr>
          <w:rFonts w:ascii="Arial" w:hAnsi="Arial" w:cs="Arial"/>
          <w:sz w:val="22"/>
          <w:szCs w:val="22"/>
        </w:rPr>
        <w:t xml:space="preserve">  113th Annual Conference of the American Water Works Association, June 1994, New York, NY.</w:t>
      </w:r>
    </w:p>
    <w:p w14:paraId="41DB2A59" w14:textId="77777777" w:rsidR="00804E6C" w:rsidRPr="00C94341" w:rsidRDefault="00804E6C" w:rsidP="00804E6C">
      <w:pPr>
        <w:tabs>
          <w:tab w:val="left" w:pos="-720"/>
        </w:tabs>
        <w:suppressAutoHyphens/>
        <w:rPr>
          <w:rFonts w:ascii="Arial" w:hAnsi="Arial" w:cs="Arial"/>
          <w:sz w:val="22"/>
          <w:szCs w:val="22"/>
        </w:rPr>
      </w:pPr>
    </w:p>
    <w:p w14:paraId="0FF46D3B" w14:textId="77777777" w:rsidR="00804E6C" w:rsidRPr="00C94341" w:rsidRDefault="00804E6C" w:rsidP="00804E6C">
      <w:pPr>
        <w:tabs>
          <w:tab w:val="left" w:pos="-720"/>
        </w:tabs>
        <w:suppressAutoHyphens/>
        <w:rPr>
          <w:rFonts w:ascii="Arial" w:hAnsi="Arial" w:cs="Arial"/>
          <w:sz w:val="22"/>
          <w:szCs w:val="22"/>
        </w:rPr>
      </w:pPr>
      <w:r w:rsidRPr="00C94341">
        <w:rPr>
          <w:rFonts w:ascii="Arial" w:hAnsi="Arial" w:cs="Arial"/>
          <w:b/>
          <w:sz w:val="22"/>
          <w:szCs w:val="22"/>
          <w:lang w:val="nl-NL"/>
        </w:rPr>
        <w:t>Moe, CL</w:t>
      </w:r>
      <w:r w:rsidRPr="00C94341">
        <w:rPr>
          <w:rFonts w:ascii="Arial" w:hAnsi="Arial" w:cs="Arial"/>
          <w:sz w:val="22"/>
          <w:szCs w:val="22"/>
          <w:lang w:val="nl-NL"/>
        </w:rPr>
        <w:t xml:space="preserve">.  </w:t>
      </w:r>
      <w:r w:rsidR="000E2085" w:rsidRPr="00C94341">
        <w:rPr>
          <w:rFonts w:ascii="Arial" w:hAnsi="Arial" w:cs="Arial"/>
          <w:sz w:val="22"/>
          <w:szCs w:val="22"/>
          <w:lang w:val="nl-NL"/>
        </w:rPr>
        <w:t>“</w:t>
      </w:r>
      <w:proofErr w:type="spellStart"/>
      <w:r w:rsidRPr="00C94341">
        <w:rPr>
          <w:rFonts w:ascii="Arial" w:hAnsi="Arial" w:cs="Arial"/>
          <w:sz w:val="22"/>
          <w:szCs w:val="22"/>
          <w:lang w:val="nl-NL"/>
        </w:rPr>
        <w:t>Emerging</w:t>
      </w:r>
      <w:proofErr w:type="spellEnd"/>
      <w:r w:rsidRPr="00C94341">
        <w:rPr>
          <w:rFonts w:ascii="Arial" w:hAnsi="Arial" w:cs="Arial"/>
          <w:sz w:val="22"/>
          <w:szCs w:val="22"/>
          <w:lang w:val="nl-NL"/>
        </w:rPr>
        <w:t xml:space="preserve"> </w:t>
      </w:r>
      <w:proofErr w:type="spellStart"/>
      <w:r w:rsidRPr="00C94341">
        <w:rPr>
          <w:rFonts w:ascii="Arial" w:hAnsi="Arial" w:cs="Arial"/>
          <w:sz w:val="22"/>
          <w:szCs w:val="22"/>
          <w:lang w:val="nl-NL"/>
        </w:rPr>
        <w:t>Waterborne</w:t>
      </w:r>
      <w:proofErr w:type="spellEnd"/>
      <w:r w:rsidRPr="00C94341">
        <w:rPr>
          <w:rFonts w:ascii="Arial" w:hAnsi="Arial" w:cs="Arial"/>
          <w:sz w:val="22"/>
          <w:szCs w:val="22"/>
          <w:lang w:val="nl-NL"/>
        </w:rPr>
        <w:t xml:space="preserve"> </w:t>
      </w:r>
      <w:proofErr w:type="spellStart"/>
      <w:r w:rsidRPr="00C94341">
        <w:rPr>
          <w:rFonts w:ascii="Arial" w:hAnsi="Arial" w:cs="Arial"/>
          <w:sz w:val="22"/>
          <w:szCs w:val="22"/>
          <w:lang w:val="nl-NL"/>
        </w:rPr>
        <w:t>Pathogens</w:t>
      </w:r>
      <w:proofErr w:type="spellEnd"/>
      <w:r w:rsidR="000E2085" w:rsidRPr="00C94341">
        <w:rPr>
          <w:rFonts w:ascii="Arial" w:hAnsi="Arial" w:cs="Arial"/>
          <w:sz w:val="22"/>
          <w:szCs w:val="22"/>
          <w:lang w:val="nl-NL"/>
        </w:rPr>
        <w:t>”</w:t>
      </w:r>
      <w:r w:rsidRPr="00C94341">
        <w:rPr>
          <w:rFonts w:ascii="Arial" w:hAnsi="Arial" w:cs="Arial"/>
          <w:sz w:val="22"/>
          <w:szCs w:val="22"/>
          <w:lang w:val="nl-NL"/>
        </w:rPr>
        <w:t xml:space="preserve">.  </w:t>
      </w:r>
      <w:r w:rsidRPr="00C94341">
        <w:rPr>
          <w:rFonts w:ascii="Arial" w:hAnsi="Arial" w:cs="Arial"/>
          <w:sz w:val="22"/>
          <w:szCs w:val="22"/>
        </w:rPr>
        <w:t>59th Annual Educational Conference of the National Environmental Health Association, June 1995, Denver, CO.</w:t>
      </w:r>
    </w:p>
    <w:p w14:paraId="2F0F1C31" w14:textId="77777777" w:rsidR="00444455" w:rsidRPr="00C94341" w:rsidRDefault="00444455" w:rsidP="00804E6C">
      <w:pPr>
        <w:tabs>
          <w:tab w:val="left" w:pos="-720"/>
        </w:tabs>
        <w:suppressAutoHyphens/>
        <w:rPr>
          <w:rFonts w:ascii="Arial" w:hAnsi="Arial" w:cs="Arial"/>
          <w:sz w:val="22"/>
          <w:szCs w:val="22"/>
        </w:rPr>
      </w:pPr>
    </w:p>
    <w:p w14:paraId="71B960A2" w14:textId="12B54C3E"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0E2085" w:rsidRPr="00C94341">
        <w:rPr>
          <w:rFonts w:ascii="Arial" w:hAnsi="Arial" w:cs="Arial"/>
          <w:sz w:val="22"/>
          <w:szCs w:val="22"/>
        </w:rPr>
        <w:t>“</w:t>
      </w:r>
      <w:r w:rsidRPr="00C94341">
        <w:rPr>
          <w:rFonts w:ascii="Arial" w:hAnsi="Arial" w:cs="Arial"/>
          <w:sz w:val="22"/>
          <w:szCs w:val="22"/>
        </w:rPr>
        <w:t>Preliminary Results of Norwalk Virus Dose-Response Study</w:t>
      </w:r>
      <w:r w:rsidR="000E2085" w:rsidRPr="00C94341">
        <w:rPr>
          <w:rFonts w:ascii="Arial" w:hAnsi="Arial" w:cs="Arial"/>
          <w:sz w:val="22"/>
          <w:szCs w:val="22"/>
        </w:rPr>
        <w:t>”</w:t>
      </w:r>
      <w:r w:rsidRPr="00C94341">
        <w:rPr>
          <w:rFonts w:ascii="Arial" w:hAnsi="Arial" w:cs="Arial"/>
          <w:sz w:val="22"/>
          <w:szCs w:val="22"/>
        </w:rPr>
        <w:t xml:space="preserve">.  EPA/CDC Waterborne Disease Workshop, March 1997, Atlanta, GA. </w:t>
      </w:r>
    </w:p>
    <w:p w14:paraId="7853B775" w14:textId="77777777" w:rsidR="00B6796C" w:rsidRPr="00C94341" w:rsidRDefault="00B6796C" w:rsidP="00804E6C">
      <w:pPr>
        <w:tabs>
          <w:tab w:val="left" w:pos="0"/>
        </w:tabs>
        <w:suppressAutoHyphens/>
        <w:rPr>
          <w:rFonts w:ascii="Arial" w:hAnsi="Arial" w:cs="Arial"/>
          <w:b/>
          <w:sz w:val="22"/>
          <w:szCs w:val="22"/>
        </w:rPr>
      </w:pPr>
    </w:p>
    <w:p w14:paraId="46DDB26A" w14:textId="77777777" w:rsidR="00804E6C" w:rsidRPr="00C94341" w:rsidRDefault="00804E6C" w:rsidP="00804E6C">
      <w:pPr>
        <w:tabs>
          <w:tab w:val="left" w:pos="0"/>
        </w:tabs>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0E2085" w:rsidRPr="00C94341">
        <w:rPr>
          <w:rFonts w:ascii="Arial" w:hAnsi="Arial" w:cs="Arial"/>
          <w:sz w:val="22"/>
          <w:szCs w:val="22"/>
        </w:rPr>
        <w:t>“</w:t>
      </w:r>
      <w:r w:rsidRPr="00C94341">
        <w:rPr>
          <w:rFonts w:ascii="Arial" w:hAnsi="Arial" w:cs="Arial"/>
          <w:sz w:val="22"/>
          <w:szCs w:val="22"/>
        </w:rPr>
        <w:t>Norwalk Virus Dose-Response Study</w:t>
      </w:r>
      <w:r w:rsidR="000E2085" w:rsidRPr="00C94341">
        <w:rPr>
          <w:rFonts w:ascii="Arial" w:hAnsi="Arial" w:cs="Arial"/>
          <w:sz w:val="22"/>
          <w:szCs w:val="22"/>
        </w:rPr>
        <w:t>”</w:t>
      </w:r>
      <w:r w:rsidRPr="00C94341">
        <w:rPr>
          <w:rFonts w:ascii="Arial" w:hAnsi="Arial" w:cs="Arial"/>
          <w:sz w:val="22"/>
          <w:szCs w:val="22"/>
        </w:rPr>
        <w:t xml:space="preserve">.   EPA Microbial/Disinfection By-Products Stakeholder </w:t>
      </w:r>
      <w:proofErr w:type="gramStart"/>
      <w:r w:rsidRPr="00C94341">
        <w:rPr>
          <w:rFonts w:ascii="Arial" w:hAnsi="Arial" w:cs="Arial"/>
          <w:sz w:val="22"/>
          <w:szCs w:val="22"/>
        </w:rPr>
        <w:t>Meeting ,</w:t>
      </w:r>
      <w:proofErr w:type="gramEnd"/>
      <w:r w:rsidRPr="00C94341">
        <w:rPr>
          <w:rFonts w:ascii="Arial" w:hAnsi="Arial" w:cs="Arial"/>
          <w:sz w:val="22"/>
          <w:szCs w:val="22"/>
        </w:rPr>
        <w:t xml:space="preserve"> May 1997, Washington, DC.</w:t>
      </w:r>
    </w:p>
    <w:p w14:paraId="421277BB" w14:textId="77777777" w:rsidR="00804E6C" w:rsidRPr="00C94341" w:rsidRDefault="00804E6C" w:rsidP="00804E6C">
      <w:pPr>
        <w:tabs>
          <w:tab w:val="left" w:pos="0"/>
        </w:tabs>
        <w:suppressAutoHyphens/>
        <w:rPr>
          <w:rFonts w:ascii="Arial" w:hAnsi="Arial" w:cs="Arial"/>
          <w:sz w:val="22"/>
          <w:szCs w:val="22"/>
        </w:rPr>
      </w:pPr>
    </w:p>
    <w:p w14:paraId="59881800" w14:textId="77777777" w:rsidR="00804E6C" w:rsidRPr="00C94341" w:rsidRDefault="00804E6C" w:rsidP="00804E6C">
      <w:pPr>
        <w:tabs>
          <w:tab w:val="left" w:pos="0"/>
        </w:tabs>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0E2085" w:rsidRPr="00C94341">
        <w:rPr>
          <w:rFonts w:ascii="Arial" w:hAnsi="Arial" w:cs="Arial"/>
          <w:sz w:val="22"/>
          <w:szCs w:val="22"/>
        </w:rPr>
        <w:t>“</w:t>
      </w:r>
      <w:r w:rsidRPr="00C94341">
        <w:rPr>
          <w:rFonts w:ascii="Arial" w:hAnsi="Arial" w:cs="Arial"/>
          <w:sz w:val="22"/>
          <w:szCs w:val="22"/>
        </w:rPr>
        <w:t>The Challenges of Conducting Human Challenge Studies: The Norwalk Virus Dose-Response Study</w:t>
      </w:r>
      <w:r w:rsidR="000E2085" w:rsidRPr="00C94341">
        <w:rPr>
          <w:rFonts w:ascii="Arial" w:hAnsi="Arial" w:cs="Arial"/>
          <w:sz w:val="22"/>
          <w:szCs w:val="22"/>
        </w:rPr>
        <w:t>”</w:t>
      </w:r>
      <w:r w:rsidRPr="00C94341">
        <w:rPr>
          <w:rFonts w:ascii="Arial" w:hAnsi="Arial" w:cs="Arial"/>
          <w:sz w:val="22"/>
          <w:szCs w:val="22"/>
        </w:rPr>
        <w:t>.   University of Texas Health Sciences Center, May 1997, Houston, TX.</w:t>
      </w:r>
    </w:p>
    <w:p w14:paraId="4C0B7236" w14:textId="77777777" w:rsidR="00B75042" w:rsidRPr="00C94341" w:rsidRDefault="00B75042" w:rsidP="00804E6C">
      <w:pPr>
        <w:rPr>
          <w:rFonts w:ascii="Arial" w:hAnsi="Arial" w:cs="Arial"/>
          <w:b/>
          <w:sz w:val="22"/>
          <w:szCs w:val="22"/>
        </w:rPr>
      </w:pPr>
    </w:p>
    <w:p w14:paraId="05027262"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w:t>
      </w:r>
      <w:r w:rsidRPr="00C94341">
        <w:rPr>
          <w:rFonts w:ascii="Arial" w:hAnsi="Arial" w:cs="Arial"/>
          <w:color w:val="000000"/>
          <w:sz w:val="22"/>
          <w:szCs w:val="22"/>
        </w:rPr>
        <w:t xml:space="preserve"> D. Rhodes, S. </w:t>
      </w:r>
      <w:proofErr w:type="spellStart"/>
      <w:r w:rsidRPr="00C94341">
        <w:rPr>
          <w:rFonts w:ascii="Arial" w:hAnsi="Arial" w:cs="Arial"/>
          <w:color w:val="000000"/>
          <w:sz w:val="22"/>
          <w:szCs w:val="22"/>
        </w:rPr>
        <w:t>Pusek</w:t>
      </w:r>
      <w:proofErr w:type="spellEnd"/>
      <w:r w:rsidRPr="00C94341">
        <w:rPr>
          <w:rFonts w:ascii="Arial" w:hAnsi="Arial" w:cs="Arial"/>
          <w:color w:val="000000"/>
          <w:sz w:val="22"/>
          <w:szCs w:val="22"/>
        </w:rPr>
        <w:t xml:space="preserve">, F. Tseng, W. Heizer, C. Kapoor, B. Gilliam, P. Stewart, M. Harb, S. Miller, M. </w:t>
      </w:r>
      <w:proofErr w:type="spellStart"/>
      <w:r w:rsidRPr="00C94341">
        <w:rPr>
          <w:rFonts w:ascii="Arial" w:hAnsi="Arial" w:cs="Arial"/>
          <w:color w:val="000000"/>
          <w:sz w:val="22"/>
          <w:szCs w:val="22"/>
        </w:rPr>
        <w:t>Sobsey</w:t>
      </w:r>
      <w:proofErr w:type="spellEnd"/>
      <w:r w:rsidRPr="00C94341">
        <w:rPr>
          <w:rFonts w:ascii="Arial" w:hAnsi="Arial" w:cs="Arial"/>
          <w:color w:val="000000"/>
          <w:sz w:val="22"/>
          <w:szCs w:val="22"/>
        </w:rPr>
        <w:t xml:space="preserve">, J. </w:t>
      </w:r>
      <w:proofErr w:type="gramStart"/>
      <w:r w:rsidRPr="00C94341">
        <w:rPr>
          <w:rFonts w:ascii="Arial" w:hAnsi="Arial" w:cs="Arial"/>
          <w:color w:val="000000"/>
          <w:sz w:val="22"/>
          <w:szCs w:val="22"/>
        </w:rPr>
        <w:t xml:space="preserve">Herrmann, </w:t>
      </w:r>
      <w:r w:rsidRPr="00C94341">
        <w:rPr>
          <w:rFonts w:ascii="Arial" w:hAnsi="Arial" w:cs="Arial"/>
          <w:sz w:val="22"/>
          <w:szCs w:val="22"/>
        </w:rPr>
        <w:t xml:space="preserve"> N.</w:t>
      </w:r>
      <w:proofErr w:type="gramEnd"/>
      <w:r w:rsidRPr="00C94341">
        <w:rPr>
          <w:rFonts w:ascii="Arial" w:hAnsi="Arial" w:cs="Arial"/>
          <w:sz w:val="22"/>
          <w:szCs w:val="22"/>
        </w:rPr>
        <w:t xml:space="preserve"> </w:t>
      </w:r>
      <w:proofErr w:type="spellStart"/>
      <w:r w:rsidRPr="00C94341">
        <w:rPr>
          <w:rFonts w:ascii="Arial" w:hAnsi="Arial" w:cs="Arial"/>
          <w:sz w:val="22"/>
          <w:szCs w:val="22"/>
        </w:rPr>
        <w:t>Blacklow</w:t>
      </w:r>
      <w:proofErr w:type="spellEnd"/>
      <w:r w:rsidRPr="00C94341">
        <w:rPr>
          <w:rFonts w:ascii="Arial" w:hAnsi="Arial" w:cs="Arial"/>
          <w:sz w:val="22"/>
          <w:szCs w:val="22"/>
        </w:rPr>
        <w:t xml:space="preserve"> and R. Calderon,  </w:t>
      </w:r>
      <w:r w:rsidR="000E2085" w:rsidRPr="00C94341">
        <w:rPr>
          <w:rFonts w:ascii="Arial" w:hAnsi="Arial" w:cs="Arial"/>
          <w:sz w:val="22"/>
          <w:szCs w:val="22"/>
        </w:rPr>
        <w:t>“</w:t>
      </w:r>
      <w:r w:rsidRPr="00C94341">
        <w:rPr>
          <w:rFonts w:ascii="Arial" w:hAnsi="Arial" w:cs="Arial"/>
          <w:sz w:val="22"/>
          <w:szCs w:val="22"/>
        </w:rPr>
        <w:t>Determination of Norwalk Virus Dose-Response in Human Volunteers</w:t>
      </w:r>
      <w:r w:rsidR="000E2085" w:rsidRPr="00C94341">
        <w:rPr>
          <w:rFonts w:ascii="Arial" w:hAnsi="Arial" w:cs="Arial"/>
          <w:sz w:val="22"/>
          <w:szCs w:val="22"/>
        </w:rPr>
        <w:t>”</w:t>
      </w:r>
      <w:r w:rsidRPr="00C94341">
        <w:rPr>
          <w:rFonts w:ascii="Arial" w:hAnsi="Arial" w:cs="Arial"/>
          <w:sz w:val="22"/>
          <w:szCs w:val="22"/>
        </w:rPr>
        <w:t>.  Water Quality and Technology Conference, November 1998, San Diego, CA.</w:t>
      </w:r>
    </w:p>
    <w:p w14:paraId="49EAD9F7" w14:textId="77777777" w:rsidR="00804E6C" w:rsidRPr="00C94341" w:rsidRDefault="00804E6C" w:rsidP="00804E6C">
      <w:pPr>
        <w:pStyle w:val="BodyTextIndent"/>
        <w:ind w:left="0" w:firstLine="0"/>
        <w:jc w:val="left"/>
        <w:rPr>
          <w:rFonts w:cs="Arial"/>
          <w:b w:val="0"/>
          <w:sz w:val="22"/>
          <w:szCs w:val="22"/>
        </w:rPr>
      </w:pPr>
    </w:p>
    <w:p w14:paraId="51B8B3B1" w14:textId="77777777" w:rsidR="00804E6C" w:rsidRPr="00C94341" w:rsidRDefault="00804E6C" w:rsidP="00781177">
      <w:pPr>
        <w:rPr>
          <w:rFonts w:ascii="Arial" w:hAnsi="Arial" w:cs="Arial"/>
          <w:b/>
          <w:sz w:val="22"/>
          <w:szCs w:val="22"/>
        </w:rPr>
      </w:pPr>
      <w:r w:rsidRPr="00C94341">
        <w:rPr>
          <w:rFonts w:ascii="Arial" w:hAnsi="Arial" w:cs="Arial"/>
          <w:b/>
          <w:snapToGrid w:val="0"/>
          <w:sz w:val="22"/>
          <w:szCs w:val="22"/>
        </w:rPr>
        <w:t>Moe, CL</w:t>
      </w:r>
      <w:r w:rsidRPr="00C94341">
        <w:rPr>
          <w:rFonts w:ascii="Arial" w:hAnsi="Arial" w:cs="Arial"/>
          <w:snapToGrid w:val="0"/>
          <w:sz w:val="22"/>
          <w:szCs w:val="22"/>
        </w:rPr>
        <w:t xml:space="preserve">. </w:t>
      </w:r>
      <w:r w:rsidR="000E2085" w:rsidRPr="00C94341">
        <w:rPr>
          <w:rFonts w:ascii="Arial" w:hAnsi="Arial" w:cs="Arial"/>
          <w:snapToGrid w:val="0"/>
          <w:sz w:val="22"/>
          <w:szCs w:val="22"/>
        </w:rPr>
        <w:t>“</w:t>
      </w:r>
      <w:r w:rsidRPr="00C94341">
        <w:rPr>
          <w:rFonts w:ascii="Arial" w:hAnsi="Arial" w:cs="Arial"/>
          <w:sz w:val="22"/>
          <w:szCs w:val="22"/>
        </w:rPr>
        <w:t>Studies of the Infectivity of Norwalk and Norwalk-Like Viruses</w:t>
      </w:r>
      <w:r w:rsidR="000E2085" w:rsidRPr="00C94341">
        <w:rPr>
          <w:rFonts w:ascii="Arial" w:hAnsi="Arial" w:cs="Arial"/>
          <w:sz w:val="22"/>
          <w:szCs w:val="22"/>
        </w:rPr>
        <w:t>”</w:t>
      </w:r>
      <w:r w:rsidRPr="00C94341">
        <w:rPr>
          <w:rFonts w:ascii="Arial" w:hAnsi="Arial" w:cs="Arial"/>
          <w:sz w:val="22"/>
          <w:szCs w:val="22"/>
        </w:rPr>
        <w:t>.  USEPA</w:t>
      </w:r>
      <w:r w:rsidRPr="00C94341">
        <w:rPr>
          <w:rFonts w:ascii="Arial" w:hAnsi="Arial" w:cs="Arial"/>
          <w:i/>
          <w:sz w:val="22"/>
          <w:szCs w:val="22"/>
        </w:rPr>
        <w:t xml:space="preserve"> </w:t>
      </w:r>
      <w:r w:rsidRPr="00C94341">
        <w:rPr>
          <w:rFonts w:ascii="Arial" w:hAnsi="Arial" w:cs="Arial"/>
          <w:snapToGrid w:val="0"/>
          <w:sz w:val="22"/>
          <w:szCs w:val="22"/>
        </w:rPr>
        <w:t>Drinking Water STAR Grants Program Review Meeting, December 1998, Arlington, VA.</w:t>
      </w:r>
    </w:p>
    <w:p w14:paraId="378A141D" w14:textId="77777777" w:rsidR="004710C9" w:rsidRPr="00C94341" w:rsidRDefault="004710C9" w:rsidP="00781177">
      <w:pPr>
        <w:pStyle w:val="BodyTextIndent"/>
        <w:ind w:left="0" w:firstLine="0"/>
        <w:jc w:val="left"/>
        <w:rPr>
          <w:rFonts w:cs="Arial"/>
          <w:sz w:val="22"/>
          <w:szCs w:val="22"/>
        </w:rPr>
      </w:pPr>
    </w:p>
    <w:p w14:paraId="66BCBFDD" w14:textId="77777777" w:rsidR="00804E6C" w:rsidRPr="00C94341" w:rsidRDefault="00804E6C" w:rsidP="00781177">
      <w:pPr>
        <w:pStyle w:val="BodyTextIndent"/>
        <w:ind w:left="0" w:firstLine="0"/>
        <w:jc w:val="left"/>
        <w:rPr>
          <w:rFonts w:cs="Arial"/>
          <w:sz w:val="22"/>
          <w:szCs w:val="22"/>
        </w:rPr>
      </w:pPr>
      <w:r w:rsidRPr="00C94341">
        <w:rPr>
          <w:rFonts w:cs="Arial"/>
          <w:sz w:val="22"/>
          <w:szCs w:val="22"/>
        </w:rPr>
        <w:t>Moe, CL</w:t>
      </w:r>
      <w:r w:rsidRPr="00C94341">
        <w:rPr>
          <w:rFonts w:cs="Arial"/>
          <w:b w:val="0"/>
          <w:sz w:val="22"/>
          <w:szCs w:val="22"/>
        </w:rPr>
        <w:t xml:space="preserve">.  </w:t>
      </w:r>
      <w:r w:rsidR="000E2085" w:rsidRPr="00C94341">
        <w:rPr>
          <w:rFonts w:cs="Arial"/>
          <w:b w:val="0"/>
          <w:sz w:val="22"/>
          <w:szCs w:val="22"/>
        </w:rPr>
        <w:t>“</w:t>
      </w:r>
      <w:r w:rsidRPr="00C94341">
        <w:rPr>
          <w:rFonts w:cs="Arial"/>
          <w:b w:val="0"/>
          <w:sz w:val="22"/>
          <w:szCs w:val="22"/>
        </w:rPr>
        <w:t>Studies on the Infectivity of Norwalk and Norwalk-like Viruses</w:t>
      </w:r>
      <w:r w:rsidR="000E2085" w:rsidRPr="00C94341">
        <w:rPr>
          <w:rFonts w:cs="Arial"/>
          <w:b w:val="0"/>
          <w:sz w:val="22"/>
          <w:szCs w:val="22"/>
        </w:rPr>
        <w:t>”</w:t>
      </w:r>
      <w:r w:rsidRPr="00C94341">
        <w:rPr>
          <w:rFonts w:cs="Arial"/>
          <w:b w:val="0"/>
          <w:sz w:val="22"/>
          <w:szCs w:val="22"/>
        </w:rPr>
        <w:t>.  Heath Effects Stakeholder Meeting for the Stage 2 DBPR and LT2ESWTR.  USEPA.  February 1999, Washington, DC.</w:t>
      </w:r>
    </w:p>
    <w:p w14:paraId="72197B7E" w14:textId="77777777" w:rsidR="00804E6C" w:rsidRPr="00C94341" w:rsidRDefault="00804E6C" w:rsidP="00781177">
      <w:pPr>
        <w:pStyle w:val="BodyText"/>
        <w:spacing w:line="240" w:lineRule="auto"/>
        <w:rPr>
          <w:rFonts w:ascii="Arial" w:hAnsi="Arial" w:cs="Arial"/>
          <w:sz w:val="22"/>
          <w:szCs w:val="22"/>
        </w:rPr>
      </w:pPr>
    </w:p>
    <w:p w14:paraId="1319D1BD" w14:textId="21866B1A" w:rsidR="00FF0BB8" w:rsidRPr="00C94341" w:rsidRDefault="00804E6C" w:rsidP="00BF5A25">
      <w:pPr>
        <w:suppressAutoHyphens/>
        <w:rPr>
          <w:rFonts w:ascii="Arial" w:hAnsi="Arial" w:cs="Arial"/>
          <w:b/>
          <w:sz w:val="22"/>
          <w:szCs w:val="22"/>
        </w:rPr>
      </w:pPr>
      <w:r w:rsidRPr="00C94341">
        <w:rPr>
          <w:rFonts w:ascii="Arial" w:hAnsi="Arial" w:cs="Arial"/>
          <w:b/>
          <w:sz w:val="22"/>
          <w:szCs w:val="22"/>
        </w:rPr>
        <w:t>Moe, CL</w:t>
      </w:r>
      <w:r w:rsidRPr="00C94341">
        <w:rPr>
          <w:rFonts w:ascii="Arial" w:hAnsi="Arial" w:cs="Arial"/>
          <w:sz w:val="22"/>
          <w:szCs w:val="22"/>
        </w:rPr>
        <w:t xml:space="preserve"> and S. Greene, “Exploring Foodborne Transmission of Norwalk-like Viruses” UNC Center for Gastrointestinal Biology and Disease Annual Retreat. April 1999, Chapel Hill, NC. </w:t>
      </w:r>
    </w:p>
    <w:p w14:paraId="6D555A95" w14:textId="77777777" w:rsidR="00FF0BB8" w:rsidRPr="00C94341" w:rsidRDefault="00FF0BB8" w:rsidP="00781177">
      <w:pPr>
        <w:pStyle w:val="BodyText"/>
        <w:spacing w:line="240" w:lineRule="auto"/>
        <w:rPr>
          <w:rFonts w:ascii="Arial" w:hAnsi="Arial" w:cs="Arial"/>
          <w:b/>
          <w:snapToGrid w:val="0"/>
          <w:sz w:val="22"/>
          <w:szCs w:val="22"/>
        </w:rPr>
      </w:pPr>
    </w:p>
    <w:p w14:paraId="0C0A1A91" w14:textId="77777777" w:rsidR="00804E6C" w:rsidRPr="00C94341" w:rsidRDefault="00804E6C" w:rsidP="00781177">
      <w:pPr>
        <w:pStyle w:val="BodyText"/>
        <w:spacing w:line="240" w:lineRule="auto"/>
        <w:rPr>
          <w:rFonts w:ascii="Arial" w:hAnsi="Arial" w:cs="Arial"/>
          <w:sz w:val="22"/>
          <w:szCs w:val="22"/>
        </w:rPr>
      </w:pPr>
      <w:r w:rsidRPr="00C94341">
        <w:rPr>
          <w:rFonts w:ascii="Arial" w:hAnsi="Arial" w:cs="Arial"/>
          <w:b/>
          <w:snapToGrid w:val="0"/>
          <w:sz w:val="22"/>
          <w:szCs w:val="22"/>
        </w:rPr>
        <w:t>Moe, CL</w:t>
      </w:r>
      <w:r w:rsidRPr="00C94341">
        <w:rPr>
          <w:rFonts w:ascii="Arial" w:hAnsi="Arial" w:cs="Arial"/>
          <w:snapToGrid w:val="0"/>
          <w:sz w:val="22"/>
          <w:szCs w:val="22"/>
        </w:rPr>
        <w:t xml:space="preserve">.  "Overview of Microbial/Epidemiological Early Warning Monitoring Approaches" </w:t>
      </w:r>
      <w:r w:rsidRPr="00C94341">
        <w:rPr>
          <w:rFonts w:ascii="Arial" w:hAnsi="Arial" w:cs="Arial"/>
          <w:sz w:val="22"/>
          <w:szCs w:val="22"/>
        </w:rPr>
        <w:t>Early Warning Monitoring to Detect Hazardous Events in Water Supply Systems.  International Life Sciences Institute (ILSI) Workshop.  May 1999, Reston, VA.</w:t>
      </w:r>
    </w:p>
    <w:p w14:paraId="7AA9D702" w14:textId="77777777" w:rsidR="00804E6C" w:rsidRPr="00C94341" w:rsidRDefault="00804E6C" w:rsidP="00781177">
      <w:pPr>
        <w:pStyle w:val="BodyText"/>
        <w:spacing w:line="240" w:lineRule="auto"/>
        <w:rPr>
          <w:rFonts w:ascii="Arial" w:hAnsi="Arial" w:cs="Arial"/>
          <w:sz w:val="22"/>
          <w:szCs w:val="22"/>
        </w:rPr>
      </w:pPr>
    </w:p>
    <w:p w14:paraId="60AA599E" w14:textId="77777777" w:rsidR="002F3D96" w:rsidRPr="00C94341" w:rsidRDefault="00804E6C" w:rsidP="00781177">
      <w:pPr>
        <w:pStyle w:val="BodyText"/>
        <w:spacing w:line="240" w:lineRule="auto"/>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"Waterborne Pathogens: Old and New Concerns" American Water Works Association Annual Conference, June 1999, Chicago, IL.</w:t>
      </w:r>
    </w:p>
    <w:p w14:paraId="023CDFD7" w14:textId="77777777" w:rsidR="002F3D96" w:rsidRPr="00C94341" w:rsidRDefault="002F3D96" w:rsidP="00781177">
      <w:pPr>
        <w:rPr>
          <w:rFonts w:ascii="Arial" w:hAnsi="Arial" w:cs="Arial"/>
          <w:sz w:val="22"/>
          <w:szCs w:val="22"/>
        </w:rPr>
      </w:pPr>
    </w:p>
    <w:p w14:paraId="7463DB9F" w14:textId="77777777" w:rsidR="00804E6C" w:rsidRPr="00C94341" w:rsidRDefault="00804E6C" w:rsidP="00781177">
      <w:pPr>
        <w:rPr>
          <w:rFonts w:ascii="Arial" w:hAnsi="Arial" w:cs="Arial"/>
          <w:snapToGrid w:val="0"/>
          <w:sz w:val="22"/>
          <w:szCs w:val="22"/>
        </w:rPr>
      </w:pPr>
      <w:r w:rsidRPr="00C94341">
        <w:rPr>
          <w:rFonts w:ascii="Arial" w:hAnsi="Arial" w:cs="Arial"/>
          <w:b/>
          <w:sz w:val="22"/>
          <w:szCs w:val="22"/>
        </w:rPr>
        <w:t>Moe, CL</w:t>
      </w:r>
      <w:r w:rsidRPr="00C94341">
        <w:rPr>
          <w:rFonts w:ascii="Arial" w:hAnsi="Arial" w:cs="Arial"/>
          <w:sz w:val="22"/>
          <w:szCs w:val="22"/>
        </w:rPr>
        <w:t xml:space="preserve">. "Assessing the Risks from </w:t>
      </w:r>
      <w:r w:rsidRPr="00C94341">
        <w:rPr>
          <w:rFonts w:ascii="Arial" w:hAnsi="Arial" w:cs="Arial"/>
          <w:i/>
          <w:sz w:val="22"/>
          <w:szCs w:val="22"/>
        </w:rPr>
        <w:t>Cryptosporidium parvum</w:t>
      </w:r>
      <w:r w:rsidRPr="00C94341">
        <w:rPr>
          <w:rFonts w:ascii="Arial" w:hAnsi="Arial" w:cs="Arial"/>
          <w:sz w:val="22"/>
          <w:szCs w:val="22"/>
        </w:rPr>
        <w:t xml:space="preserve"> in Drinking Water</w:t>
      </w:r>
      <w:proofErr w:type="gramStart"/>
      <w:r w:rsidRPr="00C94341">
        <w:rPr>
          <w:rFonts w:ascii="Arial" w:hAnsi="Arial" w:cs="Arial"/>
          <w:sz w:val="22"/>
          <w:szCs w:val="22"/>
        </w:rPr>
        <w:t xml:space="preserve">" </w:t>
      </w:r>
      <w:r w:rsidRPr="00C94341">
        <w:rPr>
          <w:rFonts w:ascii="Arial" w:hAnsi="Arial" w:cs="Arial"/>
          <w:snapToGrid w:val="0"/>
          <w:sz w:val="22"/>
          <w:szCs w:val="22"/>
        </w:rPr>
        <w:t xml:space="preserve"> Workshop</w:t>
      </w:r>
      <w:proofErr w:type="gramEnd"/>
      <w:r w:rsidRPr="00C94341">
        <w:rPr>
          <w:rFonts w:ascii="Arial" w:hAnsi="Arial" w:cs="Arial"/>
          <w:snapToGrid w:val="0"/>
          <w:sz w:val="22"/>
          <w:szCs w:val="22"/>
        </w:rPr>
        <w:t xml:space="preserve"> on Clearinghouse Priorities for Microbial Risk Assessment Data.  Food Safety Risk Assessment Clearinghouse, Center for Food Safety and Applied Nutrition, USFDA, and the Joint Institute for Food Safety and Applied Nutrition.  September 1999, Riverdale, MD.</w:t>
      </w:r>
    </w:p>
    <w:p w14:paraId="4F702F27" w14:textId="77777777" w:rsidR="000621F4" w:rsidRPr="00C94341" w:rsidRDefault="000621F4" w:rsidP="00781177">
      <w:pPr>
        <w:rPr>
          <w:rFonts w:ascii="Arial" w:hAnsi="Arial" w:cs="Arial"/>
          <w:b/>
          <w:sz w:val="22"/>
          <w:szCs w:val="22"/>
        </w:rPr>
      </w:pPr>
    </w:p>
    <w:p w14:paraId="6E035186"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"Effects Assessment: Determinants of Risk and Outcome of Waterborne Infections" Second International Conference on The Safety of Water Disinfection: Balancing Chemical and Microbial Risks, International Life Sciences Institute (ILSI</w:t>
      </w:r>
      <w:r w:rsidR="007A1D18" w:rsidRPr="00C94341">
        <w:rPr>
          <w:rFonts w:ascii="Arial" w:hAnsi="Arial" w:cs="Arial"/>
          <w:sz w:val="22"/>
          <w:szCs w:val="22"/>
        </w:rPr>
        <w:t>). November 1999, Miami Beach, Florida</w:t>
      </w:r>
    </w:p>
    <w:p w14:paraId="105B8183" w14:textId="77777777" w:rsidR="00C673D6" w:rsidRPr="00C94341" w:rsidRDefault="00C673D6" w:rsidP="00781177">
      <w:pPr>
        <w:rPr>
          <w:rFonts w:ascii="Arial" w:hAnsi="Arial" w:cs="Arial"/>
          <w:sz w:val="22"/>
          <w:szCs w:val="22"/>
        </w:rPr>
      </w:pPr>
    </w:p>
    <w:p w14:paraId="21842D92"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Norwalk Virus Dose-Response.  WHO Workshop on Hazard Characterization of Pathogens in Food and Water.  June 2000, </w:t>
      </w:r>
      <w:proofErr w:type="spellStart"/>
      <w:r w:rsidRPr="00C94341">
        <w:rPr>
          <w:rFonts w:ascii="Arial" w:hAnsi="Arial" w:cs="Arial"/>
          <w:sz w:val="22"/>
          <w:szCs w:val="22"/>
        </w:rPr>
        <w:t>Bilthoven</w:t>
      </w:r>
      <w:proofErr w:type="spellEnd"/>
      <w:r w:rsidRPr="00C94341">
        <w:rPr>
          <w:rFonts w:ascii="Arial" w:hAnsi="Arial" w:cs="Arial"/>
          <w:sz w:val="22"/>
          <w:szCs w:val="22"/>
        </w:rPr>
        <w:t>, The Netherlands.</w:t>
      </w:r>
    </w:p>
    <w:p w14:paraId="66D50F9B" w14:textId="77777777" w:rsidR="00BC2ADF" w:rsidRPr="00C94341" w:rsidRDefault="00BC2ADF" w:rsidP="00781177">
      <w:pPr>
        <w:rPr>
          <w:rFonts w:ascii="Arial" w:hAnsi="Arial" w:cs="Arial"/>
          <w:b/>
          <w:sz w:val="22"/>
          <w:szCs w:val="22"/>
        </w:rPr>
      </w:pPr>
    </w:p>
    <w:p w14:paraId="16C497C9"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Prospective Epidemiological Studies of Waterborne Disease in Developing Countries.  OECD Expert Group Meeting: "Approaches for Establishing Links between Drinking Water and Infectious Disease".   July 2000, Basingstoke, England.</w:t>
      </w:r>
    </w:p>
    <w:p w14:paraId="7269E751" w14:textId="77777777" w:rsidR="00D309FF" w:rsidRPr="00C94341" w:rsidRDefault="00D309FF" w:rsidP="00781177">
      <w:pPr>
        <w:rPr>
          <w:rFonts w:ascii="Arial" w:hAnsi="Arial" w:cs="Arial"/>
          <w:sz w:val="22"/>
          <w:szCs w:val="22"/>
        </w:rPr>
      </w:pPr>
    </w:p>
    <w:p w14:paraId="02538B71"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Dose-Response Relationships of Norwalk Virus from Human Challenge Studies.  87</w:t>
      </w:r>
      <w:r w:rsidRPr="00C94341">
        <w:rPr>
          <w:rFonts w:ascii="Arial" w:hAnsi="Arial" w:cs="Arial"/>
          <w:sz w:val="22"/>
          <w:szCs w:val="22"/>
          <w:vertAlign w:val="superscript"/>
        </w:rPr>
        <w:t>th</w:t>
      </w:r>
      <w:r w:rsidRPr="00C94341">
        <w:rPr>
          <w:rFonts w:ascii="Arial" w:hAnsi="Arial" w:cs="Arial"/>
          <w:sz w:val="22"/>
          <w:szCs w:val="22"/>
        </w:rPr>
        <w:t xml:space="preserve"> Annual Meeting of the International Association for Food Protection, August 2000, Atlanta, GA.</w:t>
      </w:r>
    </w:p>
    <w:p w14:paraId="5A191C5B" w14:textId="77777777" w:rsidR="00804E6C" w:rsidRPr="00C94341" w:rsidRDefault="00804E6C" w:rsidP="00781177">
      <w:pPr>
        <w:rPr>
          <w:rFonts w:ascii="Arial" w:hAnsi="Arial" w:cs="Arial"/>
          <w:sz w:val="22"/>
          <w:szCs w:val="22"/>
        </w:rPr>
      </w:pPr>
    </w:p>
    <w:p w14:paraId="0F0F176C" w14:textId="3AA622A8" w:rsidR="000E2085"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E Turf and D </w:t>
      </w:r>
      <w:proofErr w:type="spellStart"/>
      <w:r w:rsidRPr="00C94341">
        <w:rPr>
          <w:rFonts w:ascii="Arial" w:hAnsi="Arial" w:cs="Arial"/>
          <w:sz w:val="22"/>
          <w:szCs w:val="22"/>
        </w:rPr>
        <w:t>Oldach</w:t>
      </w:r>
      <w:proofErr w:type="spellEnd"/>
      <w:r w:rsidRPr="00C94341">
        <w:rPr>
          <w:rFonts w:ascii="Arial" w:hAnsi="Arial" w:cs="Arial"/>
          <w:sz w:val="22"/>
          <w:szCs w:val="22"/>
        </w:rPr>
        <w:t>.  Cohort Studies of Health Effects Among People Exposed to Estuarine Waters: North Carolina, Virginia and Maryland.  CDC National Conference on Pfiesteria: From Biology to Public Health.  October 2000, Stone Mountain, GA.</w:t>
      </w:r>
    </w:p>
    <w:p w14:paraId="69F78734" w14:textId="77777777" w:rsidR="002843CE" w:rsidRPr="00C94341" w:rsidRDefault="002843CE" w:rsidP="00781177">
      <w:pPr>
        <w:rPr>
          <w:rFonts w:ascii="Arial" w:hAnsi="Arial" w:cs="Arial"/>
          <w:b/>
          <w:sz w:val="22"/>
          <w:szCs w:val="22"/>
        </w:rPr>
      </w:pPr>
    </w:p>
    <w:p w14:paraId="5102358B"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Clean Greens Study: A field study of produce farms and packing sheds in the Southwestern United States. The Conference of Research Workers in Animal Diseases (CWRAD), November 2000, Chicago, IL. </w:t>
      </w:r>
    </w:p>
    <w:p w14:paraId="3E0E99CD" w14:textId="77777777" w:rsidR="00FF3536" w:rsidRPr="00C94341" w:rsidRDefault="00FF3536" w:rsidP="00781177">
      <w:pPr>
        <w:rPr>
          <w:rFonts w:ascii="Arial" w:hAnsi="Arial" w:cs="Arial"/>
          <w:b/>
          <w:sz w:val="22"/>
          <w:szCs w:val="22"/>
        </w:rPr>
      </w:pPr>
    </w:p>
    <w:p w14:paraId="28F27A0E"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Georgia’s Drinking Water: Is it Safe?  Physicians for Social Responsibility – Atlanta, January 2001, Atlanta, GA. </w:t>
      </w:r>
    </w:p>
    <w:p w14:paraId="75D02433" w14:textId="77777777" w:rsidR="004710C9" w:rsidRPr="00C94341" w:rsidRDefault="004710C9" w:rsidP="00781177">
      <w:pPr>
        <w:rPr>
          <w:rFonts w:ascii="Arial" w:hAnsi="Arial" w:cs="Arial"/>
          <w:b/>
          <w:sz w:val="22"/>
          <w:szCs w:val="22"/>
        </w:rPr>
      </w:pPr>
    </w:p>
    <w:p w14:paraId="55EA41B2"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RS Baric, P Stewart, W. Heizer and JA </w:t>
      </w:r>
      <w:proofErr w:type="spellStart"/>
      <w:r w:rsidRPr="00C94341">
        <w:rPr>
          <w:rFonts w:ascii="Arial" w:hAnsi="Arial" w:cs="Arial"/>
          <w:sz w:val="22"/>
          <w:szCs w:val="22"/>
        </w:rPr>
        <w:t>Frelinger</w:t>
      </w:r>
      <w:proofErr w:type="spellEnd"/>
      <w:r w:rsidRPr="00C94341">
        <w:rPr>
          <w:rFonts w:ascii="Arial" w:hAnsi="Arial" w:cs="Arial"/>
          <w:sz w:val="22"/>
          <w:szCs w:val="22"/>
        </w:rPr>
        <w:t>.  Studies of the Infectivity of Norwalk and Norwalk-like Viruses.  US Environmental Protection Agency, National Center for Environmental Research, STAR Drinking Water Progress Review Meeting.  February 2001, Silver Spring, MD.</w:t>
      </w:r>
    </w:p>
    <w:p w14:paraId="16E71E43" w14:textId="77777777" w:rsidR="004C773B" w:rsidRPr="00C94341" w:rsidRDefault="004C773B" w:rsidP="00781177">
      <w:pPr>
        <w:rPr>
          <w:rFonts w:ascii="Arial" w:hAnsi="Arial" w:cs="Arial"/>
          <w:b/>
          <w:sz w:val="22"/>
          <w:szCs w:val="22"/>
        </w:rPr>
      </w:pPr>
    </w:p>
    <w:p w14:paraId="5183B5D0" w14:textId="7D11EECA"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and L </w:t>
      </w:r>
      <w:proofErr w:type="spellStart"/>
      <w:r w:rsidRPr="00C94341">
        <w:rPr>
          <w:rFonts w:ascii="Arial" w:hAnsi="Arial" w:cs="Arial"/>
          <w:sz w:val="22"/>
          <w:szCs w:val="22"/>
        </w:rPr>
        <w:t>Jaykus</w:t>
      </w:r>
      <w:proofErr w:type="spellEnd"/>
      <w:r w:rsidRPr="00C94341">
        <w:rPr>
          <w:rFonts w:ascii="Arial" w:hAnsi="Arial" w:cs="Arial"/>
          <w:sz w:val="22"/>
          <w:szCs w:val="22"/>
        </w:rPr>
        <w:t>.  Difficulties Detecting and Quantitating Viruses in Foods.  The University of Georgia Center for Food Safety, Eighth Annual Meeting.  March 2001, Atlanta, GA.</w:t>
      </w:r>
    </w:p>
    <w:p w14:paraId="7E80E6C8" w14:textId="77777777" w:rsidR="00FF0BB8" w:rsidRPr="00C94341" w:rsidRDefault="00FF0BB8" w:rsidP="00781177">
      <w:pPr>
        <w:rPr>
          <w:rFonts w:ascii="Arial" w:hAnsi="Arial" w:cs="Arial"/>
          <w:b/>
          <w:sz w:val="22"/>
          <w:szCs w:val="22"/>
        </w:rPr>
      </w:pPr>
    </w:p>
    <w:p w14:paraId="44E2C6ED" w14:textId="77777777" w:rsidR="00804E6C" w:rsidRPr="00C94341" w:rsidRDefault="00804E6C" w:rsidP="00781177">
      <w:pPr>
        <w:rPr>
          <w:rFonts w:ascii="Arial" w:hAnsi="Arial" w:cs="Arial"/>
          <w:sz w:val="22"/>
          <w:szCs w:val="22"/>
        </w:rPr>
      </w:pPr>
      <w:r w:rsidRPr="00C94341">
        <w:rPr>
          <w:rFonts w:ascii="Arial" w:hAnsi="Arial" w:cs="Arial"/>
          <w:b/>
          <w:sz w:val="22"/>
          <w:szCs w:val="22"/>
        </w:rPr>
        <w:lastRenderedPageBreak/>
        <w:t>Moe, CL</w:t>
      </w:r>
      <w:r w:rsidRPr="00C94341">
        <w:rPr>
          <w:rFonts w:ascii="Arial" w:hAnsi="Arial" w:cs="Arial"/>
          <w:sz w:val="22"/>
          <w:szCs w:val="22"/>
        </w:rPr>
        <w:t xml:space="preserve">, and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Caliciviruses and Host Genetic Factors.  "Defining Susceptibility in Microbial Risk Assessment: A Dialogue" George Washington University, June 2001, Washington, DC. </w:t>
      </w:r>
    </w:p>
    <w:p w14:paraId="4AF64E2F" w14:textId="77777777" w:rsidR="00A32A59" w:rsidRPr="00C94341" w:rsidRDefault="00A32A59" w:rsidP="00781177">
      <w:pPr>
        <w:rPr>
          <w:rFonts w:ascii="Arial" w:hAnsi="Arial" w:cs="Arial"/>
          <w:sz w:val="22"/>
          <w:szCs w:val="22"/>
        </w:rPr>
      </w:pPr>
    </w:p>
    <w:p w14:paraId="662243FA"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Microbial Contamination of Produce.  American Veterinary Medical Association, July 2001, Boston, MA.</w:t>
      </w:r>
    </w:p>
    <w:p w14:paraId="4B96C508" w14:textId="77777777" w:rsidR="002F3D96" w:rsidRPr="00C94341" w:rsidRDefault="002F3D96" w:rsidP="00781177">
      <w:pPr>
        <w:rPr>
          <w:rFonts w:ascii="Arial" w:hAnsi="Arial" w:cs="Arial"/>
          <w:sz w:val="22"/>
          <w:szCs w:val="22"/>
        </w:rPr>
      </w:pPr>
    </w:p>
    <w:p w14:paraId="72119D5E"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R </w:t>
      </w:r>
      <w:proofErr w:type="spellStart"/>
      <w:r w:rsidRPr="00C94341">
        <w:rPr>
          <w:rFonts w:ascii="Arial" w:hAnsi="Arial" w:cs="Arial"/>
          <w:sz w:val="22"/>
          <w:szCs w:val="22"/>
        </w:rPr>
        <w:t>Izurieta</w:t>
      </w:r>
      <w:proofErr w:type="spellEnd"/>
      <w:r w:rsidRPr="00C94341">
        <w:rPr>
          <w:rFonts w:ascii="Arial" w:hAnsi="Arial" w:cs="Arial"/>
          <w:sz w:val="22"/>
          <w:szCs w:val="22"/>
        </w:rPr>
        <w:t xml:space="preserve">, MD </w:t>
      </w:r>
      <w:proofErr w:type="spellStart"/>
      <w:r w:rsidRPr="00C94341">
        <w:rPr>
          <w:rFonts w:ascii="Arial" w:hAnsi="Arial" w:cs="Arial"/>
          <w:sz w:val="22"/>
          <w:szCs w:val="22"/>
        </w:rPr>
        <w:t>Sobsey</w:t>
      </w:r>
      <w:proofErr w:type="spellEnd"/>
      <w:r w:rsidRPr="00C94341">
        <w:rPr>
          <w:rFonts w:ascii="Arial" w:hAnsi="Arial" w:cs="Arial"/>
          <w:sz w:val="22"/>
          <w:szCs w:val="22"/>
        </w:rPr>
        <w:t xml:space="preserve"> and SA </w:t>
      </w:r>
      <w:proofErr w:type="spellStart"/>
      <w:r w:rsidRPr="00C94341">
        <w:rPr>
          <w:rFonts w:ascii="Arial" w:hAnsi="Arial" w:cs="Arial"/>
          <w:sz w:val="22"/>
          <w:szCs w:val="22"/>
        </w:rPr>
        <w:t>Esrey</w:t>
      </w:r>
      <w:proofErr w:type="spellEnd"/>
      <w:r w:rsidRPr="00C94341">
        <w:rPr>
          <w:rFonts w:ascii="Arial" w:hAnsi="Arial" w:cs="Arial"/>
          <w:sz w:val="22"/>
          <w:szCs w:val="22"/>
        </w:rPr>
        <w:t xml:space="preserve">.  Microbiological studies of ecological sanitation in urban El Salvador. Stockholm Water Symposium, August 2001, Stockholm, Sweden. </w:t>
      </w:r>
    </w:p>
    <w:p w14:paraId="28CF1AB5" w14:textId="77777777" w:rsidR="00804E6C" w:rsidRPr="00C94341" w:rsidRDefault="00804E6C" w:rsidP="00781177">
      <w:pPr>
        <w:tabs>
          <w:tab w:val="num" w:pos="2160"/>
        </w:tabs>
        <w:rPr>
          <w:rFonts w:ascii="Arial" w:hAnsi="Arial" w:cs="Arial"/>
          <w:b/>
          <w:sz w:val="22"/>
          <w:szCs w:val="22"/>
        </w:rPr>
      </w:pPr>
    </w:p>
    <w:p w14:paraId="2C405976"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"Waterborne Disease Outbreaks” American Water Works Association Teleconference:  "The Basics of Waterborne Pathogens” March 2002.</w:t>
      </w:r>
    </w:p>
    <w:p w14:paraId="3BB4D730" w14:textId="77777777" w:rsidR="00804E6C" w:rsidRPr="00C94341" w:rsidRDefault="00804E6C" w:rsidP="00781177">
      <w:pPr>
        <w:rPr>
          <w:rFonts w:ascii="Arial" w:hAnsi="Arial" w:cs="Arial"/>
          <w:sz w:val="22"/>
          <w:szCs w:val="22"/>
        </w:rPr>
      </w:pPr>
    </w:p>
    <w:p w14:paraId="23B025AE"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"Global Disparities in Water and Sanitation” Humphrey Fellows National Enhancement Workshop on Global Development and Social Justice.  March 2002, Emory University, Atlanta, GA.</w:t>
      </w:r>
    </w:p>
    <w:p w14:paraId="37A24480" w14:textId="77777777" w:rsidR="00C673D6" w:rsidRPr="00C94341" w:rsidRDefault="00C673D6" w:rsidP="00781177">
      <w:pPr>
        <w:rPr>
          <w:rFonts w:ascii="Arial" w:hAnsi="Arial" w:cs="Arial"/>
          <w:sz w:val="22"/>
          <w:szCs w:val="22"/>
        </w:rPr>
      </w:pPr>
    </w:p>
    <w:p w14:paraId="672AB67E"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and Johnson, K.  "The Risk of Food and Water Contamination from Animal Manure” International Conference on Emerging Infectious Diseases.  March 2002, Atlanta, GA.</w:t>
      </w:r>
    </w:p>
    <w:p w14:paraId="6CA7F15D" w14:textId="77777777" w:rsidR="00444455" w:rsidRPr="00C94341" w:rsidRDefault="00444455" w:rsidP="00781177">
      <w:pPr>
        <w:tabs>
          <w:tab w:val="num" w:pos="2160"/>
        </w:tabs>
        <w:rPr>
          <w:rFonts w:ascii="Arial" w:hAnsi="Arial" w:cs="Arial"/>
          <w:b/>
          <w:sz w:val="22"/>
          <w:szCs w:val="22"/>
        </w:rPr>
      </w:pPr>
    </w:p>
    <w:p w14:paraId="01E364B7"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and R. Baric.  New Insights into Host Susceptibility and Immune Response to Norwalk Virus Infection.  Epidemiology Section, NIAID, NIH, August 2002, Bethesda, MD.</w:t>
      </w:r>
    </w:p>
    <w:p w14:paraId="07F418A9" w14:textId="77777777" w:rsidR="00D309FF" w:rsidRPr="00C94341" w:rsidRDefault="00D309FF" w:rsidP="00781177">
      <w:pPr>
        <w:tabs>
          <w:tab w:val="num" w:pos="2160"/>
        </w:tabs>
        <w:rPr>
          <w:rFonts w:ascii="Arial" w:hAnsi="Arial" w:cs="Arial"/>
          <w:b/>
          <w:sz w:val="22"/>
          <w:szCs w:val="22"/>
        </w:rPr>
      </w:pPr>
    </w:p>
    <w:p w14:paraId="656053D1" w14:textId="77777777" w:rsidR="00804E6C" w:rsidRPr="00C94341" w:rsidRDefault="00804E6C" w:rsidP="00781177">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Implementing Best Management Practice to Detect Waterborne Disease.   OECD Expert Meeting: "Emerging Risks to Drinking Water Supplies: Best Practice for Improved Management and Preparedness to Protect Public Health".   July 2003, Cuernavaca, Mexico.</w:t>
      </w:r>
    </w:p>
    <w:p w14:paraId="3B7C53BB" w14:textId="77777777" w:rsidR="00804E6C" w:rsidRPr="00C94341" w:rsidRDefault="00804E6C" w:rsidP="00781177">
      <w:pPr>
        <w:rPr>
          <w:rFonts w:ascii="Arial" w:hAnsi="Arial" w:cs="Arial"/>
          <w:sz w:val="22"/>
          <w:szCs w:val="22"/>
        </w:rPr>
      </w:pPr>
    </w:p>
    <w:p w14:paraId="2BA4FD2F"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R Baric,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and P Teunis.  Human challenge studies with Norwalk virus:  dose response for infection and illness.  USEPA Research on Microorganisms in Drinking Water Workshop, August 2003, Cincinnati, OH.</w:t>
      </w:r>
    </w:p>
    <w:p w14:paraId="580ACFB9" w14:textId="77777777" w:rsidR="002843CE" w:rsidRPr="00C94341" w:rsidRDefault="002843CE" w:rsidP="00781177">
      <w:pPr>
        <w:rPr>
          <w:rFonts w:ascii="Arial" w:hAnsi="Arial" w:cs="Arial"/>
          <w:b/>
          <w:sz w:val="22"/>
          <w:szCs w:val="22"/>
        </w:rPr>
      </w:pPr>
    </w:p>
    <w:p w14:paraId="38EC1A55" w14:textId="77777777" w:rsidR="00804E6C" w:rsidRPr="00C94341" w:rsidRDefault="00804E6C" w:rsidP="00781177">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S Hooper, D Moll, D Huffman, R </w:t>
      </w:r>
      <w:proofErr w:type="spellStart"/>
      <w:r w:rsidRPr="00C94341">
        <w:rPr>
          <w:rFonts w:ascii="Arial" w:hAnsi="Arial" w:cs="Arial"/>
          <w:sz w:val="22"/>
          <w:szCs w:val="22"/>
        </w:rPr>
        <w:t>Izurieta</w:t>
      </w:r>
      <w:proofErr w:type="spellEnd"/>
      <w:r w:rsidRPr="00C94341">
        <w:rPr>
          <w:rFonts w:ascii="Arial" w:hAnsi="Arial" w:cs="Arial"/>
          <w:sz w:val="22"/>
          <w:szCs w:val="22"/>
        </w:rPr>
        <w:t xml:space="preserve">, R Doughton-Johnson, T Ochoa, J Uber, D </w:t>
      </w:r>
      <w:proofErr w:type="spellStart"/>
      <w:r w:rsidRPr="00C94341">
        <w:rPr>
          <w:rFonts w:ascii="Arial" w:hAnsi="Arial" w:cs="Arial"/>
          <w:sz w:val="22"/>
          <w:szCs w:val="22"/>
        </w:rPr>
        <w:t>Boccelli</w:t>
      </w:r>
      <w:proofErr w:type="spellEnd"/>
      <w:r w:rsidRPr="00C94341">
        <w:rPr>
          <w:rFonts w:ascii="Arial" w:hAnsi="Arial" w:cs="Arial"/>
          <w:sz w:val="22"/>
          <w:szCs w:val="22"/>
        </w:rPr>
        <w:t>, J Rose and P Payment.  A prospective epidemiological study of gastrointestinal health effects associated with consumption of conventionally treated groundwater.  USEPA Research on Microorganisms in Drinking Water Workshop, August 2003, Cincinnati, OH.</w:t>
      </w:r>
    </w:p>
    <w:p w14:paraId="54BAF396" w14:textId="77777777" w:rsidR="00804E6C" w:rsidRPr="00C94341" w:rsidRDefault="00804E6C" w:rsidP="00781177">
      <w:pPr>
        <w:rPr>
          <w:rFonts w:ascii="Arial" w:hAnsi="Arial" w:cs="Arial"/>
          <w:sz w:val="22"/>
          <w:szCs w:val="22"/>
        </w:rPr>
      </w:pPr>
    </w:p>
    <w:p w14:paraId="231FB0FD"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What are the criteria for determining that a disease is zoonotic and water-related?  WHO Workshop on Waterborne Zoonoses.  September 2003. Annapolis, MD. </w:t>
      </w:r>
    </w:p>
    <w:p w14:paraId="11D5982E" w14:textId="77777777" w:rsidR="00804E6C" w:rsidRPr="00C94341" w:rsidRDefault="00804E6C" w:rsidP="00804E6C">
      <w:pPr>
        <w:rPr>
          <w:rFonts w:ascii="Arial" w:hAnsi="Arial" w:cs="Arial"/>
          <w:sz w:val="22"/>
          <w:szCs w:val="22"/>
        </w:rPr>
      </w:pPr>
    </w:p>
    <w:p w14:paraId="4A3BCE03" w14:textId="77777777" w:rsidR="00382DB8" w:rsidRPr="00C94341" w:rsidRDefault="00804E6C" w:rsidP="00CA41A4">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Studies of Norwalk Virus Infectivity: Dose Response, Determinants of Resistance and Evidence of Acquired Protective Immunity, Norovirus Conference Sponsored by the Military Infectious Diseases Research Program.  September 2003.  Silver Spring, MD.</w:t>
      </w:r>
    </w:p>
    <w:p w14:paraId="735B36DB" w14:textId="77777777" w:rsidR="0091063F" w:rsidRPr="00C94341" w:rsidRDefault="0091063F" w:rsidP="00804E6C">
      <w:pPr>
        <w:rPr>
          <w:rFonts w:ascii="Arial" w:hAnsi="Arial" w:cs="Arial"/>
          <w:sz w:val="22"/>
          <w:szCs w:val="22"/>
        </w:rPr>
      </w:pPr>
    </w:p>
    <w:p w14:paraId="0D5473BC"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T. Murphey, R. </w:t>
      </w:r>
      <w:proofErr w:type="spellStart"/>
      <w:r w:rsidRPr="00C94341">
        <w:rPr>
          <w:rFonts w:ascii="Arial" w:hAnsi="Arial" w:cs="Arial"/>
          <w:sz w:val="22"/>
          <w:szCs w:val="22"/>
        </w:rPr>
        <w:t>Izurieta</w:t>
      </w:r>
      <w:proofErr w:type="spellEnd"/>
      <w:r w:rsidRPr="00C94341">
        <w:rPr>
          <w:rFonts w:ascii="Arial" w:hAnsi="Arial" w:cs="Arial"/>
          <w:sz w:val="22"/>
          <w:szCs w:val="22"/>
        </w:rPr>
        <w:t xml:space="preserve">, G. de Guzman and V. Saade.  Evaluation of LASF and Solar Latrines in El Salvador.  Taller </w:t>
      </w:r>
      <w:proofErr w:type="spellStart"/>
      <w:r w:rsidRPr="00C94341">
        <w:rPr>
          <w:rFonts w:ascii="Arial" w:hAnsi="Arial" w:cs="Arial"/>
          <w:sz w:val="22"/>
          <w:szCs w:val="22"/>
        </w:rPr>
        <w:t>Entrenamiento</w:t>
      </w:r>
      <w:proofErr w:type="spellEnd"/>
      <w:r w:rsidRPr="00C94341">
        <w:rPr>
          <w:rFonts w:ascii="Arial" w:hAnsi="Arial" w:cs="Arial"/>
          <w:sz w:val="22"/>
          <w:szCs w:val="22"/>
        </w:rPr>
        <w:t xml:space="preserve"> </w:t>
      </w:r>
      <w:proofErr w:type="spellStart"/>
      <w:r w:rsidRPr="00C94341">
        <w:rPr>
          <w:rFonts w:ascii="Arial" w:hAnsi="Arial" w:cs="Arial"/>
          <w:sz w:val="22"/>
          <w:szCs w:val="22"/>
        </w:rPr>
        <w:t>EcoSan</w:t>
      </w:r>
      <w:proofErr w:type="spellEnd"/>
      <w:r w:rsidRPr="00C94341">
        <w:rPr>
          <w:rFonts w:ascii="Arial" w:hAnsi="Arial" w:cs="Arial"/>
          <w:sz w:val="22"/>
          <w:szCs w:val="22"/>
        </w:rPr>
        <w:t xml:space="preserve">.  October 2003, </w:t>
      </w:r>
      <w:proofErr w:type="spellStart"/>
      <w:r w:rsidRPr="00C94341">
        <w:rPr>
          <w:rFonts w:ascii="Arial" w:hAnsi="Arial" w:cs="Arial"/>
          <w:sz w:val="22"/>
          <w:szCs w:val="22"/>
        </w:rPr>
        <w:t>Usulutan</w:t>
      </w:r>
      <w:proofErr w:type="spellEnd"/>
      <w:r w:rsidRPr="00C94341">
        <w:rPr>
          <w:rFonts w:ascii="Arial" w:hAnsi="Arial" w:cs="Arial"/>
          <w:sz w:val="22"/>
          <w:szCs w:val="22"/>
        </w:rPr>
        <w:t>, El Salvador.</w:t>
      </w:r>
    </w:p>
    <w:p w14:paraId="32229326" w14:textId="77777777" w:rsidR="00FF0BB8" w:rsidRPr="00C94341" w:rsidRDefault="00FF0BB8" w:rsidP="00804E6C">
      <w:pPr>
        <w:rPr>
          <w:rFonts w:ascii="Arial" w:hAnsi="Arial" w:cs="Arial"/>
          <w:b/>
          <w:sz w:val="22"/>
          <w:szCs w:val="22"/>
        </w:rPr>
      </w:pPr>
    </w:p>
    <w:p w14:paraId="7CD410DF" w14:textId="4D09A28D" w:rsidR="00EA6351" w:rsidRPr="00C94341" w:rsidRDefault="00804E6C" w:rsidP="00804E6C">
      <w:pPr>
        <w:rPr>
          <w:rFonts w:ascii="Arial" w:hAnsi="Arial" w:cs="Arial"/>
          <w:sz w:val="22"/>
          <w:szCs w:val="22"/>
        </w:rPr>
      </w:pPr>
      <w:r w:rsidRPr="00C94341">
        <w:rPr>
          <w:rFonts w:ascii="Arial" w:hAnsi="Arial" w:cs="Arial"/>
          <w:b/>
          <w:sz w:val="22"/>
          <w:szCs w:val="22"/>
        </w:rPr>
        <w:lastRenderedPageBreak/>
        <w:t>Moe, CL</w:t>
      </w:r>
      <w:r w:rsidRPr="00C94341">
        <w:rPr>
          <w:rFonts w:ascii="Arial" w:hAnsi="Arial" w:cs="Arial"/>
          <w:sz w:val="22"/>
          <w:szCs w:val="22"/>
        </w:rPr>
        <w:t>.  Studies of Health Effects Associated with Potable Water Reuse.  Sixth National Environmental Public Health Conference, December 2003, Atlanta, GA.</w:t>
      </w:r>
    </w:p>
    <w:p w14:paraId="2F980F3C" w14:textId="77777777" w:rsidR="009D72FA" w:rsidRPr="00C94341" w:rsidRDefault="009D72FA" w:rsidP="00804E6C">
      <w:pPr>
        <w:rPr>
          <w:rFonts w:ascii="Arial" w:hAnsi="Arial" w:cs="Arial"/>
          <w:b/>
          <w:sz w:val="22"/>
          <w:szCs w:val="22"/>
        </w:rPr>
      </w:pPr>
    </w:p>
    <w:p w14:paraId="7C6D5831"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Clean Greens:  An Epidemiologic and Microbiologic Field Study of Domestic and Imported Produce.  Annual University of Georgia Center for Food Safety Meeting, March 2004, Atlanta, GA.</w:t>
      </w:r>
    </w:p>
    <w:p w14:paraId="09DD4E5C" w14:textId="77777777" w:rsidR="002F3D96" w:rsidRPr="00C94341" w:rsidRDefault="002F3D96" w:rsidP="00804E6C">
      <w:pPr>
        <w:tabs>
          <w:tab w:val="num" w:pos="2160"/>
        </w:tabs>
        <w:rPr>
          <w:rFonts w:ascii="Arial" w:hAnsi="Arial" w:cs="Arial"/>
          <w:sz w:val="22"/>
          <w:szCs w:val="22"/>
        </w:rPr>
      </w:pPr>
    </w:p>
    <w:p w14:paraId="0A13D67F" w14:textId="77777777" w:rsidR="0037449E" w:rsidRPr="00C94341" w:rsidRDefault="00804E6C" w:rsidP="00196C89">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Field to Fork:  Studies of Produce Production and Safety.  Texas Vegetable Association and Texas Cooperative Extension Vegetable Meeting, June 2004, McAllen, TX.</w:t>
      </w:r>
    </w:p>
    <w:p w14:paraId="36188D05" w14:textId="77777777" w:rsidR="0037449E" w:rsidRPr="00C94341" w:rsidRDefault="0037449E" w:rsidP="00804E6C">
      <w:pPr>
        <w:rPr>
          <w:rFonts w:ascii="Arial" w:hAnsi="Arial" w:cs="Arial"/>
          <w:b/>
          <w:sz w:val="22"/>
          <w:szCs w:val="22"/>
        </w:rPr>
      </w:pPr>
    </w:p>
    <w:p w14:paraId="66E6CC36"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P Teunis, E Collins McNeal, J </w:t>
      </w:r>
      <w:proofErr w:type="spellStart"/>
      <w:r w:rsidRPr="00C94341">
        <w:rPr>
          <w:rFonts w:ascii="Arial" w:hAnsi="Arial" w:cs="Arial"/>
          <w:sz w:val="22"/>
          <w:szCs w:val="22"/>
        </w:rPr>
        <w:t>LePendu</w:t>
      </w:r>
      <w:proofErr w:type="spellEnd"/>
      <w:r w:rsidRPr="00C94341">
        <w:rPr>
          <w:rFonts w:ascii="Arial" w:hAnsi="Arial" w:cs="Arial"/>
          <w:sz w:val="22"/>
          <w:szCs w:val="22"/>
        </w:rPr>
        <w:t>, J Treanor, and R Baric.  Snow Mountain Virus Dose Response. 23</w:t>
      </w:r>
      <w:r w:rsidRPr="00C94341">
        <w:rPr>
          <w:rFonts w:ascii="Arial" w:hAnsi="Arial" w:cs="Arial"/>
          <w:sz w:val="22"/>
          <w:szCs w:val="22"/>
          <w:vertAlign w:val="superscript"/>
        </w:rPr>
        <w:t>rd</w:t>
      </w:r>
      <w:r w:rsidRPr="00C94341">
        <w:rPr>
          <w:rFonts w:ascii="Arial" w:hAnsi="Arial" w:cs="Arial"/>
          <w:sz w:val="22"/>
          <w:szCs w:val="22"/>
        </w:rPr>
        <w:t xml:space="preserve"> Annual Meeting of the American Society for Virology, July 2004, Montreal, Canada.</w:t>
      </w:r>
    </w:p>
    <w:p w14:paraId="3F3513D3" w14:textId="77777777" w:rsidR="00804E6C" w:rsidRPr="00C94341" w:rsidRDefault="00804E6C" w:rsidP="00804E6C">
      <w:pPr>
        <w:rPr>
          <w:rFonts w:ascii="Arial" w:hAnsi="Arial" w:cs="Arial"/>
          <w:sz w:val="22"/>
          <w:szCs w:val="22"/>
        </w:rPr>
      </w:pPr>
    </w:p>
    <w:p w14:paraId="7246682E"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K </w:t>
      </w:r>
      <w:proofErr w:type="spellStart"/>
      <w:r w:rsidRPr="00C94341">
        <w:rPr>
          <w:rFonts w:ascii="Arial" w:hAnsi="Arial" w:cs="Arial"/>
          <w:sz w:val="22"/>
          <w:szCs w:val="22"/>
        </w:rPr>
        <w:t>Weidenbach</w:t>
      </w:r>
      <w:proofErr w:type="spellEnd"/>
      <w:r w:rsidRPr="00C94341">
        <w:rPr>
          <w:rFonts w:ascii="Arial" w:hAnsi="Arial" w:cs="Arial"/>
          <w:sz w:val="22"/>
          <w:szCs w:val="22"/>
        </w:rPr>
        <w:t xml:space="preserve">, S Hooper, S Bartell and R Muller.  A Survey of Swimming Pool Water Quality, Operation and Maintenance.  Aquatic Health Conference, October 2004, Atlanta, GA. </w:t>
      </w:r>
    </w:p>
    <w:p w14:paraId="1217A772" w14:textId="77777777" w:rsidR="00C673D6" w:rsidRPr="00C94341" w:rsidRDefault="00C673D6" w:rsidP="00804E6C">
      <w:pPr>
        <w:rPr>
          <w:rFonts w:ascii="Arial" w:hAnsi="Arial" w:cs="Arial"/>
          <w:sz w:val="22"/>
          <w:szCs w:val="22"/>
        </w:rPr>
      </w:pPr>
    </w:p>
    <w:p w14:paraId="307F8846" w14:textId="77777777" w:rsidR="00804E6C" w:rsidRPr="00C94341" w:rsidRDefault="002042D1" w:rsidP="00804E6C">
      <w:pPr>
        <w:rPr>
          <w:rFonts w:ascii="Arial" w:hAnsi="Arial" w:cs="Arial"/>
          <w:sz w:val="22"/>
          <w:szCs w:val="22"/>
        </w:rPr>
      </w:pPr>
      <w:r w:rsidRPr="00C94341">
        <w:rPr>
          <w:rFonts w:ascii="Arial" w:hAnsi="Arial" w:cs="Arial"/>
          <w:b/>
          <w:sz w:val="22"/>
          <w:szCs w:val="22"/>
        </w:rPr>
        <w:t>Moe CL</w:t>
      </w:r>
      <w:r w:rsidR="00804E6C" w:rsidRPr="00C94341">
        <w:rPr>
          <w:rFonts w:ascii="Arial" w:hAnsi="Arial" w:cs="Arial"/>
          <w:sz w:val="22"/>
          <w:szCs w:val="22"/>
        </w:rPr>
        <w:t xml:space="preserve">.  Ecological Sanitation: Thinking Out of the Box or Opening Pandora’s Box?  Michigan State University, October 2004, </w:t>
      </w:r>
      <w:r w:rsidR="00804E6C" w:rsidRPr="00C94341">
        <w:rPr>
          <w:rStyle w:val="Strong"/>
          <w:rFonts w:ascii="Arial" w:hAnsi="Arial" w:cs="Arial"/>
          <w:b w:val="0"/>
          <w:color w:val="000000"/>
          <w:sz w:val="22"/>
          <w:szCs w:val="22"/>
        </w:rPr>
        <w:t>East Lansing, MI.</w:t>
      </w:r>
    </w:p>
    <w:p w14:paraId="0D417842" w14:textId="77777777" w:rsidR="00EB4DF6" w:rsidRPr="00C94341" w:rsidRDefault="00EB4DF6" w:rsidP="00804E6C">
      <w:pPr>
        <w:rPr>
          <w:rFonts w:ascii="Arial" w:hAnsi="Arial" w:cs="Arial"/>
          <w:b/>
          <w:sz w:val="22"/>
          <w:szCs w:val="22"/>
        </w:rPr>
      </w:pPr>
    </w:p>
    <w:p w14:paraId="18626127" w14:textId="77777777" w:rsidR="00804E6C" w:rsidRPr="00C94341" w:rsidRDefault="002042D1" w:rsidP="00804E6C">
      <w:pPr>
        <w:rPr>
          <w:rFonts w:ascii="Arial" w:hAnsi="Arial" w:cs="Arial"/>
          <w:sz w:val="22"/>
          <w:szCs w:val="22"/>
        </w:rPr>
      </w:pPr>
      <w:r w:rsidRPr="00C94341">
        <w:rPr>
          <w:rFonts w:ascii="Arial" w:hAnsi="Arial" w:cs="Arial"/>
          <w:b/>
          <w:sz w:val="22"/>
          <w:szCs w:val="22"/>
        </w:rPr>
        <w:t>Moe CL</w:t>
      </w:r>
      <w:r w:rsidR="00804E6C" w:rsidRPr="00C94341">
        <w:rPr>
          <w:rFonts w:ascii="Arial" w:hAnsi="Arial" w:cs="Arial"/>
          <w:sz w:val="22"/>
          <w:szCs w:val="22"/>
        </w:rPr>
        <w:t>.  Ecological Sanitation: Thinking Out of the Box or Opening Pandora’s Box?  London School of Hygiene and Tropical Medicine, London, Great Britain, November 2004.</w:t>
      </w:r>
    </w:p>
    <w:p w14:paraId="3A62C949" w14:textId="77777777" w:rsidR="00D309FF" w:rsidRPr="00C94341" w:rsidRDefault="00D309FF" w:rsidP="00804E6C">
      <w:pPr>
        <w:rPr>
          <w:rFonts w:ascii="Arial" w:hAnsi="Arial" w:cs="Arial"/>
          <w:b/>
          <w:sz w:val="22"/>
          <w:szCs w:val="22"/>
        </w:rPr>
      </w:pPr>
    </w:p>
    <w:p w14:paraId="59677C34" w14:textId="77777777" w:rsidR="00804E6C" w:rsidRPr="0097706C" w:rsidRDefault="002042D1" w:rsidP="00804E6C">
      <w:pPr>
        <w:rPr>
          <w:rFonts w:ascii="Arial" w:hAnsi="Arial" w:cs="Arial"/>
          <w:sz w:val="22"/>
          <w:szCs w:val="22"/>
        </w:rPr>
      </w:pPr>
      <w:r w:rsidRPr="00C94341">
        <w:rPr>
          <w:rFonts w:ascii="Arial" w:hAnsi="Arial" w:cs="Arial"/>
          <w:b/>
          <w:sz w:val="22"/>
          <w:szCs w:val="22"/>
        </w:rPr>
        <w:t>Moe CL</w:t>
      </w:r>
      <w:r w:rsidR="00804E6C" w:rsidRPr="00C94341">
        <w:rPr>
          <w:rFonts w:ascii="Arial" w:hAnsi="Arial" w:cs="Arial"/>
          <w:sz w:val="22"/>
          <w:szCs w:val="22"/>
        </w:rPr>
        <w:t>.  Ecological Sanitation: Thinking Out of the Box or Opening Pandora’s Box?  University of East Anglia, November 2004, Norwich, Great Britain.</w:t>
      </w:r>
    </w:p>
    <w:p w14:paraId="6830D7D2" w14:textId="77777777" w:rsidR="00EC66AE" w:rsidRDefault="00EC66AE" w:rsidP="00C3262B">
      <w:pPr>
        <w:pStyle w:val="Heading2"/>
        <w:ind w:left="0" w:firstLine="0"/>
        <w:rPr>
          <w:rFonts w:ascii="Arial" w:hAnsi="Arial" w:cs="Arial"/>
          <w:b/>
          <w:sz w:val="22"/>
          <w:szCs w:val="22"/>
        </w:rPr>
      </w:pPr>
    </w:p>
    <w:p w14:paraId="21EEC387" w14:textId="77777777" w:rsidR="00804E6C" w:rsidRPr="00C94341" w:rsidRDefault="00804E6C" w:rsidP="00C3262B">
      <w:pPr>
        <w:pStyle w:val="Heading2"/>
        <w:ind w:left="0" w:firstLine="0"/>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P Teunis,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E Collins McNeal,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J Treanor, J Herrmann, N </w:t>
      </w:r>
      <w:proofErr w:type="spellStart"/>
      <w:r w:rsidRPr="00C94341">
        <w:rPr>
          <w:rFonts w:ascii="Arial" w:hAnsi="Arial" w:cs="Arial"/>
          <w:sz w:val="22"/>
          <w:szCs w:val="22"/>
        </w:rPr>
        <w:t>Blacklow</w:t>
      </w:r>
      <w:proofErr w:type="spellEnd"/>
      <w:r w:rsidRPr="00C94341">
        <w:rPr>
          <w:rFonts w:ascii="Arial" w:hAnsi="Arial" w:cs="Arial"/>
          <w:sz w:val="22"/>
          <w:szCs w:val="22"/>
        </w:rPr>
        <w:t>, and R Baric:</w:t>
      </w:r>
      <w:r w:rsidRPr="00C94341">
        <w:rPr>
          <w:rFonts w:ascii="Arial" w:hAnsi="Arial" w:cs="Arial"/>
          <w:sz w:val="22"/>
          <w:szCs w:val="22"/>
          <w:vertAlign w:val="superscript"/>
        </w:rPr>
        <w:t xml:space="preserve"> </w:t>
      </w:r>
      <w:r w:rsidRPr="00C94341">
        <w:rPr>
          <w:rFonts w:ascii="Arial" w:hAnsi="Arial" w:cs="Arial"/>
          <w:sz w:val="22"/>
          <w:szCs w:val="22"/>
        </w:rPr>
        <w:t>Norovirus Dose Response, 2cd International Calicivirus Conference, November 2004, Dijon, France.</w:t>
      </w:r>
    </w:p>
    <w:p w14:paraId="0CED3504" w14:textId="77777777" w:rsidR="002843CE" w:rsidRPr="00C94341" w:rsidRDefault="002843CE" w:rsidP="00C3262B">
      <w:pPr>
        <w:pStyle w:val="Heading2"/>
        <w:ind w:left="0" w:firstLine="0"/>
        <w:rPr>
          <w:rFonts w:ascii="Arial" w:hAnsi="Arial" w:cs="Arial"/>
          <w:b/>
          <w:sz w:val="22"/>
          <w:szCs w:val="22"/>
        </w:rPr>
      </w:pPr>
    </w:p>
    <w:p w14:paraId="40F60FB2" w14:textId="77777777" w:rsidR="00804E6C" w:rsidRPr="00C94341" w:rsidRDefault="00804E6C" w:rsidP="00C3262B">
      <w:pPr>
        <w:pStyle w:val="Heading2"/>
        <w:ind w:left="0" w:firstLine="0"/>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P Teunis, L </w:t>
      </w:r>
      <w:proofErr w:type="spellStart"/>
      <w:r w:rsidRPr="00C94341">
        <w:rPr>
          <w:rFonts w:ascii="Arial" w:hAnsi="Arial" w:cs="Arial"/>
          <w:sz w:val="22"/>
          <w:szCs w:val="22"/>
        </w:rPr>
        <w:t>Lindesmith</w:t>
      </w:r>
      <w:proofErr w:type="spellEnd"/>
      <w:r w:rsidRPr="00C94341">
        <w:rPr>
          <w:rFonts w:ascii="Arial" w:hAnsi="Arial" w:cs="Arial"/>
          <w:sz w:val="22"/>
          <w:szCs w:val="22"/>
        </w:rPr>
        <w:t xml:space="preserve">, E Collins McNeal, J </w:t>
      </w:r>
      <w:proofErr w:type="spellStart"/>
      <w:r w:rsidRPr="00C94341">
        <w:rPr>
          <w:rFonts w:ascii="Arial" w:hAnsi="Arial" w:cs="Arial"/>
          <w:sz w:val="22"/>
          <w:szCs w:val="22"/>
        </w:rPr>
        <w:t>LePendu</w:t>
      </w:r>
      <w:proofErr w:type="spellEnd"/>
      <w:r w:rsidRPr="00C94341">
        <w:rPr>
          <w:rFonts w:ascii="Arial" w:hAnsi="Arial" w:cs="Arial"/>
          <w:sz w:val="22"/>
          <w:szCs w:val="22"/>
        </w:rPr>
        <w:t xml:space="preserve">, J Treanor, J Herrmann, N </w:t>
      </w:r>
      <w:proofErr w:type="spellStart"/>
      <w:r w:rsidRPr="00C94341">
        <w:rPr>
          <w:rFonts w:ascii="Arial" w:hAnsi="Arial" w:cs="Arial"/>
          <w:sz w:val="22"/>
          <w:szCs w:val="22"/>
        </w:rPr>
        <w:t>Blacklow</w:t>
      </w:r>
      <w:proofErr w:type="spellEnd"/>
      <w:r w:rsidRPr="00C94341">
        <w:rPr>
          <w:rFonts w:ascii="Arial" w:hAnsi="Arial" w:cs="Arial"/>
          <w:sz w:val="22"/>
          <w:szCs w:val="22"/>
        </w:rPr>
        <w:t>, and R Baric</w:t>
      </w:r>
      <w:r w:rsidRPr="00C94341">
        <w:rPr>
          <w:rFonts w:ascii="Arial" w:hAnsi="Arial" w:cs="Arial"/>
          <w:sz w:val="22"/>
          <w:szCs w:val="22"/>
          <w:vertAlign w:val="superscript"/>
        </w:rPr>
        <w:t xml:space="preserve">. </w:t>
      </w:r>
      <w:r w:rsidRPr="00C94341">
        <w:rPr>
          <w:rFonts w:ascii="Arial" w:hAnsi="Arial" w:cs="Arial"/>
          <w:sz w:val="22"/>
          <w:szCs w:val="22"/>
        </w:rPr>
        <w:t xml:space="preserve">Norovirus Dose Response, USEPA Microbial Risk Assessment Workshop, November 2004, Cincinnati, OH. </w:t>
      </w:r>
    </w:p>
    <w:p w14:paraId="3AC4F635" w14:textId="77777777" w:rsidR="00FD7922" w:rsidRPr="00C94341" w:rsidRDefault="00FD7922" w:rsidP="00804E6C">
      <w:pPr>
        <w:rPr>
          <w:rFonts w:ascii="Arial" w:hAnsi="Arial" w:cs="Arial"/>
          <w:b/>
          <w:sz w:val="22"/>
          <w:szCs w:val="22"/>
        </w:rPr>
      </w:pPr>
    </w:p>
    <w:p w14:paraId="3126213A"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and D Moll.  Field to Fork:  Studies of Produce Production and Safety. Foodborne and Diarrheal Diseases Branch, National Center for Infectious Disease, Centers for Disease Control and Prevention, December 2004, Atlanta, GA. </w:t>
      </w:r>
    </w:p>
    <w:p w14:paraId="1ED57CF9" w14:textId="77777777" w:rsidR="00662147" w:rsidRPr="00C94341" w:rsidRDefault="00662147" w:rsidP="00804E6C">
      <w:pPr>
        <w:rPr>
          <w:rFonts w:ascii="Arial" w:hAnsi="Arial" w:cs="Arial"/>
          <w:sz w:val="22"/>
          <w:szCs w:val="22"/>
        </w:rPr>
      </w:pPr>
    </w:p>
    <w:p w14:paraId="7F281A32"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Water and Sanitation as an Environmental Risk Factor in Children.  Indo-US Collaboration on Environmental and Occupational Health.  April 2005, Goa, India.</w:t>
      </w:r>
    </w:p>
    <w:p w14:paraId="4081E3C7" w14:textId="77777777" w:rsidR="00317514" w:rsidRPr="00C94341" w:rsidRDefault="00317514" w:rsidP="00804E6C">
      <w:pPr>
        <w:rPr>
          <w:rFonts w:ascii="Arial" w:hAnsi="Arial" w:cs="Arial"/>
          <w:b/>
          <w:sz w:val="22"/>
          <w:szCs w:val="22"/>
        </w:rPr>
      </w:pPr>
    </w:p>
    <w:p w14:paraId="520C2D9F" w14:textId="77777777" w:rsidR="00804E6C" w:rsidRPr="00C94341" w:rsidRDefault="00804E6C" w:rsidP="00804E6C">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Potable Water Reuse:  Health Considerations.  2005 Georgia Water Resources Conference, April 2005, Athens, GA. </w:t>
      </w:r>
    </w:p>
    <w:p w14:paraId="383F0EEB" w14:textId="77777777" w:rsidR="00804E6C" w:rsidRPr="00C94341" w:rsidRDefault="00804E6C" w:rsidP="00804E6C">
      <w:pPr>
        <w:rPr>
          <w:rFonts w:ascii="Arial" w:hAnsi="Arial" w:cs="Arial"/>
          <w:sz w:val="22"/>
          <w:szCs w:val="22"/>
        </w:rPr>
      </w:pPr>
    </w:p>
    <w:p w14:paraId="662C2543"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Virulence of Foodborne Viruses. 105</w:t>
      </w:r>
      <w:r w:rsidRPr="00C94341">
        <w:rPr>
          <w:rFonts w:ascii="Arial" w:hAnsi="Arial" w:cs="Arial"/>
          <w:sz w:val="22"/>
          <w:szCs w:val="22"/>
          <w:vertAlign w:val="superscript"/>
        </w:rPr>
        <w:t>th</w:t>
      </w:r>
      <w:r w:rsidRPr="00C94341">
        <w:rPr>
          <w:rFonts w:ascii="Arial" w:hAnsi="Arial" w:cs="Arial"/>
          <w:sz w:val="22"/>
          <w:szCs w:val="22"/>
        </w:rPr>
        <w:t xml:space="preserve"> General Meeting for the American Society for Microbiology, June 2005, Atlanta, GA.</w:t>
      </w:r>
    </w:p>
    <w:p w14:paraId="469E57A7" w14:textId="77777777" w:rsidR="00804E6C" w:rsidRPr="00C94341" w:rsidRDefault="00804E6C" w:rsidP="00804E6C">
      <w:pPr>
        <w:tabs>
          <w:tab w:val="num" w:pos="2160"/>
        </w:tabs>
        <w:rPr>
          <w:rFonts w:ascii="Arial" w:hAnsi="Arial" w:cs="Arial"/>
          <w:sz w:val="22"/>
          <w:szCs w:val="22"/>
        </w:rPr>
      </w:pPr>
    </w:p>
    <w:p w14:paraId="4395731D" w14:textId="77777777" w:rsidR="00196C89" w:rsidRPr="00C94341" w:rsidRDefault="00804E6C" w:rsidP="00804E6C">
      <w:pPr>
        <w:tabs>
          <w:tab w:val="num" w:pos="2160"/>
        </w:tabs>
        <w:rPr>
          <w:rFonts w:ascii="Arial" w:hAnsi="Arial" w:cs="Arial"/>
          <w:sz w:val="22"/>
          <w:szCs w:val="22"/>
        </w:rPr>
      </w:pPr>
      <w:r w:rsidRPr="00C94341">
        <w:rPr>
          <w:rFonts w:ascii="Arial" w:hAnsi="Arial" w:cs="Arial"/>
          <w:b/>
          <w:sz w:val="22"/>
          <w:szCs w:val="22"/>
        </w:rPr>
        <w:lastRenderedPageBreak/>
        <w:t>Moe, CL.</w:t>
      </w:r>
      <w:r w:rsidRPr="00C94341">
        <w:rPr>
          <w:rFonts w:ascii="Arial" w:hAnsi="Arial" w:cs="Arial"/>
          <w:sz w:val="22"/>
          <w:szCs w:val="22"/>
        </w:rPr>
        <w:t xml:space="preserve">  Epidemiologic Studies of Municipal Drinking Water and Gastrointestinal Illness. Meeting of USEPA Board of Scientific Counselors – Drinking Water Subcommittee, June 2005, Cincinnati, OH. </w:t>
      </w:r>
    </w:p>
    <w:p w14:paraId="576E0A62" w14:textId="77777777" w:rsidR="00196C89" w:rsidRPr="00C94341" w:rsidRDefault="00196C89" w:rsidP="00804E6C">
      <w:pPr>
        <w:tabs>
          <w:tab w:val="num" w:pos="2160"/>
        </w:tabs>
        <w:rPr>
          <w:rFonts w:ascii="Arial" w:hAnsi="Arial" w:cs="Arial"/>
          <w:b/>
          <w:sz w:val="22"/>
          <w:szCs w:val="22"/>
        </w:rPr>
      </w:pPr>
    </w:p>
    <w:p w14:paraId="33912C31"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Meeting the Millenium Development Goal for Sanitation: The Forgotten Challenge.  Special Science Seminar.  The Office of the Science National Center for Environmental Health (NCEH)/ATSDR, and ATSDR’s Division of Health Studies, Centers for Disease Control and Prevention.  August 2005, Atlanta, GA. </w:t>
      </w:r>
    </w:p>
    <w:p w14:paraId="63591E6D" w14:textId="77777777" w:rsidR="00804E6C" w:rsidRPr="00C94341" w:rsidRDefault="00804E6C" w:rsidP="00804E6C">
      <w:pPr>
        <w:tabs>
          <w:tab w:val="num" w:pos="2160"/>
        </w:tabs>
        <w:rPr>
          <w:rFonts w:ascii="Arial" w:hAnsi="Arial" w:cs="Arial"/>
          <w:sz w:val="22"/>
          <w:szCs w:val="22"/>
        </w:rPr>
      </w:pPr>
    </w:p>
    <w:p w14:paraId="6CF13880"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K </w:t>
      </w:r>
      <w:proofErr w:type="spellStart"/>
      <w:r w:rsidRPr="00C94341">
        <w:rPr>
          <w:rFonts w:ascii="Arial" w:hAnsi="Arial" w:cs="Arial"/>
          <w:sz w:val="22"/>
          <w:szCs w:val="22"/>
        </w:rPr>
        <w:t>Weidenbach</w:t>
      </w:r>
      <w:proofErr w:type="spellEnd"/>
      <w:r w:rsidRPr="00C94341">
        <w:rPr>
          <w:rFonts w:ascii="Arial" w:hAnsi="Arial" w:cs="Arial"/>
          <w:sz w:val="22"/>
          <w:szCs w:val="22"/>
        </w:rPr>
        <w:t>, S Hooper, S Bartell, R Muller.  A Swimming Pool Chemistry and Microbiology Survey in Warm Climates: Pinellas County, FL and Metro Atlanta.  World Aquatic Health Conference, September 2005, City of Industry, CA.</w:t>
      </w:r>
    </w:p>
    <w:p w14:paraId="7D117ED5" w14:textId="77777777" w:rsidR="00804E6C" w:rsidRPr="00C94341" w:rsidRDefault="00804E6C" w:rsidP="00804E6C">
      <w:pPr>
        <w:tabs>
          <w:tab w:val="num" w:pos="2160"/>
        </w:tabs>
        <w:rPr>
          <w:rFonts w:ascii="Arial" w:hAnsi="Arial" w:cs="Arial"/>
          <w:sz w:val="22"/>
          <w:szCs w:val="22"/>
        </w:rPr>
      </w:pPr>
    </w:p>
    <w:p w14:paraId="23AF251D" w14:textId="7373E275" w:rsidR="00EB4DF6"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and S Hooper.  From Modeling Water Distribution Systems in Florida to Evaluating Ecological Sanitation in El Salvador: Public Health and Environmental Engineering Partnerships and Challenges.  Environmental Engineering Seminar, School of Civil and Environmental Engineering, Georgia Institute of Technology, September 2005, Atlanta, GA. </w:t>
      </w:r>
    </w:p>
    <w:p w14:paraId="112F98AA" w14:textId="77777777" w:rsidR="00EB4DF6" w:rsidRPr="00C94341" w:rsidRDefault="00EB4DF6" w:rsidP="00804E6C">
      <w:pPr>
        <w:tabs>
          <w:tab w:val="num" w:pos="2160"/>
        </w:tabs>
        <w:rPr>
          <w:rFonts w:ascii="Arial" w:hAnsi="Arial" w:cs="Arial"/>
          <w:b/>
          <w:sz w:val="22"/>
          <w:szCs w:val="22"/>
        </w:rPr>
      </w:pPr>
    </w:p>
    <w:p w14:paraId="71604B79"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Clean Greens: The Microbiological Quality of Produce collected from Southern U.S. Packing Sheds.  Center for Food Safety and Applied Nutrition, Food and Drug Administration, October 5, 2005, College Park, MD. </w:t>
      </w:r>
    </w:p>
    <w:p w14:paraId="7AD0D0B4" w14:textId="77777777" w:rsidR="00D309FF" w:rsidRPr="00C94341" w:rsidRDefault="00D309FF" w:rsidP="00804E6C">
      <w:pPr>
        <w:tabs>
          <w:tab w:val="num" w:pos="2160"/>
        </w:tabs>
        <w:rPr>
          <w:rFonts w:ascii="Arial" w:hAnsi="Arial" w:cs="Arial"/>
          <w:b/>
          <w:sz w:val="22"/>
          <w:szCs w:val="22"/>
        </w:rPr>
      </w:pPr>
    </w:p>
    <w:p w14:paraId="2676677D"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Clean Greens: The Microbiological Quality of Produce collected from Southern U.S. Packing Sheds.  Epidemiological Approaches for Food Safety Principal Investigators Meeting, October 6, 2005, Washington, DC. </w:t>
      </w:r>
    </w:p>
    <w:p w14:paraId="276CDCA9" w14:textId="77777777" w:rsidR="00804E6C" w:rsidRPr="00C94341" w:rsidRDefault="00804E6C" w:rsidP="00804E6C">
      <w:pPr>
        <w:tabs>
          <w:tab w:val="num" w:pos="2160"/>
        </w:tabs>
        <w:rPr>
          <w:rFonts w:ascii="Arial" w:hAnsi="Arial" w:cs="Arial"/>
          <w:b/>
          <w:sz w:val="22"/>
          <w:szCs w:val="22"/>
        </w:rPr>
      </w:pPr>
    </w:p>
    <w:p w14:paraId="165A065B"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 xml:space="preserve">Moe, CL </w:t>
      </w:r>
      <w:r w:rsidRPr="00C94341">
        <w:rPr>
          <w:rFonts w:ascii="Arial" w:hAnsi="Arial" w:cs="Arial"/>
          <w:sz w:val="22"/>
          <w:szCs w:val="22"/>
        </w:rPr>
        <w:t>“Water Access and Quality: The Global Picture”.  Indo-US Joint Partnership Meeting on Water, Sanitation and Environmental Health in India.  February 21-22, 2006, Kolkata, India</w:t>
      </w:r>
    </w:p>
    <w:p w14:paraId="031788D6" w14:textId="77777777" w:rsidR="002843CE" w:rsidRPr="00C94341" w:rsidRDefault="002843CE" w:rsidP="00804E6C">
      <w:pPr>
        <w:tabs>
          <w:tab w:val="num" w:pos="2160"/>
        </w:tabs>
        <w:rPr>
          <w:rFonts w:ascii="Arial" w:hAnsi="Arial" w:cs="Arial"/>
          <w:b/>
          <w:sz w:val="22"/>
          <w:szCs w:val="22"/>
        </w:rPr>
      </w:pPr>
    </w:p>
    <w:p w14:paraId="59A76C89"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“Sustainable Sanitation Initiatives”.  Indo-US Joint Partnership Meeting on Water, Sanitation and Environmental Health in India.  February 21-22, </w:t>
      </w:r>
      <w:proofErr w:type="gramStart"/>
      <w:r w:rsidRPr="00C94341">
        <w:rPr>
          <w:rFonts w:ascii="Arial" w:hAnsi="Arial" w:cs="Arial"/>
          <w:sz w:val="22"/>
          <w:szCs w:val="22"/>
        </w:rPr>
        <w:t>2006</w:t>
      </w:r>
      <w:proofErr w:type="gramEnd"/>
      <w:r w:rsidRPr="00C94341">
        <w:rPr>
          <w:rFonts w:ascii="Arial" w:hAnsi="Arial" w:cs="Arial"/>
          <w:sz w:val="22"/>
          <w:szCs w:val="22"/>
        </w:rPr>
        <w:t xml:space="preserve"> Kolkata, India.</w:t>
      </w:r>
    </w:p>
    <w:p w14:paraId="06FBA6AE" w14:textId="77777777" w:rsidR="00804E6C" w:rsidRPr="00C94341" w:rsidRDefault="00804E6C" w:rsidP="00804E6C">
      <w:pPr>
        <w:tabs>
          <w:tab w:val="num" w:pos="2160"/>
        </w:tabs>
        <w:rPr>
          <w:rFonts w:ascii="Arial" w:hAnsi="Arial" w:cs="Arial"/>
          <w:sz w:val="22"/>
          <w:szCs w:val="22"/>
        </w:rPr>
      </w:pPr>
    </w:p>
    <w:p w14:paraId="7F360BB1"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“Protecting our Water Supply in Contemporary </w:t>
      </w:r>
      <w:proofErr w:type="gramStart"/>
      <w:r w:rsidRPr="00C94341">
        <w:rPr>
          <w:rFonts w:ascii="Arial" w:hAnsi="Arial" w:cs="Arial"/>
          <w:sz w:val="22"/>
          <w:szCs w:val="22"/>
        </w:rPr>
        <w:t xml:space="preserve">Times”   </w:t>
      </w:r>
      <w:proofErr w:type="gramEnd"/>
      <w:r w:rsidRPr="00C94341">
        <w:rPr>
          <w:rFonts w:ascii="Arial" w:hAnsi="Arial" w:cs="Arial"/>
          <w:sz w:val="22"/>
          <w:szCs w:val="22"/>
        </w:rPr>
        <w:t>in “Water, Water Everywhere and Not a Drop to Drink” 2006 Models of Excellence Lecture Series: Lessons from the Past, Ideas for the Future.  March 13, 2006, Rollins School of Public Health, Atlanta, GA.</w:t>
      </w:r>
    </w:p>
    <w:p w14:paraId="52DF1855" w14:textId="77777777" w:rsidR="00781177" w:rsidRPr="00C94341" w:rsidRDefault="00781177" w:rsidP="00804E6C">
      <w:pPr>
        <w:tabs>
          <w:tab w:val="num" w:pos="2160"/>
        </w:tabs>
        <w:rPr>
          <w:rFonts w:ascii="Arial" w:hAnsi="Arial" w:cs="Arial"/>
          <w:b/>
          <w:sz w:val="22"/>
          <w:szCs w:val="22"/>
        </w:rPr>
      </w:pPr>
    </w:p>
    <w:p w14:paraId="53B54A72"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“How Safe are Public Pools?  Observations in the US and Europe” 106th General Meeting for the American Society for Microbiology, May 2006, Orlando, </w:t>
      </w:r>
      <w:proofErr w:type="gramStart"/>
      <w:r w:rsidRPr="00C94341">
        <w:rPr>
          <w:rFonts w:ascii="Arial" w:hAnsi="Arial" w:cs="Arial"/>
          <w:sz w:val="22"/>
          <w:szCs w:val="22"/>
        </w:rPr>
        <w:t>FL .</w:t>
      </w:r>
      <w:proofErr w:type="gramEnd"/>
    </w:p>
    <w:p w14:paraId="05ADD5F7" w14:textId="77777777" w:rsidR="004710C9" w:rsidRPr="00C94341" w:rsidRDefault="004710C9" w:rsidP="00804E6C">
      <w:pPr>
        <w:tabs>
          <w:tab w:val="num" w:pos="2160"/>
        </w:tabs>
        <w:rPr>
          <w:rFonts w:ascii="Arial" w:hAnsi="Arial" w:cs="Arial"/>
          <w:b/>
          <w:sz w:val="22"/>
          <w:szCs w:val="22"/>
        </w:rPr>
      </w:pPr>
    </w:p>
    <w:p w14:paraId="2FE79F93" w14:textId="77777777" w:rsidR="00804E6C" w:rsidRPr="00C94341" w:rsidRDefault="00804E6C" w:rsidP="00804E6C">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w:t>
      </w:r>
      <w:proofErr w:type="spellStart"/>
      <w:r w:rsidRPr="00C94341">
        <w:rPr>
          <w:rFonts w:ascii="Arial" w:hAnsi="Arial" w:cs="Arial"/>
          <w:sz w:val="22"/>
          <w:szCs w:val="22"/>
        </w:rPr>
        <w:t>Jalam</w:t>
      </w:r>
      <w:proofErr w:type="spellEnd"/>
      <w:r w:rsidRPr="00C94341">
        <w:rPr>
          <w:rFonts w:ascii="Arial" w:hAnsi="Arial" w:cs="Arial"/>
          <w:sz w:val="22"/>
          <w:szCs w:val="22"/>
        </w:rPr>
        <w:t xml:space="preserve">: A Resource for Life” Emory University Indian Cultural Exchange Program, October 2006, Atlanta, GA </w:t>
      </w:r>
    </w:p>
    <w:p w14:paraId="63E1A9A2" w14:textId="77777777" w:rsidR="00804E6C" w:rsidRPr="00C94341" w:rsidRDefault="00804E6C" w:rsidP="00804E6C">
      <w:pPr>
        <w:tabs>
          <w:tab w:val="num" w:pos="2160"/>
        </w:tabs>
        <w:rPr>
          <w:rFonts w:ascii="Arial" w:hAnsi="Arial" w:cs="Arial"/>
          <w:sz w:val="22"/>
          <w:szCs w:val="22"/>
        </w:rPr>
      </w:pPr>
    </w:p>
    <w:p w14:paraId="3FC3918C" w14:textId="34D47E70" w:rsidR="00FF0BB8" w:rsidRPr="00C94341" w:rsidRDefault="00804E6C" w:rsidP="00EC66AE">
      <w:pPr>
        <w:tabs>
          <w:tab w:val="num" w:pos="2160"/>
        </w:tab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“Studies of Norovirus Persistence and Infectivity” ID Research Seminar Series, Department of Medicine, Emory University, November 30, 2006, Atlanta, GA.</w:t>
      </w:r>
    </w:p>
    <w:p w14:paraId="4CB38931" w14:textId="77777777" w:rsidR="00FF0BB8" w:rsidRPr="00C94341" w:rsidRDefault="00FF0BB8" w:rsidP="00804E6C">
      <w:pPr>
        <w:suppressAutoHyphens/>
        <w:rPr>
          <w:rFonts w:ascii="Arial" w:hAnsi="Arial" w:cs="Arial"/>
          <w:b/>
          <w:color w:val="000000"/>
          <w:sz w:val="22"/>
          <w:szCs w:val="22"/>
        </w:rPr>
      </w:pPr>
    </w:p>
    <w:p w14:paraId="46766F69" w14:textId="77777777" w:rsidR="00804E6C" w:rsidRPr="00C94341" w:rsidRDefault="00804E6C" w:rsidP="00804E6C">
      <w:pPr>
        <w:suppressAutoHyphens/>
        <w:rPr>
          <w:rFonts w:ascii="Arial" w:hAnsi="Arial" w:cs="Arial"/>
          <w:sz w:val="22"/>
          <w:szCs w:val="22"/>
        </w:rPr>
      </w:pPr>
      <w:r w:rsidRPr="00C94341">
        <w:rPr>
          <w:rFonts w:ascii="Arial" w:hAnsi="Arial" w:cs="Arial"/>
          <w:b/>
          <w:color w:val="000000"/>
          <w:sz w:val="22"/>
          <w:szCs w:val="22"/>
        </w:rPr>
        <w:lastRenderedPageBreak/>
        <w:t>Moe, C.L</w:t>
      </w:r>
      <w:r w:rsidRPr="00C94341">
        <w:rPr>
          <w:rFonts w:ascii="Arial" w:hAnsi="Arial" w:cs="Arial"/>
          <w:color w:val="000000"/>
          <w:sz w:val="22"/>
          <w:szCs w:val="22"/>
        </w:rPr>
        <w:t>., S.C. Tinker and P.E. Tolbert. “</w:t>
      </w:r>
      <w:r w:rsidRPr="00C94341">
        <w:rPr>
          <w:rFonts w:ascii="Arial" w:hAnsi="Arial" w:cs="Arial"/>
          <w:bCs/>
          <w:sz w:val="22"/>
          <w:szCs w:val="22"/>
        </w:rPr>
        <w:t xml:space="preserve">Epidemiologic studies of distribution system drinking water quality and gastrointestinal illness: knowledge </w:t>
      </w:r>
      <w:proofErr w:type="gramStart"/>
      <w:r w:rsidRPr="00C94341">
        <w:rPr>
          <w:rFonts w:ascii="Arial" w:hAnsi="Arial" w:cs="Arial"/>
          <w:bCs/>
          <w:sz w:val="22"/>
          <w:szCs w:val="22"/>
        </w:rPr>
        <w:t>gained</w:t>
      </w:r>
      <w:proofErr w:type="gramEnd"/>
      <w:r w:rsidRPr="00C94341">
        <w:rPr>
          <w:rFonts w:ascii="Arial" w:hAnsi="Arial" w:cs="Arial"/>
          <w:bCs/>
          <w:sz w:val="22"/>
          <w:szCs w:val="22"/>
        </w:rPr>
        <w:t xml:space="preserve"> and lessons learned”.</w:t>
      </w:r>
      <w:r w:rsidRPr="00C94341">
        <w:rPr>
          <w:rFonts w:ascii="Arial" w:hAnsi="Arial" w:cs="Arial"/>
          <w:sz w:val="22"/>
          <w:szCs w:val="22"/>
        </w:rPr>
        <w:t xml:space="preserve"> Water Quality and Technology Conference, </w:t>
      </w:r>
      <w:r w:rsidR="00386D9C" w:rsidRPr="00C94341">
        <w:rPr>
          <w:rFonts w:ascii="Arial" w:hAnsi="Arial" w:cs="Arial"/>
          <w:sz w:val="22"/>
          <w:szCs w:val="22"/>
        </w:rPr>
        <w:t>American Water Works Assoc</w:t>
      </w:r>
      <w:r w:rsidRPr="00C94341">
        <w:rPr>
          <w:rFonts w:ascii="Arial" w:hAnsi="Arial" w:cs="Arial"/>
          <w:sz w:val="22"/>
          <w:szCs w:val="22"/>
        </w:rPr>
        <w:t>, November 2006, Denver, CO.</w:t>
      </w:r>
    </w:p>
    <w:p w14:paraId="778D4397" w14:textId="77777777" w:rsidR="009D72FA" w:rsidRPr="00C94341" w:rsidRDefault="009D72FA" w:rsidP="00804E6C">
      <w:pPr>
        <w:suppressAutoHyphens/>
        <w:rPr>
          <w:rFonts w:ascii="Arial" w:hAnsi="Arial" w:cs="Arial"/>
          <w:b/>
          <w:sz w:val="22"/>
          <w:szCs w:val="22"/>
        </w:rPr>
      </w:pPr>
    </w:p>
    <w:p w14:paraId="46C55BAB"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“Role of Viruses in Foodborne Diseases”, University of Georgia Center for Food Safety Annual Meeting, February 27, 2007, Atlanta, GA</w:t>
      </w:r>
    </w:p>
    <w:p w14:paraId="1C5A7D6C" w14:textId="77777777" w:rsidR="00804E6C" w:rsidRPr="00C94341" w:rsidRDefault="00804E6C" w:rsidP="00804E6C">
      <w:pPr>
        <w:suppressAutoHyphens/>
        <w:rPr>
          <w:rFonts w:ascii="Arial" w:hAnsi="Arial" w:cs="Arial"/>
          <w:sz w:val="22"/>
          <w:szCs w:val="22"/>
        </w:rPr>
      </w:pPr>
    </w:p>
    <w:p w14:paraId="568A6AF4"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“Water, Sanitation and Health: What has changed? What have we learned? Where are we going?”, Division of Parasitic Diseases Seminar, Centers for Disease Control and Prevention, March 19, 2007, Atlanta, GA </w:t>
      </w:r>
    </w:p>
    <w:p w14:paraId="2415D2C7" w14:textId="77777777" w:rsidR="00565C26" w:rsidRPr="00C94341" w:rsidRDefault="00565C26" w:rsidP="00804E6C">
      <w:pPr>
        <w:suppressAutoHyphens/>
        <w:rPr>
          <w:rFonts w:ascii="Arial" w:hAnsi="Arial" w:cs="Arial"/>
          <w:sz w:val="22"/>
          <w:szCs w:val="22"/>
        </w:rPr>
      </w:pPr>
    </w:p>
    <w:p w14:paraId="0DCBD92F" w14:textId="77777777" w:rsidR="00804E6C" w:rsidRPr="00C94341" w:rsidRDefault="00804E6C" w:rsidP="00804E6C">
      <w:pPr>
        <w:suppressAutoHyphens/>
        <w:rPr>
          <w:rFonts w:ascii="Arial" w:hAnsi="Arial" w:cs="Arial"/>
          <w:sz w:val="22"/>
          <w:szCs w:val="22"/>
        </w:rPr>
      </w:pPr>
      <w:r w:rsidRPr="00C94341">
        <w:rPr>
          <w:rFonts w:ascii="Arial" w:hAnsi="Arial" w:cs="Arial"/>
          <w:sz w:val="22"/>
          <w:szCs w:val="22"/>
        </w:rPr>
        <w:t xml:space="preserve">Hooper, S., K. Nilsson and </w:t>
      </w:r>
      <w:r w:rsidRPr="00C94341">
        <w:rPr>
          <w:rFonts w:ascii="Arial" w:hAnsi="Arial" w:cs="Arial"/>
          <w:b/>
          <w:sz w:val="22"/>
          <w:szCs w:val="22"/>
        </w:rPr>
        <w:t xml:space="preserve">CL </w:t>
      </w:r>
      <w:proofErr w:type="gramStart"/>
      <w:r w:rsidRPr="00C94341">
        <w:rPr>
          <w:rFonts w:ascii="Arial" w:hAnsi="Arial" w:cs="Arial"/>
          <w:b/>
          <w:sz w:val="22"/>
          <w:szCs w:val="22"/>
        </w:rPr>
        <w:t>Moe</w:t>
      </w:r>
      <w:r w:rsidRPr="00C94341">
        <w:rPr>
          <w:rFonts w:ascii="Arial" w:hAnsi="Arial" w:cs="Arial"/>
          <w:sz w:val="22"/>
          <w:szCs w:val="22"/>
        </w:rPr>
        <w:t xml:space="preserve">  “</w:t>
      </w:r>
      <w:proofErr w:type="gramEnd"/>
      <w:r w:rsidRPr="00C94341">
        <w:rPr>
          <w:rFonts w:ascii="Arial" w:hAnsi="Arial" w:cs="Arial"/>
          <w:sz w:val="22"/>
          <w:szCs w:val="22"/>
        </w:rPr>
        <w:t>Monitoring and Evaluation of Distribution System Risk Factors and Water Quality”  USEPA STAR Grant Program and Office of Water, March 26, 2007, Washington, DC</w:t>
      </w:r>
    </w:p>
    <w:p w14:paraId="60578AB5" w14:textId="77777777" w:rsidR="00804E6C" w:rsidRPr="00C94341" w:rsidRDefault="00804E6C" w:rsidP="00804E6C">
      <w:pPr>
        <w:suppressAutoHyphens/>
        <w:rPr>
          <w:rFonts w:ascii="Arial" w:hAnsi="Arial" w:cs="Arial"/>
          <w:sz w:val="22"/>
          <w:szCs w:val="22"/>
        </w:rPr>
      </w:pPr>
    </w:p>
    <w:p w14:paraId="19712928"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“Studies of Norovirus Infectivity and Persistence: Why the Cruise Ship Industry Should be Worried!”. Population Biology, Ecology and Evolution Seminar Series, Emory University, April 20, 2007, Atlanta, GA.</w:t>
      </w:r>
    </w:p>
    <w:p w14:paraId="6A005E0A" w14:textId="77777777" w:rsidR="00EB4DF6" w:rsidRPr="00C94341" w:rsidRDefault="00EB4DF6" w:rsidP="00804E6C">
      <w:pPr>
        <w:suppressAutoHyphens/>
        <w:rPr>
          <w:rFonts w:ascii="Arial" w:hAnsi="Arial" w:cs="Arial"/>
          <w:b/>
          <w:sz w:val="22"/>
          <w:szCs w:val="22"/>
        </w:rPr>
      </w:pPr>
    </w:p>
    <w:p w14:paraId="57334D6D"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Ecological sanitation: Research on Sanitation and Health in El Salvador”, Harvard School of Public Health 2007 Spring Symposium: “The Impact of the Global Water Crisis on Health and Human Development”,  May 11, 2007, Boston, MA.</w:t>
      </w:r>
    </w:p>
    <w:p w14:paraId="37E38BC4" w14:textId="77777777" w:rsidR="00D309FF" w:rsidRPr="00C94341" w:rsidRDefault="00D309FF" w:rsidP="00804E6C">
      <w:pPr>
        <w:suppressAutoHyphens/>
        <w:rPr>
          <w:rFonts w:ascii="Arial" w:hAnsi="Arial" w:cs="Arial"/>
          <w:b/>
          <w:sz w:val="22"/>
          <w:szCs w:val="22"/>
        </w:rPr>
      </w:pPr>
    </w:p>
    <w:p w14:paraId="57035EC9" w14:textId="280B90AD" w:rsidR="00EC66AE" w:rsidRPr="008B339F"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Clean Greens:  Studies of Produce Farms and Packing Sheds in the Southern US” 107</w:t>
      </w:r>
      <w:r w:rsidRPr="00C94341">
        <w:rPr>
          <w:rFonts w:ascii="Arial" w:hAnsi="Arial" w:cs="Arial"/>
          <w:sz w:val="22"/>
          <w:szCs w:val="22"/>
          <w:vertAlign w:val="superscript"/>
        </w:rPr>
        <w:t>th</w:t>
      </w:r>
      <w:r w:rsidRPr="00C94341">
        <w:rPr>
          <w:rFonts w:ascii="Arial" w:hAnsi="Arial" w:cs="Arial"/>
          <w:sz w:val="22"/>
          <w:szCs w:val="22"/>
        </w:rPr>
        <w:t xml:space="preserve"> Annual Meeting of the American Society for Microbiology, May 2007, Toronto, Canada</w:t>
      </w:r>
    </w:p>
    <w:p w14:paraId="37582587" w14:textId="77777777" w:rsidR="00EC66AE" w:rsidRPr="00C94341" w:rsidRDefault="00EC66AE" w:rsidP="00804E6C">
      <w:pPr>
        <w:suppressAutoHyphens/>
        <w:rPr>
          <w:rFonts w:ascii="Arial" w:hAnsi="Arial" w:cs="Arial"/>
          <w:b/>
          <w:sz w:val="22"/>
          <w:szCs w:val="22"/>
        </w:rPr>
      </w:pPr>
    </w:p>
    <w:p w14:paraId="09EE160D"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“Studies of Norovirus Infectivity and Persistence: Why the Food Service Industry should be Vigilant”.  Viruses Impacting the Restaurant and Food Service Industry, National Restaurant Association Educational Foundation. August 15, 2007, Atlanta, GA</w:t>
      </w:r>
    </w:p>
    <w:p w14:paraId="38E93DED" w14:textId="77777777" w:rsidR="002843CE" w:rsidRPr="00C94341" w:rsidRDefault="002843CE" w:rsidP="00804E6C">
      <w:pPr>
        <w:suppressAutoHyphens/>
        <w:rPr>
          <w:rFonts w:ascii="Arial" w:hAnsi="Arial" w:cs="Arial"/>
          <w:b/>
          <w:sz w:val="22"/>
          <w:szCs w:val="22"/>
        </w:rPr>
      </w:pPr>
    </w:p>
    <w:p w14:paraId="16FBD86E"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“Global Challenges in Water, Sanitation and </w:t>
      </w:r>
      <w:proofErr w:type="gramStart"/>
      <w:r w:rsidRPr="00C94341">
        <w:rPr>
          <w:rFonts w:ascii="Arial" w:hAnsi="Arial" w:cs="Arial"/>
          <w:sz w:val="22"/>
          <w:szCs w:val="22"/>
        </w:rPr>
        <w:t>Health”  Dean’s</w:t>
      </w:r>
      <w:proofErr w:type="gramEnd"/>
      <w:r w:rsidRPr="00C94341">
        <w:rPr>
          <w:rFonts w:ascii="Arial" w:hAnsi="Arial" w:cs="Arial"/>
          <w:sz w:val="22"/>
          <w:szCs w:val="22"/>
        </w:rPr>
        <w:t xml:space="preserve"> Council Meeting, Rollins School of Public Health, September 27, 2007, Atlanta, GA</w:t>
      </w:r>
    </w:p>
    <w:p w14:paraId="56AA9FF1" w14:textId="77777777" w:rsidR="00804E6C" w:rsidRPr="00C94341" w:rsidRDefault="00804E6C" w:rsidP="00804E6C">
      <w:pPr>
        <w:suppressAutoHyphens/>
        <w:rPr>
          <w:rFonts w:ascii="Arial" w:hAnsi="Arial" w:cs="Arial"/>
          <w:sz w:val="22"/>
          <w:szCs w:val="22"/>
        </w:rPr>
      </w:pPr>
    </w:p>
    <w:p w14:paraId="6AC6D24A" w14:textId="77777777" w:rsidR="008B2F40"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“Overview of Endemic Illness Information and Implications for Possible Public Health Risks from Drinking </w:t>
      </w:r>
      <w:proofErr w:type="gramStart"/>
      <w:r w:rsidRPr="00C94341">
        <w:rPr>
          <w:rFonts w:ascii="Arial" w:hAnsi="Arial" w:cs="Arial"/>
          <w:sz w:val="22"/>
          <w:szCs w:val="22"/>
        </w:rPr>
        <w:t>Water”  Meeting</w:t>
      </w:r>
      <w:proofErr w:type="gramEnd"/>
      <w:r w:rsidRPr="00C94341">
        <w:rPr>
          <w:rFonts w:ascii="Arial" w:hAnsi="Arial" w:cs="Arial"/>
          <w:sz w:val="22"/>
          <w:szCs w:val="22"/>
        </w:rPr>
        <w:t xml:space="preserve"> of the Total Coliform Rule Distribution System Advisory Committee to the USEPA, October 17, 2007, Washington, DC.</w:t>
      </w:r>
    </w:p>
    <w:p w14:paraId="51D2AC96" w14:textId="77777777" w:rsidR="00B213C8" w:rsidRPr="00C94341" w:rsidRDefault="00B213C8" w:rsidP="00804E6C">
      <w:pPr>
        <w:suppressAutoHyphens/>
        <w:rPr>
          <w:rFonts w:ascii="Arial" w:hAnsi="Arial" w:cs="Arial"/>
          <w:b/>
          <w:sz w:val="22"/>
          <w:szCs w:val="22"/>
        </w:rPr>
      </w:pPr>
    </w:p>
    <w:p w14:paraId="1A33D01C"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“Improving Water and Sanitation Access in Developing Countries:  Progress and Challenges”.  Institute of Medicine Roundtable on “Global Environmental Health: Research Gaps and Barriers for Providing Sustainable Water, Sanitation and Hygiene Services”, October 18, 2007, Washington, DC.</w:t>
      </w:r>
    </w:p>
    <w:p w14:paraId="50C37EF0" w14:textId="77777777" w:rsidR="00804E6C" w:rsidRPr="00C94341" w:rsidRDefault="00804E6C" w:rsidP="00804E6C">
      <w:pPr>
        <w:suppressAutoHyphens/>
        <w:rPr>
          <w:rFonts w:ascii="Arial" w:hAnsi="Arial" w:cs="Arial"/>
          <w:sz w:val="22"/>
          <w:szCs w:val="22"/>
        </w:rPr>
      </w:pPr>
    </w:p>
    <w:p w14:paraId="76E9A2F0" w14:textId="77777777" w:rsidR="00804E6C" w:rsidRPr="00C94341" w:rsidRDefault="00804E6C" w:rsidP="00804E6C">
      <w:pPr>
        <w:suppressAutoHyphens/>
        <w:ind w:right="-630"/>
        <w:rPr>
          <w:rFonts w:ascii="Arial" w:hAnsi="Arial" w:cs="Arial"/>
          <w:color w:val="000000"/>
          <w:sz w:val="22"/>
          <w:szCs w:val="22"/>
        </w:rPr>
      </w:pPr>
      <w:r w:rsidRPr="00C94341">
        <w:rPr>
          <w:rFonts w:ascii="Arial" w:hAnsi="Arial" w:cs="Arial"/>
          <w:b/>
          <w:sz w:val="22"/>
          <w:szCs w:val="22"/>
        </w:rPr>
        <w:t>Moe, CL</w:t>
      </w:r>
      <w:r w:rsidRPr="00C94341">
        <w:rPr>
          <w:rFonts w:ascii="Arial" w:hAnsi="Arial" w:cs="Arial"/>
          <w:sz w:val="22"/>
          <w:szCs w:val="22"/>
        </w:rPr>
        <w:t xml:space="preserve">. “Global Safe Water and Sanitation in Developing Countries”, UNICEF TAP </w:t>
      </w:r>
      <w:proofErr w:type="gramStart"/>
      <w:r w:rsidRPr="00C94341">
        <w:rPr>
          <w:rFonts w:ascii="Arial" w:hAnsi="Arial" w:cs="Arial"/>
          <w:sz w:val="22"/>
          <w:szCs w:val="22"/>
        </w:rPr>
        <w:t xml:space="preserve">Project, </w:t>
      </w:r>
      <w:r w:rsidR="000E2085" w:rsidRPr="00C94341">
        <w:rPr>
          <w:rFonts w:ascii="Arial" w:hAnsi="Arial" w:cs="Arial"/>
          <w:sz w:val="22"/>
          <w:szCs w:val="22"/>
        </w:rPr>
        <w:t xml:space="preserve"> </w:t>
      </w:r>
      <w:r w:rsidRPr="00C94341">
        <w:rPr>
          <w:rFonts w:ascii="Arial" w:hAnsi="Arial" w:cs="Arial"/>
          <w:sz w:val="22"/>
          <w:szCs w:val="22"/>
        </w:rPr>
        <w:t>February</w:t>
      </w:r>
      <w:proofErr w:type="gramEnd"/>
      <w:r w:rsidRPr="00C94341">
        <w:rPr>
          <w:rFonts w:ascii="Arial" w:hAnsi="Arial" w:cs="Arial"/>
          <w:sz w:val="22"/>
          <w:szCs w:val="22"/>
        </w:rPr>
        <w:t xml:space="preserve"> 9, 2008, Atlanta, GA.</w:t>
      </w:r>
    </w:p>
    <w:p w14:paraId="7C1CC4A6" w14:textId="77777777" w:rsidR="00804E6C" w:rsidRPr="00C94341" w:rsidRDefault="00804E6C" w:rsidP="00804E6C">
      <w:pPr>
        <w:suppressAutoHyphens/>
        <w:rPr>
          <w:rFonts w:ascii="Arial" w:hAnsi="Arial" w:cs="Arial"/>
          <w:sz w:val="22"/>
          <w:szCs w:val="22"/>
        </w:rPr>
      </w:pPr>
    </w:p>
    <w:p w14:paraId="76B1110F"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lastRenderedPageBreak/>
        <w:t>Moe, CL</w:t>
      </w:r>
      <w:r w:rsidRPr="00C94341">
        <w:rPr>
          <w:rFonts w:ascii="Arial" w:hAnsi="Arial" w:cs="Arial"/>
          <w:sz w:val="22"/>
          <w:szCs w:val="22"/>
        </w:rPr>
        <w:t xml:space="preserve">. “The Center for Global Safe Water and Market-based Approaches to </w:t>
      </w:r>
      <w:proofErr w:type="gramStart"/>
      <w:r w:rsidRPr="00C94341">
        <w:rPr>
          <w:rFonts w:ascii="Arial" w:hAnsi="Arial" w:cs="Arial"/>
          <w:sz w:val="22"/>
          <w:szCs w:val="22"/>
        </w:rPr>
        <w:t>Sanitation”  Global</w:t>
      </w:r>
      <w:proofErr w:type="gramEnd"/>
      <w:r w:rsidRPr="00C94341">
        <w:rPr>
          <w:rFonts w:ascii="Arial" w:hAnsi="Arial" w:cs="Arial"/>
          <w:sz w:val="22"/>
          <w:szCs w:val="22"/>
        </w:rPr>
        <w:t xml:space="preserve"> Health and Economics Meeting, Federal Reserve Bank of Atlanta,  March 7, 2008, Atlanta, GA</w:t>
      </w:r>
    </w:p>
    <w:p w14:paraId="48B39BE5" w14:textId="77777777" w:rsidR="00EA6351" w:rsidRPr="00C94341" w:rsidRDefault="00EA6351" w:rsidP="00804E6C">
      <w:pPr>
        <w:suppressAutoHyphens/>
        <w:rPr>
          <w:rFonts w:ascii="Arial" w:hAnsi="Arial" w:cs="Arial"/>
          <w:b/>
          <w:sz w:val="22"/>
          <w:szCs w:val="22"/>
        </w:rPr>
      </w:pPr>
    </w:p>
    <w:p w14:paraId="495B79EB"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“Why are Noroviruses Such Successful Pathogens? Studies of Norovirus Infectivity and Persistence”, National Restaurant Association Quality Assurance Executive Study Group Meeting, April 9, 2008, Austin, TX</w:t>
      </w:r>
    </w:p>
    <w:p w14:paraId="55611293" w14:textId="77777777" w:rsidR="00804E6C" w:rsidRPr="00C94341" w:rsidRDefault="00804E6C" w:rsidP="00804E6C">
      <w:pPr>
        <w:suppressAutoHyphens/>
        <w:rPr>
          <w:rFonts w:ascii="Arial" w:hAnsi="Arial" w:cs="Arial"/>
          <w:sz w:val="22"/>
          <w:szCs w:val="22"/>
        </w:rPr>
      </w:pPr>
    </w:p>
    <w:p w14:paraId="081278F5"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“Sanitation Approaches for Developing Countries: Challenges and New Ideas”, CORE Group Spring Meeting, April 17, 2008, Atlanta, GA </w:t>
      </w:r>
    </w:p>
    <w:p w14:paraId="47B70387" w14:textId="77777777" w:rsidR="00804E6C" w:rsidRPr="00C94341" w:rsidRDefault="00804E6C" w:rsidP="00804E6C">
      <w:pPr>
        <w:suppressAutoHyphens/>
        <w:rPr>
          <w:rFonts w:ascii="Arial" w:hAnsi="Arial" w:cs="Arial"/>
          <w:sz w:val="22"/>
          <w:szCs w:val="22"/>
        </w:rPr>
      </w:pPr>
    </w:p>
    <w:p w14:paraId="09F918EC" w14:textId="45CA928F" w:rsidR="00804E6C" w:rsidRPr="00C94341" w:rsidRDefault="00804E6C" w:rsidP="00CD7919">
      <w:pPr>
        <w:tabs>
          <w:tab w:val="left" w:pos="1350"/>
        </w:tabs>
        <w:spacing w:before="60" w:after="60"/>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“Global Challenges in Water, Sanitation, and Health”, Emory University Board of Visitors Seminar, Rollins School of Public Health, April 24</w:t>
      </w:r>
      <w:r w:rsidRPr="00C94341">
        <w:rPr>
          <w:rFonts w:ascii="Arial" w:hAnsi="Arial" w:cs="Arial"/>
          <w:sz w:val="22"/>
          <w:szCs w:val="22"/>
          <w:vertAlign w:val="superscript"/>
        </w:rPr>
        <w:t>th</w:t>
      </w:r>
      <w:r w:rsidRPr="00C94341">
        <w:rPr>
          <w:rFonts w:ascii="Arial" w:hAnsi="Arial" w:cs="Arial"/>
          <w:sz w:val="22"/>
          <w:szCs w:val="22"/>
        </w:rPr>
        <w:t>, 2008, Atlanta, GA.</w:t>
      </w:r>
    </w:p>
    <w:p w14:paraId="27DD97F2" w14:textId="77777777" w:rsidR="00A3016C" w:rsidRPr="00C94341" w:rsidRDefault="00A3016C" w:rsidP="00804E6C">
      <w:pPr>
        <w:suppressAutoHyphens/>
        <w:rPr>
          <w:rFonts w:ascii="Arial" w:hAnsi="Arial" w:cs="Arial"/>
          <w:b/>
          <w:sz w:val="22"/>
          <w:szCs w:val="22"/>
        </w:rPr>
      </w:pPr>
    </w:p>
    <w:p w14:paraId="343DC2D8" w14:textId="77777777" w:rsidR="00804E6C" w:rsidRPr="00C94341" w:rsidRDefault="002042D1" w:rsidP="00804E6C">
      <w:pPr>
        <w:suppressAutoHyphens/>
        <w:rPr>
          <w:rFonts w:ascii="Arial" w:hAnsi="Arial" w:cs="Arial"/>
          <w:sz w:val="22"/>
          <w:szCs w:val="22"/>
        </w:rPr>
      </w:pPr>
      <w:r w:rsidRPr="00C94341">
        <w:rPr>
          <w:rFonts w:ascii="Arial" w:hAnsi="Arial" w:cs="Arial"/>
          <w:b/>
          <w:sz w:val="22"/>
          <w:szCs w:val="22"/>
        </w:rPr>
        <w:t>Moe CL</w:t>
      </w:r>
      <w:r w:rsidR="00804E6C" w:rsidRPr="00C94341">
        <w:rPr>
          <w:rFonts w:ascii="Arial" w:hAnsi="Arial" w:cs="Arial"/>
          <w:sz w:val="22"/>
          <w:szCs w:val="22"/>
        </w:rPr>
        <w:t xml:space="preserve"> and J Leon.  “Sampling in an Open Environment: Lessons from Field Studies of Produce”, CSL/JIFSAN Symposium – Developing Responses to Emerging Global Food Safety Issues, June 17, 2008, York, England.</w:t>
      </w:r>
    </w:p>
    <w:p w14:paraId="40689948" w14:textId="77777777" w:rsidR="00C673D6" w:rsidRPr="00C94341" w:rsidRDefault="00C673D6" w:rsidP="00804E6C">
      <w:pPr>
        <w:suppressAutoHyphens/>
        <w:rPr>
          <w:rFonts w:ascii="Arial" w:hAnsi="Arial" w:cs="Arial"/>
          <w:sz w:val="22"/>
          <w:szCs w:val="22"/>
        </w:rPr>
      </w:pPr>
    </w:p>
    <w:p w14:paraId="07CD3D92"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“Water, Sanitation and Health”, The Global Clinic: Healthcare Management for Physician Executives, June 26, 2008, Boston, MA</w:t>
      </w:r>
    </w:p>
    <w:p w14:paraId="2B248CE3" w14:textId="77777777" w:rsidR="00EB4DF6" w:rsidRPr="00C94341" w:rsidRDefault="00EB4DF6" w:rsidP="00804E6C">
      <w:pPr>
        <w:suppressAutoHyphens/>
        <w:rPr>
          <w:rFonts w:ascii="Arial" w:hAnsi="Arial" w:cs="Arial"/>
          <w:b/>
          <w:sz w:val="22"/>
          <w:szCs w:val="22"/>
        </w:rPr>
      </w:pPr>
    </w:p>
    <w:p w14:paraId="4112CB6B"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and J Leon.  “Noroviruses and Shellfish”, Gordon Research Conference on Oceans and Human Health, June 30, 2008, Tilton, NH</w:t>
      </w:r>
    </w:p>
    <w:p w14:paraId="2F75BA24" w14:textId="77777777" w:rsidR="00D309FF" w:rsidRPr="00C94341" w:rsidRDefault="00D309FF" w:rsidP="00804E6C">
      <w:pPr>
        <w:suppressAutoHyphens/>
        <w:rPr>
          <w:rFonts w:ascii="Arial" w:hAnsi="Arial" w:cs="Arial"/>
          <w:b/>
          <w:sz w:val="22"/>
          <w:szCs w:val="22"/>
        </w:rPr>
      </w:pPr>
    </w:p>
    <w:p w14:paraId="2C81C164" w14:textId="77777777" w:rsidR="00804E6C" w:rsidRPr="00C94341" w:rsidRDefault="002042D1" w:rsidP="00804E6C">
      <w:pPr>
        <w:suppressAutoHyphens/>
        <w:rPr>
          <w:rFonts w:ascii="Arial" w:hAnsi="Arial" w:cs="Arial"/>
          <w:sz w:val="22"/>
          <w:szCs w:val="22"/>
        </w:rPr>
      </w:pPr>
      <w:r w:rsidRPr="00C94341">
        <w:rPr>
          <w:rFonts w:ascii="Arial" w:hAnsi="Arial" w:cs="Arial"/>
          <w:b/>
          <w:sz w:val="22"/>
          <w:szCs w:val="22"/>
        </w:rPr>
        <w:t>Moe</w:t>
      </w:r>
      <w:r w:rsidR="00804E6C" w:rsidRPr="00C94341">
        <w:rPr>
          <w:rFonts w:ascii="Arial" w:hAnsi="Arial" w:cs="Arial"/>
          <w:b/>
          <w:sz w:val="22"/>
          <w:szCs w:val="22"/>
        </w:rPr>
        <w:t xml:space="preserve"> </w:t>
      </w:r>
      <w:r w:rsidR="00382DB8" w:rsidRPr="00C94341">
        <w:rPr>
          <w:rFonts w:ascii="Arial" w:hAnsi="Arial" w:cs="Arial"/>
          <w:b/>
          <w:sz w:val="22"/>
          <w:szCs w:val="22"/>
        </w:rPr>
        <w:t>C</w:t>
      </w:r>
      <w:r w:rsidR="00382DB8" w:rsidRPr="00C94341">
        <w:rPr>
          <w:rFonts w:ascii="Arial" w:hAnsi="Arial" w:cs="Arial"/>
          <w:sz w:val="22"/>
          <w:szCs w:val="22"/>
        </w:rPr>
        <w:t xml:space="preserve">, </w:t>
      </w:r>
      <w:r w:rsidR="00804E6C" w:rsidRPr="00C94341">
        <w:rPr>
          <w:rFonts w:ascii="Arial" w:hAnsi="Arial" w:cs="Arial"/>
          <w:sz w:val="22"/>
          <w:szCs w:val="22"/>
        </w:rPr>
        <w:t>and J Leon.  “Assessing Food Safe</w:t>
      </w:r>
      <w:r w:rsidR="008931B4" w:rsidRPr="00C94341">
        <w:rPr>
          <w:rFonts w:ascii="Arial" w:hAnsi="Arial" w:cs="Arial"/>
          <w:sz w:val="22"/>
          <w:szCs w:val="22"/>
        </w:rPr>
        <w:t>t</w:t>
      </w:r>
      <w:r w:rsidR="00804E6C" w:rsidRPr="00C94341">
        <w:rPr>
          <w:rFonts w:ascii="Arial" w:hAnsi="Arial" w:cs="Arial"/>
          <w:sz w:val="22"/>
          <w:szCs w:val="22"/>
        </w:rPr>
        <w:t>y in Produce Production and Processing at the US-Mexico Border”, International Expert Consultation on Wastewater Irrigation, Consumer Health Risk Assessment, On-Farm and Off-Farm Options for Health Risk Mitigation and Participatory Wastewater Governance in Low-Income Countries.  Oct 6, 2008, Accra, Ghana.</w:t>
      </w:r>
    </w:p>
    <w:p w14:paraId="632B6D68" w14:textId="77777777" w:rsidR="00FF618C" w:rsidRPr="00C94341" w:rsidRDefault="00FF618C" w:rsidP="00804E6C">
      <w:pPr>
        <w:suppressAutoHyphens/>
        <w:rPr>
          <w:rFonts w:ascii="Arial" w:hAnsi="Arial" w:cs="Arial"/>
          <w:b/>
          <w:sz w:val="22"/>
          <w:szCs w:val="22"/>
          <w:lang w:bidi="en-US"/>
        </w:rPr>
      </w:pPr>
    </w:p>
    <w:p w14:paraId="51999292" w14:textId="4AECD27F" w:rsidR="001823EF" w:rsidRPr="00C94341" w:rsidRDefault="00804E6C" w:rsidP="00804E6C">
      <w:pPr>
        <w:suppressAutoHyphens/>
        <w:rPr>
          <w:rFonts w:ascii="Arial" w:hAnsi="Arial" w:cs="Arial"/>
          <w:sz w:val="22"/>
          <w:szCs w:val="22"/>
        </w:rPr>
      </w:pPr>
      <w:r w:rsidRPr="00C94341">
        <w:rPr>
          <w:rFonts w:ascii="Arial" w:hAnsi="Arial" w:cs="Arial"/>
          <w:b/>
          <w:sz w:val="22"/>
          <w:szCs w:val="22"/>
          <w:lang w:bidi="en-US"/>
        </w:rPr>
        <w:t>Moe,</w:t>
      </w:r>
      <w:r w:rsidR="00382DB8" w:rsidRPr="00C94341">
        <w:rPr>
          <w:rFonts w:ascii="Arial" w:hAnsi="Arial" w:cs="Arial"/>
          <w:b/>
          <w:sz w:val="22"/>
          <w:szCs w:val="22"/>
          <w:lang w:bidi="en-US"/>
        </w:rPr>
        <w:t xml:space="preserve"> </w:t>
      </w:r>
      <w:proofErr w:type="gramStart"/>
      <w:r w:rsidR="00382DB8" w:rsidRPr="00C94341">
        <w:rPr>
          <w:rFonts w:ascii="Arial" w:hAnsi="Arial" w:cs="Arial"/>
          <w:b/>
          <w:sz w:val="22"/>
          <w:szCs w:val="22"/>
          <w:lang w:bidi="en-US"/>
        </w:rPr>
        <w:t>CL</w:t>
      </w:r>
      <w:r w:rsidR="00382DB8" w:rsidRPr="00C94341">
        <w:rPr>
          <w:rFonts w:ascii="Arial" w:hAnsi="Arial" w:cs="Arial"/>
          <w:sz w:val="22"/>
          <w:szCs w:val="22"/>
          <w:lang w:bidi="en-US"/>
        </w:rPr>
        <w:t xml:space="preserve">, </w:t>
      </w:r>
      <w:r w:rsidR="00906370" w:rsidRPr="00C94341">
        <w:rPr>
          <w:rFonts w:ascii="Arial" w:hAnsi="Arial" w:cs="Arial"/>
          <w:sz w:val="22"/>
          <w:szCs w:val="22"/>
          <w:lang w:bidi="en-US"/>
        </w:rPr>
        <w:t xml:space="preserve"> J.</w:t>
      </w:r>
      <w:proofErr w:type="gramEnd"/>
      <w:r w:rsidR="00906370" w:rsidRPr="00C94341">
        <w:rPr>
          <w:rFonts w:ascii="Arial" w:hAnsi="Arial" w:cs="Arial"/>
          <w:sz w:val="22"/>
          <w:szCs w:val="22"/>
          <w:lang w:bidi="en-US"/>
        </w:rPr>
        <w:t xml:space="preserve"> Leon, V. Cama and  P</w:t>
      </w:r>
      <w:r w:rsidRPr="00C94341">
        <w:rPr>
          <w:rFonts w:ascii="Arial" w:hAnsi="Arial" w:cs="Arial"/>
          <w:sz w:val="22"/>
          <w:szCs w:val="22"/>
          <w:lang w:bidi="en-US"/>
        </w:rPr>
        <w:t xml:space="preserve"> Liu</w:t>
      </w:r>
      <w:r w:rsidRPr="00C94341">
        <w:rPr>
          <w:rFonts w:ascii="Arial" w:hAnsi="Arial" w:cs="Arial"/>
          <w:sz w:val="22"/>
          <w:szCs w:val="22"/>
        </w:rPr>
        <w:t>. “</w:t>
      </w:r>
      <w:r w:rsidRPr="00C94341">
        <w:rPr>
          <w:rFonts w:ascii="Arial" w:hAnsi="Arial" w:cs="Arial"/>
          <w:bCs/>
          <w:sz w:val="22"/>
          <w:szCs w:val="22"/>
          <w:lang w:bidi="en-US"/>
        </w:rPr>
        <w:t>Development and Evaluation of Salivary Antibody Assays for Enteric Viruses”, 20</w:t>
      </w:r>
      <w:r w:rsidRPr="00C94341">
        <w:rPr>
          <w:rFonts w:ascii="Arial" w:hAnsi="Arial" w:cs="Arial"/>
          <w:bCs/>
          <w:sz w:val="22"/>
          <w:szCs w:val="22"/>
          <w:vertAlign w:val="superscript"/>
          <w:lang w:bidi="en-US"/>
        </w:rPr>
        <w:t>th</w:t>
      </w:r>
      <w:r w:rsidRPr="00C94341">
        <w:rPr>
          <w:rFonts w:ascii="Arial" w:hAnsi="Arial" w:cs="Arial"/>
          <w:bCs/>
          <w:sz w:val="22"/>
          <w:szCs w:val="22"/>
          <w:lang w:bidi="en-US"/>
        </w:rPr>
        <w:t xml:space="preserve"> Conference of the International Society for Environmental Epidemiology and the International Society for Exposure Assessment, October 15, 2008, Pasadena, CA.</w:t>
      </w:r>
    </w:p>
    <w:p w14:paraId="0B98BFA3" w14:textId="77777777" w:rsidR="001823EF" w:rsidRPr="00C94341" w:rsidRDefault="001823EF" w:rsidP="00804E6C">
      <w:pPr>
        <w:suppressAutoHyphens/>
        <w:rPr>
          <w:rFonts w:ascii="Arial" w:hAnsi="Arial" w:cs="Arial"/>
          <w:b/>
          <w:sz w:val="22"/>
          <w:szCs w:val="22"/>
        </w:rPr>
      </w:pPr>
    </w:p>
    <w:p w14:paraId="7DFC8676"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w:t>
      </w:r>
      <w:proofErr w:type="spellStart"/>
      <w:r w:rsidRPr="00C94341">
        <w:rPr>
          <w:rFonts w:ascii="Arial" w:hAnsi="Arial" w:cs="Arial"/>
          <w:sz w:val="22"/>
          <w:szCs w:val="22"/>
        </w:rPr>
        <w:t>EcoSan</w:t>
      </w:r>
      <w:proofErr w:type="spellEnd"/>
      <w:r w:rsidRPr="00C94341">
        <w:rPr>
          <w:rFonts w:ascii="Arial" w:hAnsi="Arial" w:cs="Arial"/>
          <w:sz w:val="22"/>
          <w:szCs w:val="22"/>
        </w:rPr>
        <w:t xml:space="preserve"> in Central America: Lessons from the </w:t>
      </w:r>
      <w:proofErr w:type="gramStart"/>
      <w:r w:rsidRPr="00C94341">
        <w:rPr>
          <w:rFonts w:ascii="Arial" w:hAnsi="Arial" w:cs="Arial"/>
          <w:sz w:val="22"/>
          <w:szCs w:val="22"/>
        </w:rPr>
        <w:t>Field”  81</w:t>
      </w:r>
      <w:proofErr w:type="gramEnd"/>
      <w:r w:rsidRPr="00C94341">
        <w:rPr>
          <w:rFonts w:ascii="Arial" w:hAnsi="Arial" w:cs="Arial"/>
          <w:sz w:val="22"/>
          <w:szCs w:val="22"/>
          <w:vertAlign w:val="superscript"/>
        </w:rPr>
        <w:t>st</w:t>
      </w:r>
      <w:r w:rsidRPr="00C94341">
        <w:rPr>
          <w:rFonts w:ascii="Arial" w:hAnsi="Arial" w:cs="Arial"/>
          <w:sz w:val="22"/>
          <w:szCs w:val="22"/>
        </w:rPr>
        <w:t xml:space="preserve"> Annual Water Environment Federation Technical Exhibition and Conference (WEFTEC), October 22, 2008, Chicago, IL.</w:t>
      </w:r>
    </w:p>
    <w:p w14:paraId="63EB8D6E" w14:textId="77777777" w:rsidR="00781177" w:rsidRPr="00C94341" w:rsidRDefault="00781177" w:rsidP="00804E6C">
      <w:pPr>
        <w:suppressAutoHyphens/>
        <w:rPr>
          <w:rFonts w:ascii="Arial" w:hAnsi="Arial" w:cs="Arial"/>
          <w:b/>
          <w:sz w:val="22"/>
          <w:szCs w:val="22"/>
        </w:rPr>
      </w:pPr>
    </w:p>
    <w:p w14:paraId="5E39D79C" w14:textId="14112672"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Sanitation Challenges: How can we improve demand, sustainability and health?”  8</w:t>
      </w:r>
      <w:r w:rsidRPr="00C94341">
        <w:rPr>
          <w:rFonts w:ascii="Arial" w:hAnsi="Arial" w:cs="Arial"/>
          <w:sz w:val="22"/>
          <w:szCs w:val="22"/>
          <w:vertAlign w:val="superscript"/>
        </w:rPr>
        <w:t>th</w:t>
      </w:r>
      <w:r w:rsidRPr="00C94341">
        <w:rPr>
          <w:rFonts w:ascii="Arial" w:hAnsi="Arial" w:cs="Arial"/>
          <w:sz w:val="22"/>
          <w:szCs w:val="22"/>
        </w:rPr>
        <w:t xml:space="preserve"> Inter American University of Puerto Rico, Center for Environmental Education, Conservation and Research, Biennial Symposium on Potable Water Issues in Puerto Rico: Science, Technology and Regulation.  February 19-20, 2009, San Juan, Puerto Rico</w:t>
      </w:r>
    </w:p>
    <w:p w14:paraId="78F616EE" w14:textId="77777777" w:rsidR="004710C9" w:rsidRPr="00C94341" w:rsidRDefault="004710C9" w:rsidP="00382DB8">
      <w:pPr>
        <w:suppressAutoHyphens/>
        <w:rPr>
          <w:rFonts w:ascii="Arial" w:hAnsi="Arial" w:cs="Arial"/>
          <w:b/>
          <w:sz w:val="22"/>
          <w:szCs w:val="22"/>
        </w:rPr>
      </w:pPr>
    </w:p>
    <w:p w14:paraId="6C11519D" w14:textId="77777777" w:rsidR="00804E6C" w:rsidRPr="00C94341" w:rsidRDefault="00804E6C" w:rsidP="00382DB8">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and P Liu </w:t>
      </w:r>
      <w:proofErr w:type="gramStart"/>
      <w:r w:rsidRPr="00C94341">
        <w:rPr>
          <w:rFonts w:ascii="Arial" w:hAnsi="Arial" w:cs="Arial"/>
          <w:sz w:val="22"/>
          <w:szCs w:val="22"/>
        </w:rPr>
        <w:t>“ Studies</w:t>
      </w:r>
      <w:proofErr w:type="gramEnd"/>
      <w:r w:rsidRPr="00C94341">
        <w:rPr>
          <w:rFonts w:ascii="Arial" w:hAnsi="Arial" w:cs="Arial"/>
          <w:sz w:val="22"/>
          <w:szCs w:val="22"/>
        </w:rPr>
        <w:t xml:space="preserve"> of Norovirus Infectivity, Persistence and Reduction”  Norovirus Summit II, March 25, 2009, Las Vegas, NV</w:t>
      </w:r>
    </w:p>
    <w:p w14:paraId="6F74DAFC" w14:textId="77777777" w:rsidR="0091063F" w:rsidRPr="00C94341" w:rsidRDefault="0091063F" w:rsidP="00804E6C">
      <w:pPr>
        <w:suppressAutoHyphens/>
        <w:rPr>
          <w:rFonts w:ascii="Arial" w:hAnsi="Arial" w:cs="Arial"/>
          <w:sz w:val="22"/>
          <w:szCs w:val="22"/>
        </w:rPr>
      </w:pPr>
    </w:p>
    <w:p w14:paraId="4F96101C" w14:textId="13DA9D21" w:rsidR="00EA6351" w:rsidRPr="00C94341" w:rsidRDefault="00804E6C" w:rsidP="00804E6C">
      <w:pPr>
        <w:suppressAutoHyphens/>
        <w:rPr>
          <w:rFonts w:ascii="Arial" w:hAnsi="Arial" w:cs="Arial"/>
          <w:sz w:val="22"/>
          <w:szCs w:val="22"/>
          <w:lang w:bidi="en-US"/>
        </w:rPr>
      </w:pPr>
      <w:r w:rsidRPr="00C94341">
        <w:rPr>
          <w:rFonts w:ascii="Arial" w:hAnsi="Arial" w:cs="Arial"/>
          <w:b/>
          <w:sz w:val="22"/>
          <w:szCs w:val="22"/>
        </w:rPr>
        <w:lastRenderedPageBreak/>
        <w:t>Moe, CL</w:t>
      </w:r>
      <w:r w:rsidRPr="00C94341">
        <w:rPr>
          <w:rFonts w:ascii="Arial" w:hAnsi="Arial" w:cs="Arial"/>
          <w:sz w:val="22"/>
          <w:szCs w:val="22"/>
        </w:rPr>
        <w:t xml:space="preserve"> “</w:t>
      </w:r>
      <w:r w:rsidRPr="00C94341">
        <w:rPr>
          <w:rFonts w:ascii="Arial" w:hAnsi="Arial" w:cs="Arial"/>
          <w:sz w:val="22"/>
          <w:szCs w:val="22"/>
          <w:lang w:bidi="en-US"/>
        </w:rPr>
        <w:t>Disseminating Innovations for the  Common Good: Research in Sanitation Design, Performance and Impact”, Massachusetts Institute of Technology, April 28, 2009</w:t>
      </w:r>
    </w:p>
    <w:p w14:paraId="4AF4F3B0" w14:textId="77777777" w:rsidR="00EA6351" w:rsidRPr="00C94341" w:rsidRDefault="00EA6351" w:rsidP="00804E6C">
      <w:pPr>
        <w:suppressAutoHyphens/>
        <w:rPr>
          <w:rFonts w:ascii="Arial" w:hAnsi="Arial" w:cs="Arial"/>
          <w:b/>
          <w:sz w:val="22"/>
          <w:szCs w:val="22"/>
          <w:lang w:bidi="en-US"/>
        </w:rPr>
      </w:pPr>
    </w:p>
    <w:p w14:paraId="11A6C830" w14:textId="77777777" w:rsidR="00804E6C" w:rsidRPr="00C94341" w:rsidRDefault="00804E6C" w:rsidP="00804E6C">
      <w:pPr>
        <w:suppressAutoHyphens/>
        <w:rPr>
          <w:rFonts w:ascii="Arial" w:hAnsi="Arial" w:cs="Arial"/>
          <w:sz w:val="22"/>
          <w:szCs w:val="22"/>
          <w:lang w:bidi="en-US"/>
        </w:rPr>
      </w:pPr>
      <w:r w:rsidRPr="00C94341">
        <w:rPr>
          <w:rFonts w:ascii="Arial" w:hAnsi="Arial" w:cs="Arial"/>
          <w:b/>
          <w:sz w:val="22"/>
          <w:szCs w:val="22"/>
          <w:lang w:bidi="en-US"/>
        </w:rPr>
        <w:t>Moe, CL</w:t>
      </w:r>
      <w:r w:rsidRPr="00C94341">
        <w:rPr>
          <w:rFonts w:ascii="Arial" w:hAnsi="Arial" w:cs="Arial"/>
          <w:sz w:val="22"/>
          <w:szCs w:val="22"/>
          <w:lang w:bidi="en-US"/>
        </w:rPr>
        <w:t xml:space="preserve"> “</w:t>
      </w:r>
      <w:r w:rsidRPr="00C94341">
        <w:rPr>
          <w:rFonts w:ascii="Arial" w:hAnsi="Arial" w:cs="Arial"/>
          <w:bCs/>
          <w:sz w:val="22"/>
          <w:szCs w:val="22"/>
          <w:lang w:bidi="en-US"/>
        </w:rPr>
        <w:t>On-Site Excreta Disposal and Market-based Approaches to Improve Access to Household Sanitation”</w:t>
      </w:r>
      <w:r w:rsidRPr="00C94341">
        <w:rPr>
          <w:rFonts w:ascii="Arial" w:hAnsi="Arial" w:cs="Arial"/>
          <w:b/>
          <w:bCs/>
          <w:sz w:val="22"/>
          <w:szCs w:val="22"/>
          <w:lang w:bidi="en-US"/>
        </w:rPr>
        <w:t xml:space="preserve"> </w:t>
      </w:r>
      <w:r w:rsidRPr="00C94341">
        <w:rPr>
          <w:rFonts w:ascii="Arial" w:hAnsi="Arial" w:cs="Arial"/>
          <w:sz w:val="22"/>
          <w:szCs w:val="22"/>
          <w:lang w:bidi="en-US"/>
        </w:rPr>
        <w:t>Massachusetts Institute of Technology, April 28, 2009</w:t>
      </w:r>
    </w:p>
    <w:p w14:paraId="465AA664" w14:textId="77777777" w:rsidR="00804E6C" w:rsidRPr="00C94341" w:rsidRDefault="00804E6C" w:rsidP="00804E6C">
      <w:pPr>
        <w:suppressAutoHyphens/>
        <w:rPr>
          <w:rFonts w:ascii="Arial" w:hAnsi="Arial" w:cs="Arial"/>
          <w:sz w:val="22"/>
          <w:szCs w:val="22"/>
        </w:rPr>
      </w:pPr>
    </w:p>
    <w:p w14:paraId="1EAE12B6"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“Global Challenges in Water, Sanitation and Health”. Meeting of the Achievement Rewards for College Students (ARCS) Foundation   May 13, 2009, Atlanta, GA</w:t>
      </w:r>
    </w:p>
    <w:p w14:paraId="1710956E" w14:textId="77777777" w:rsidR="00804E6C" w:rsidRPr="00C94341" w:rsidRDefault="00804E6C" w:rsidP="00804E6C">
      <w:pPr>
        <w:suppressAutoHyphens/>
        <w:rPr>
          <w:rFonts w:ascii="Arial" w:hAnsi="Arial" w:cs="Arial"/>
          <w:sz w:val="22"/>
          <w:szCs w:val="22"/>
        </w:rPr>
      </w:pPr>
    </w:p>
    <w:p w14:paraId="7241511C"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bCs/>
          <w:sz w:val="22"/>
          <w:szCs w:val="22"/>
          <w:lang w:bidi="en-US"/>
        </w:rPr>
        <w:t xml:space="preserve">Water is Medicine:  Safe Water, Sanitation and Global Public Health Challenges”, </w:t>
      </w:r>
      <w:r w:rsidRPr="00C94341">
        <w:rPr>
          <w:rFonts w:ascii="Arial" w:hAnsi="Arial" w:cs="Arial"/>
          <w:sz w:val="22"/>
          <w:szCs w:val="22"/>
        </w:rPr>
        <w:t xml:space="preserve">  Capitol Hill Briefing, July 29, 2009, Washington, DC.</w:t>
      </w:r>
    </w:p>
    <w:p w14:paraId="4ED18932" w14:textId="77777777" w:rsidR="00804E6C" w:rsidRPr="00C94341" w:rsidRDefault="00804E6C" w:rsidP="00804E6C">
      <w:pPr>
        <w:suppressAutoHyphens/>
        <w:rPr>
          <w:rFonts w:ascii="Arial" w:hAnsi="Arial" w:cs="Arial"/>
          <w:sz w:val="22"/>
          <w:szCs w:val="22"/>
        </w:rPr>
      </w:pPr>
    </w:p>
    <w:p w14:paraId="57891DE7"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Why are Noroviruses Such Successful Pathogens in Healthcare Settings? Studies of Norovirus Infectivity, Persistence and Disinfection</w:t>
      </w:r>
      <w:proofErr w:type="gramStart"/>
      <w:r w:rsidRPr="00C94341">
        <w:rPr>
          <w:rFonts w:ascii="Arial" w:hAnsi="Arial" w:cs="Arial"/>
          <w:sz w:val="22"/>
          <w:szCs w:val="22"/>
        </w:rPr>
        <w:t>”,  50</w:t>
      </w:r>
      <w:proofErr w:type="gramEnd"/>
      <w:r w:rsidRPr="00C94341">
        <w:rPr>
          <w:rFonts w:ascii="Arial" w:hAnsi="Arial" w:cs="Arial"/>
          <w:sz w:val="22"/>
          <w:szCs w:val="22"/>
          <w:vertAlign w:val="superscript"/>
        </w:rPr>
        <w:t>th</w:t>
      </w:r>
      <w:r w:rsidRPr="00C94341">
        <w:rPr>
          <w:rFonts w:ascii="Arial" w:hAnsi="Arial" w:cs="Arial"/>
          <w:sz w:val="22"/>
          <w:szCs w:val="22"/>
        </w:rPr>
        <w:t xml:space="preserve"> Annual Conference of the Infection Prevention Society, Sept 21-23, Harrogate, England. </w:t>
      </w:r>
    </w:p>
    <w:p w14:paraId="424CFF7C" w14:textId="77777777" w:rsidR="00804E6C" w:rsidRPr="00C94341" w:rsidRDefault="00804E6C" w:rsidP="00804E6C">
      <w:pPr>
        <w:suppressAutoHyphens/>
        <w:rPr>
          <w:rFonts w:ascii="Arial" w:hAnsi="Arial" w:cs="Arial"/>
          <w:sz w:val="22"/>
          <w:szCs w:val="22"/>
        </w:rPr>
      </w:pPr>
    </w:p>
    <w:p w14:paraId="1EF20659"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Metro Atlanta Drinking Water: Potential Areas of Vulnerability”, Sustainable Atlanta Roundtable, October 2, 2009, Atlanta, GA</w:t>
      </w:r>
    </w:p>
    <w:p w14:paraId="07655E9B" w14:textId="77777777" w:rsidR="00CD7919" w:rsidRPr="00C94341" w:rsidRDefault="00CD7919" w:rsidP="00804E6C">
      <w:pPr>
        <w:suppressAutoHyphens/>
        <w:rPr>
          <w:rFonts w:ascii="Arial" w:hAnsi="Arial" w:cs="Arial"/>
          <w:b/>
          <w:sz w:val="22"/>
          <w:szCs w:val="22"/>
        </w:rPr>
      </w:pPr>
    </w:p>
    <w:p w14:paraId="4A1A7BF1"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Glittering Bathrooms that Fit Your Pocket: Water, Sanitation and Health for the 21</w:t>
      </w:r>
      <w:r w:rsidRPr="00C94341">
        <w:rPr>
          <w:rFonts w:ascii="Arial" w:hAnsi="Arial" w:cs="Arial"/>
          <w:sz w:val="22"/>
          <w:szCs w:val="22"/>
          <w:vertAlign w:val="superscript"/>
        </w:rPr>
        <w:t>st</w:t>
      </w:r>
      <w:r w:rsidRPr="00C94341">
        <w:rPr>
          <w:rFonts w:ascii="Arial" w:hAnsi="Arial" w:cs="Arial"/>
          <w:sz w:val="22"/>
          <w:szCs w:val="22"/>
        </w:rPr>
        <w:t xml:space="preserve"> Century”, Oklahoma University Dream Course on “Water and Sanitation in Remote Villages of Developing Countries”, October 5, 2009, Norman, OK</w:t>
      </w:r>
    </w:p>
    <w:p w14:paraId="7511ADCE" w14:textId="77777777" w:rsidR="00804E6C" w:rsidRPr="00C94341" w:rsidRDefault="00804E6C" w:rsidP="00804E6C">
      <w:pPr>
        <w:suppressAutoHyphens/>
        <w:rPr>
          <w:rFonts w:ascii="Arial" w:hAnsi="Arial" w:cs="Arial"/>
          <w:sz w:val="22"/>
          <w:szCs w:val="22"/>
        </w:rPr>
      </w:pPr>
    </w:p>
    <w:p w14:paraId="4245AF32" w14:textId="77777777" w:rsidR="00804E6C" w:rsidRPr="0097706C" w:rsidRDefault="00804E6C" w:rsidP="00804E6C">
      <w:pPr>
        <w:suppressAutoHyphens/>
        <w:rPr>
          <w:rFonts w:ascii="Arial" w:hAnsi="Arial" w:cs="Arial"/>
          <w:sz w:val="22"/>
          <w:szCs w:val="22"/>
        </w:rPr>
      </w:pPr>
      <w:r w:rsidRPr="0097706C">
        <w:rPr>
          <w:rFonts w:ascii="Arial" w:hAnsi="Arial" w:cs="Arial"/>
          <w:b/>
          <w:sz w:val="22"/>
          <w:szCs w:val="22"/>
        </w:rPr>
        <w:t xml:space="preserve">Moe, </w:t>
      </w:r>
      <w:proofErr w:type="gramStart"/>
      <w:r w:rsidRPr="0097706C">
        <w:rPr>
          <w:rFonts w:ascii="Arial" w:hAnsi="Arial" w:cs="Arial"/>
          <w:b/>
          <w:sz w:val="22"/>
          <w:szCs w:val="22"/>
        </w:rPr>
        <w:t>CL</w:t>
      </w:r>
      <w:r w:rsidRPr="0097706C">
        <w:rPr>
          <w:rFonts w:ascii="Arial" w:hAnsi="Arial" w:cs="Arial"/>
          <w:sz w:val="22"/>
          <w:szCs w:val="22"/>
        </w:rPr>
        <w:t xml:space="preserve">  “</w:t>
      </w:r>
      <w:proofErr w:type="gramEnd"/>
      <w:r w:rsidRPr="0097706C">
        <w:rPr>
          <w:rFonts w:ascii="Arial" w:hAnsi="Arial" w:cs="Arial"/>
          <w:sz w:val="22"/>
          <w:szCs w:val="22"/>
        </w:rPr>
        <w:t>Water for a Healthy Planet”, Institute of Medicine Annual Meeting, Oct 11-12, 2009, Washington, DC</w:t>
      </w:r>
    </w:p>
    <w:p w14:paraId="065EF8A5" w14:textId="77777777" w:rsidR="008F4BE8" w:rsidRDefault="008F4BE8" w:rsidP="00804E6C">
      <w:pPr>
        <w:suppressAutoHyphens/>
        <w:rPr>
          <w:rFonts w:ascii="Arial" w:hAnsi="Arial" w:cs="Arial"/>
          <w:b/>
          <w:sz w:val="22"/>
          <w:szCs w:val="22"/>
        </w:rPr>
      </w:pPr>
    </w:p>
    <w:p w14:paraId="04757F80" w14:textId="77777777" w:rsidR="00804E6C" w:rsidRPr="0097706C" w:rsidRDefault="00804E6C" w:rsidP="00804E6C">
      <w:pPr>
        <w:suppressAutoHyphens/>
        <w:rPr>
          <w:rFonts w:ascii="Arial" w:hAnsi="Arial" w:cs="Arial"/>
          <w:b/>
          <w:sz w:val="22"/>
          <w:szCs w:val="22"/>
        </w:rPr>
      </w:pPr>
      <w:r w:rsidRPr="0097706C">
        <w:rPr>
          <w:rFonts w:ascii="Arial" w:hAnsi="Arial" w:cs="Arial"/>
          <w:b/>
          <w:sz w:val="22"/>
          <w:szCs w:val="22"/>
        </w:rPr>
        <w:t xml:space="preserve">Moe, </w:t>
      </w:r>
      <w:proofErr w:type="gramStart"/>
      <w:r w:rsidRPr="0097706C">
        <w:rPr>
          <w:rFonts w:ascii="Arial" w:hAnsi="Arial" w:cs="Arial"/>
          <w:b/>
          <w:sz w:val="22"/>
          <w:szCs w:val="22"/>
        </w:rPr>
        <w:t>CL</w:t>
      </w:r>
      <w:r w:rsidRPr="0097706C">
        <w:rPr>
          <w:rFonts w:ascii="Arial" w:hAnsi="Arial" w:cs="Arial"/>
          <w:sz w:val="22"/>
          <w:szCs w:val="22"/>
        </w:rPr>
        <w:t xml:space="preserve">  “</w:t>
      </w:r>
      <w:proofErr w:type="gramEnd"/>
      <w:r w:rsidRPr="0097706C">
        <w:rPr>
          <w:rFonts w:ascii="Arial" w:hAnsi="Arial" w:cs="Arial"/>
          <w:sz w:val="22"/>
          <w:szCs w:val="22"/>
        </w:rPr>
        <w:t>Small Water Enterprises: Evidence-Based Research”,  “Beyond the Pipe: Delivering Safe Water Solutions to Underserved Populations”, Forum hosted by the Safe Water Network, in collaboration with Johns Hopkins Bloomberg School of Public Health’s Center for Water &amp; Health, October 22, 2009, Baltimore, Maryland, U.S.A</w:t>
      </w:r>
    </w:p>
    <w:p w14:paraId="2AA915C3" w14:textId="77777777" w:rsidR="00804E6C" w:rsidRPr="0097706C" w:rsidRDefault="00804E6C" w:rsidP="00804E6C">
      <w:pPr>
        <w:suppressAutoHyphens/>
        <w:rPr>
          <w:rFonts w:ascii="Arial" w:hAnsi="Arial" w:cs="Arial"/>
          <w:sz w:val="22"/>
          <w:szCs w:val="22"/>
        </w:rPr>
      </w:pPr>
    </w:p>
    <w:p w14:paraId="3358AEAC" w14:textId="100BF43B" w:rsidR="001823EF"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009439C1" w:rsidRPr="00C94341">
        <w:rPr>
          <w:rFonts w:ascii="Arial" w:hAnsi="Arial" w:cs="Arial"/>
          <w:sz w:val="22"/>
          <w:szCs w:val="22"/>
        </w:rPr>
        <w:t xml:space="preserve">  “</w:t>
      </w:r>
      <w:proofErr w:type="gramEnd"/>
      <w:r w:rsidRPr="00C94341">
        <w:rPr>
          <w:rFonts w:ascii="Arial" w:hAnsi="Arial" w:cs="Arial"/>
          <w:sz w:val="22"/>
          <w:szCs w:val="22"/>
        </w:rPr>
        <w:t>Why are Noroviruses Such Successful Pathogens?” ID Research Seminar Series, Department of Medicine, Emory University, February 4, 2010, Atlanta, GA.</w:t>
      </w:r>
    </w:p>
    <w:p w14:paraId="66F9922D" w14:textId="77777777" w:rsidR="002843CE" w:rsidRPr="00C94341" w:rsidRDefault="002843CE" w:rsidP="00804E6C">
      <w:pPr>
        <w:suppressAutoHyphens/>
        <w:rPr>
          <w:rFonts w:ascii="Arial" w:hAnsi="Arial" w:cs="Arial"/>
          <w:b/>
          <w:sz w:val="22"/>
          <w:szCs w:val="22"/>
        </w:rPr>
      </w:pPr>
    </w:p>
    <w:p w14:paraId="6C31D1E6"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bCs/>
          <w:sz w:val="22"/>
          <w:szCs w:val="22"/>
          <w:lang w:bidi="en-US"/>
        </w:rPr>
        <w:t xml:space="preserve">The Role of US Universities in Water, Sanitation and Health in Developing Countries, </w:t>
      </w:r>
      <w:r w:rsidRPr="00C94341">
        <w:rPr>
          <w:rFonts w:ascii="Arial" w:hAnsi="Arial" w:cs="Arial"/>
          <w:sz w:val="22"/>
          <w:szCs w:val="22"/>
        </w:rPr>
        <w:t>Capitol Hill Briefing, March 3, 2010, Washington, DC.</w:t>
      </w:r>
    </w:p>
    <w:p w14:paraId="4E4E6774" w14:textId="77777777" w:rsidR="00A32A59" w:rsidRPr="00C94341" w:rsidRDefault="00A32A59" w:rsidP="00804E6C">
      <w:pPr>
        <w:suppressAutoHyphens/>
        <w:rPr>
          <w:rFonts w:ascii="Arial" w:hAnsi="Arial" w:cs="Arial"/>
          <w:sz w:val="22"/>
          <w:szCs w:val="22"/>
        </w:rPr>
      </w:pPr>
    </w:p>
    <w:p w14:paraId="30E3B392"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Glittering Bathrooms that Fit Your Pocket”  “Global Diseases: Voices from the Vanguard” Seminar Series, Grady College, University of Georgia, April 13, 2010, Athens, GA.</w:t>
      </w:r>
    </w:p>
    <w:p w14:paraId="2A6CA721" w14:textId="77777777" w:rsidR="00804E6C" w:rsidRPr="00C94341" w:rsidRDefault="00804E6C" w:rsidP="00804E6C">
      <w:pPr>
        <w:suppressAutoHyphens/>
        <w:rPr>
          <w:rFonts w:ascii="Arial" w:hAnsi="Arial" w:cs="Arial"/>
          <w:sz w:val="22"/>
          <w:szCs w:val="22"/>
        </w:rPr>
      </w:pPr>
    </w:p>
    <w:p w14:paraId="25547495"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“Recent Studies of Norovirus Infectivity and </w:t>
      </w:r>
      <w:proofErr w:type="gramStart"/>
      <w:r w:rsidRPr="00C94341">
        <w:rPr>
          <w:rFonts w:ascii="Arial" w:hAnsi="Arial" w:cs="Arial"/>
          <w:sz w:val="22"/>
          <w:szCs w:val="22"/>
        </w:rPr>
        <w:t>Reduction”  Cruise</w:t>
      </w:r>
      <w:proofErr w:type="gramEnd"/>
      <w:r w:rsidRPr="00C94341">
        <w:rPr>
          <w:rFonts w:ascii="Arial" w:hAnsi="Arial" w:cs="Arial"/>
          <w:sz w:val="22"/>
          <w:szCs w:val="22"/>
        </w:rPr>
        <w:t xml:space="preserve"> Industry Public Health Seminar, June 21, 2010, Fort Lauderdale, FL.</w:t>
      </w:r>
    </w:p>
    <w:p w14:paraId="44CAA76C" w14:textId="77777777" w:rsidR="004710C9" w:rsidRPr="00C94341" w:rsidRDefault="004710C9" w:rsidP="00804E6C">
      <w:pPr>
        <w:suppressAutoHyphens/>
        <w:rPr>
          <w:rFonts w:ascii="Arial" w:hAnsi="Arial" w:cs="Arial"/>
          <w:b/>
          <w:sz w:val="22"/>
          <w:szCs w:val="22"/>
        </w:rPr>
      </w:pPr>
    </w:p>
    <w:p w14:paraId="60CBF49B" w14:textId="77777777" w:rsidR="00804E6C" w:rsidRPr="00C94341" w:rsidRDefault="00804E6C" w:rsidP="00804E6C">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Why are Noroviruses Such Successful Pathogens? Studies of Norovirus Infectivity, Persistence and Disinfection” National Institute of Hygiene, Ministry of Health, June 30, 2010, Rabat, Morocco</w:t>
      </w:r>
    </w:p>
    <w:p w14:paraId="15669E5E" w14:textId="77777777" w:rsidR="00FF0BB8" w:rsidRPr="00C94341" w:rsidRDefault="00FF0BB8" w:rsidP="00804E6C">
      <w:pPr>
        <w:suppressAutoHyphens/>
        <w:rPr>
          <w:rFonts w:ascii="Arial" w:hAnsi="Arial" w:cs="Arial"/>
          <w:b/>
          <w:sz w:val="22"/>
          <w:szCs w:val="22"/>
        </w:rPr>
      </w:pPr>
    </w:p>
    <w:p w14:paraId="73BF60B4" w14:textId="77777777" w:rsidR="002A72BD" w:rsidRPr="00C94341" w:rsidRDefault="00804E6C" w:rsidP="00804E6C">
      <w:pPr>
        <w:suppressAutoHyphens/>
        <w:rPr>
          <w:rFonts w:ascii="Arial" w:hAnsi="Arial" w:cs="Arial"/>
          <w:sz w:val="22"/>
          <w:szCs w:val="22"/>
        </w:rPr>
      </w:pPr>
      <w:r w:rsidRPr="00C94341">
        <w:rPr>
          <w:rFonts w:ascii="Arial" w:hAnsi="Arial" w:cs="Arial"/>
          <w:b/>
          <w:sz w:val="22"/>
          <w:szCs w:val="22"/>
        </w:rPr>
        <w:lastRenderedPageBreak/>
        <w:t>Moe, CL</w:t>
      </w:r>
      <w:r w:rsidRPr="00C94341">
        <w:rPr>
          <w:rFonts w:ascii="Arial" w:hAnsi="Arial" w:cs="Arial"/>
          <w:sz w:val="22"/>
          <w:szCs w:val="22"/>
        </w:rPr>
        <w:t xml:space="preserve"> “Exploring the Role of Small, Faith-Based NGOs and Churches in Providing Safe Water to Communities in Developing </w:t>
      </w:r>
      <w:proofErr w:type="gramStart"/>
      <w:r w:rsidRPr="00C94341">
        <w:rPr>
          <w:rFonts w:ascii="Arial" w:hAnsi="Arial" w:cs="Arial"/>
          <w:sz w:val="22"/>
          <w:szCs w:val="22"/>
        </w:rPr>
        <w:t>Countries”  Community</w:t>
      </w:r>
      <w:proofErr w:type="gramEnd"/>
      <w:r w:rsidRPr="00C94341">
        <w:rPr>
          <w:rFonts w:ascii="Arial" w:hAnsi="Arial" w:cs="Arial"/>
          <w:sz w:val="22"/>
          <w:szCs w:val="22"/>
        </w:rPr>
        <w:t>, Participation, Development: Toward Improved Practice Conference, International Relief and Development and Candler School of Theology. September 30, 2010, Atlanta, GA</w:t>
      </w:r>
    </w:p>
    <w:p w14:paraId="0FEDD015" w14:textId="77777777" w:rsidR="002A72BD" w:rsidRPr="00C94341" w:rsidRDefault="002A72BD" w:rsidP="00804E6C">
      <w:pPr>
        <w:suppressAutoHyphens/>
        <w:rPr>
          <w:rFonts w:ascii="Arial" w:hAnsi="Arial" w:cs="Arial"/>
          <w:b/>
          <w:sz w:val="22"/>
          <w:szCs w:val="22"/>
        </w:rPr>
      </w:pPr>
    </w:p>
    <w:p w14:paraId="31545E51" w14:textId="77777777" w:rsidR="00A90827" w:rsidRPr="00C94341" w:rsidRDefault="0073745B"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477F18" w:rsidRPr="00C94341">
        <w:rPr>
          <w:rFonts w:ascii="Arial" w:hAnsi="Arial" w:cs="Arial"/>
          <w:sz w:val="22"/>
          <w:szCs w:val="22"/>
        </w:rPr>
        <w:t xml:space="preserve">“Exploring Market-Based Approaches to Promote and Provide Sanitation in </w:t>
      </w:r>
      <w:proofErr w:type="gramStart"/>
      <w:r w:rsidR="00477F18" w:rsidRPr="00C94341">
        <w:rPr>
          <w:rFonts w:ascii="Arial" w:hAnsi="Arial" w:cs="Arial"/>
          <w:sz w:val="22"/>
          <w:szCs w:val="22"/>
        </w:rPr>
        <w:t xml:space="preserve">Bolivia” </w:t>
      </w:r>
      <w:r w:rsidRPr="00C94341">
        <w:rPr>
          <w:rFonts w:ascii="Arial" w:hAnsi="Arial" w:cs="Arial"/>
          <w:sz w:val="22"/>
          <w:szCs w:val="22"/>
        </w:rPr>
        <w:t xml:space="preserve"> Research</w:t>
      </w:r>
      <w:proofErr w:type="gramEnd"/>
      <w:r w:rsidRPr="00C94341">
        <w:rPr>
          <w:rFonts w:ascii="Arial" w:hAnsi="Arial" w:cs="Arial"/>
          <w:sz w:val="22"/>
          <w:szCs w:val="22"/>
        </w:rPr>
        <w:t xml:space="preserve"> Symposium, </w:t>
      </w:r>
      <w:r w:rsidR="00477F18" w:rsidRPr="00C94341">
        <w:rPr>
          <w:rFonts w:ascii="Arial" w:hAnsi="Arial" w:cs="Arial"/>
          <w:sz w:val="22"/>
          <w:szCs w:val="22"/>
        </w:rPr>
        <w:t xml:space="preserve">Swedish </w:t>
      </w:r>
      <w:r w:rsidRPr="00C94341">
        <w:rPr>
          <w:rFonts w:ascii="Arial" w:hAnsi="Arial" w:cs="Arial"/>
          <w:sz w:val="22"/>
          <w:szCs w:val="22"/>
        </w:rPr>
        <w:t xml:space="preserve">University of </w:t>
      </w:r>
      <w:r w:rsidR="00477F18" w:rsidRPr="00C94341">
        <w:rPr>
          <w:rFonts w:ascii="Arial" w:hAnsi="Arial" w:cs="Arial"/>
          <w:sz w:val="22"/>
          <w:szCs w:val="22"/>
        </w:rPr>
        <w:t xml:space="preserve">Agricultural Sciences, </w:t>
      </w:r>
      <w:r w:rsidR="00783C9B" w:rsidRPr="00C94341">
        <w:rPr>
          <w:rFonts w:ascii="Arial" w:hAnsi="Arial" w:cs="Arial"/>
          <w:sz w:val="22"/>
          <w:szCs w:val="22"/>
        </w:rPr>
        <w:t xml:space="preserve">October 29, 2010, </w:t>
      </w:r>
      <w:r w:rsidRPr="00C94341">
        <w:rPr>
          <w:rFonts w:ascii="Arial" w:hAnsi="Arial" w:cs="Arial"/>
          <w:sz w:val="22"/>
          <w:szCs w:val="22"/>
        </w:rPr>
        <w:t>Uppsala, Sweden</w:t>
      </w:r>
    </w:p>
    <w:p w14:paraId="0CB3151B" w14:textId="77777777" w:rsidR="0037449E" w:rsidRPr="00C94341" w:rsidRDefault="0037449E" w:rsidP="00804E6C">
      <w:pPr>
        <w:suppressAutoHyphens/>
        <w:rPr>
          <w:rFonts w:ascii="Arial" w:hAnsi="Arial" w:cs="Arial"/>
          <w:b/>
          <w:sz w:val="22"/>
          <w:szCs w:val="22"/>
        </w:rPr>
      </w:pPr>
    </w:p>
    <w:p w14:paraId="4D3D71D1" w14:textId="77777777" w:rsidR="00A90827" w:rsidRPr="00C94341" w:rsidRDefault="002D4E1B"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93673E" w:rsidRPr="00C94341">
        <w:rPr>
          <w:rFonts w:ascii="Arial" w:hAnsi="Arial" w:cs="Arial"/>
          <w:sz w:val="22"/>
          <w:szCs w:val="22"/>
        </w:rPr>
        <w:t>“</w:t>
      </w:r>
      <w:r w:rsidRPr="00C94341">
        <w:rPr>
          <w:rFonts w:ascii="Arial" w:hAnsi="Arial" w:cs="Arial"/>
          <w:sz w:val="22"/>
          <w:szCs w:val="22"/>
        </w:rPr>
        <w:t>Water Quality Rese</w:t>
      </w:r>
      <w:r w:rsidR="0093673E" w:rsidRPr="00C94341">
        <w:rPr>
          <w:rFonts w:ascii="Arial" w:hAnsi="Arial" w:cs="Arial"/>
          <w:sz w:val="22"/>
          <w:szCs w:val="22"/>
        </w:rPr>
        <w:t>arch for Less Developed Regions</w:t>
      </w:r>
      <w:proofErr w:type="gramStart"/>
      <w:r w:rsidR="0093673E" w:rsidRPr="00C94341">
        <w:rPr>
          <w:rFonts w:ascii="Arial" w:hAnsi="Arial" w:cs="Arial"/>
          <w:sz w:val="22"/>
          <w:szCs w:val="22"/>
        </w:rPr>
        <w:t>”,  Workshop</w:t>
      </w:r>
      <w:proofErr w:type="gramEnd"/>
      <w:r w:rsidR="0093673E" w:rsidRPr="00C94341">
        <w:rPr>
          <w:rFonts w:ascii="Arial" w:hAnsi="Arial" w:cs="Arial"/>
          <w:sz w:val="22"/>
          <w:szCs w:val="22"/>
        </w:rPr>
        <w:t xml:space="preserve"> on “International Development: Water Quality from Source to Mouth”, </w:t>
      </w:r>
      <w:r w:rsidRPr="00C94341">
        <w:rPr>
          <w:rFonts w:ascii="Arial" w:hAnsi="Arial" w:cs="Arial"/>
          <w:sz w:val="22"/>
          <w:szCs w:val="22"/>
        </w:rPr>
        <w:t xml:space="preserve">  </w:t>
      </w:r>
      <w:r w:rsidR="00A32A59" w:rsidRPr="00C94341">
        <w:rPr>
          <w:rFonts w:ascii="Arial" w:hAnsi="Arial" w:cs="Arial"/>
          <w:sz w:val="22"/>
          <w:szCs w:val="22"/>
        </w:rPr>
        <w:t xml:space="preserve">American Water Works Association </w:t>
      </w:r>
      <w:r w:rsidR="00A90827" w:rsidRPr="00C94341">
        <w:rPr>
          <w:rFonts w:ascii="Arial" w:hAnsi="Arial" w:cs="Arial"/>
          <w:sz w:val="22"/>
          <w:szCs w:val="22"/>
        </w:rPr>
        <w:t>W</w:t>
      </w:r>
      <w:r w:rsidRPr="00C94341">
        <w:rPr>
          <w:rFonts w:ascii="Arial" w:hAnsi="Arial" w:cs="Arial"/>
          <w:sz w:val="22"/>
          <w:szCs w:val="22"/>
        </w:rPr>
        <w:t xml:space="preserve">ater </w:t>
      </w:r>
      <w:r w:rsidR="00A90827" w:rsidRPr="00C94341">
        <w:rPr>
          <w:rFonts w:ascii="Arial" w:hAnsi="Arial" w:cs="Arial"/>
          <w:sz w:val="22"/>
          <w:szCs w:val="22"/>
        </w:rPr>
        <w:t>Q</w:t>
      </w:r>
      <w:r w:rsidRPr="00C94341">
        <w:rPr>
          <w:rFonts w:ascii="Arial" w:hAnsi="Arial" w:cs="Arial"/>
          <w:sz w:val="22"/>
          <w:szCs w:val="22"/>
        </w:rPr>
        <w:t xml:space="preserve">uality and </w:t>
      </w:r>
      <w:r w:rsidR="00A90827" w:rsidRPr="00C94341">
        <w:rPr>
          <w:rFonts w:ascii="Arial" w:hAnsi="Arial" w:cs="Arial"/>
          <w:sz w:val="22"/>
          <w:szCs w:val="22"/>
        </w:rPr>
        <w:t>T</w:t>
      </w:r>
      <w:r w:rsidRPr="00C94341">
        <w:rPr>
          <w:rFonts w:ascii="Arial" w:hAnsi="Arial" w:cs="Arial"/>
          <w:sz w:val="22"/>
          <w:szCs w:val="22"/>
        </w:rPr>
        <w:t xml:space="preserve">echnology </w:t>
      </w:r>
      <w:r w:rsidR="00A90827" w:rsidRPr="00C94341">
        <w:rPr>
          <w:rFonts w:ascii="Arial" w:hAnsi="Arial" w:cs="Arial"/>
          <w:sz w:val="22"/>
          <w:szCs w:val="22"/>
        </w:rPr>
        <w:t>C</w:t>
      </w:r>
      <w:r w:rsidRPr="00C94341">
        <w:rPr>
          <w:rFonts w:ascii="Arial" w:hAnsi="Arial" w:cs="Arial"/>
          <w:sz w:val="22"/>
          <w:szCs w:val="22"/>
        </w:rPr>
        <w:t>onference,  November 14-18, 2010, Savannah, GA</w:t>
      </w:r>
    </w:p>
    <w:p w14:paraId="494443EE" w14:textId="77777777" w:rsidR="001D45BC" w:rsidRPr="00C94341" w:rsidRDefault="001D45BC" w:rsidP="00804E6C">
      <w:pPr>
        <w:suppressAutoHyphens/>
        <w:rPr>
          <w:rFonts w:ascii="Arial" w:hAnsi="Arial" w:cs="Arial"/>
          <w:sz w:val="22"/>
          <w:szCs w:val="22"/>
        </w:rPr>
      </w:pPr>
    </w:p>
    <w:p w14:paraId="5AEED59B" w14:textId="77777777" w:rsidR="00663E78" w:rsidRPr="00C94341" w:rsidRDefault="00663E78" w:rsidP="00663E78">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“Center for Global Safe Water at Emory: Introduction and Overview”, UNICEF Headquarters, NY, NY.  February 23, 2011.</w:t>
      </w:r>
    </w:p>
    <w:p w14:paraId="1785747A" w14:textId="77777777" w:rsidR="00663E78" w:rsidRPr="00C94341" w:rsidRDefault="00663E78" w:rsidP="00663E78">
      <w:pPr>
        <w:suppressAutoHyphens/>
        <w:rPr>
          <w:rFonts w:ascii="Arial" w:hAnsi="Arial" w:cs="Arial"/>
          <w:sz w:val="22"/>
          <w:szCs w:val="22"/>
        </w:rPr>
      </w:pPr>
    </w:p>
    <w:p w14:paraId="75D225A3" w14:textId="77777777" w:rsidR="00663E78" w:rsidRPr="00C94341" w:rsidRDefault="00663E78" w:rsidP="00663E78">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Pr="00C94341">
        <w:rPr>
          <w:rFonts w:ascii="Arial" w:eastAsia="Calibri" w:hAnsi="Arial" w:cs="Arial"/>
          <w:sz w:val="22"/>
          <w:szCs w:val="22"/>
        </w:rPr>
        <w:t xml:space="preserve">Center for Global Safe Water at Emory and Environmental Health Research”, </w:t>
      </w:r>
      <w:r w:rsidRPr="00C94341">
        <w:rPr>
          <w:rFonts w:ascii="Arial" w:hAnsi="Arial" w:cs="Arial"/>
          <w:sz w:val="22"/>
          <w:szCs w:val="22"/>
        </w:rPr>
        <w:t>Third Military Medical University, Chongqing, China, June 30, 2011</w:t>
      </w:r>
    </w:p>
    <w:p w14:paraId="19FADCB2" w14:textId="77777777" w:rsidR="002F3D96" w:rsidRPr="00C94341" w:rsidRDefault="002F3D96" w:rsidP="00663E78">
      <w:pPr>
        <w:suppressAutoHyphens/>
        <w:rPr>
          <w:rFonts w:ascii="Arial" w:hAnsi="Arial" w:cs="Arial"/>
          <w:sz w:val="22"/>
          <w:szCs w:val="22"/>
        </w:rPr>
      </w:pPr>
    </w:p>
    <w:p w14:paraId="47F16384" w14:textId="77777777" w:rsidR="008F4BE8" w:rsidRPr="00C94341" w:rsidRDefault="00663E78" w:rsidP="00663E78">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Pr="00C94341">
        <w:rPr>
          <w:rFonts w:ascii="Arial" w:eastAsia="Calibri" w:hAnsi="Arial" w:cs="Arial"/>
          <w:sz w:val="22"/>
          <w:szCs w:val="22"/>
        </w:rPr>
        <w:t xml:space="preserve">Center for Global Safe Water at Emory and Environmental Health Research”, China Three Gorges University, Yichang City, </w:t>
      </w:r>
      <w:r w:rsidRPr="00C94341">
        <w:rPr>
          <w:rFonts w:ascii="Arial" w:hAnsi="Arial" w:cs="Arial"/>
          <w:sz w:val="22"/>
          <w:szCs w:val="22"/>
        </w:rPr>
        <w:t>China, July 2, 2011</w:t>
      </w:r>
    </w:p>
    <w:p w14:paraId="343D9F7B" w14:textId="77777777" w:rsidR="00EB4DF6" w:rsidRPr="00C94341" w:rsidRDefault="00EB4DF6" w:rsidP="00663E78">
      <w:pPr>
        <w:suppressAutoHyphens/>
        <w:rPr>
          <w:rFonts w:ascii="Arial" w:hAnsi="Arial" w:cs="Arial"/>
          <w:b/>
          <w:sz w:val="22"/>
          <w:szCs w:val="22"/>
        </w:rPr>
      </w:pPr>
    </w:p>
    <w:p w14:paraId="602CF706" w14:textId="77777777" w:rsidR="00E342D8" w:rsidRPr="00C94341" w:rsidRDefault="00E342D8" w:rsidP="00663E78">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“Glittering Bathrooms that Fit Your Pocket: Assessing Sanitation Demand and Supply in Low-I</w:t>
      </w:r>
      <w:r w:rsidR="00230E0F" w:rsidRPr="00C94341">
        <w:rPr>
          <w:rFonts w:ascii="Arial" w:hAnsi="Arial" w:cs="Arial"/>
          <w:sz w:val="22"/>
          <w:szCs w:val="22"/>
        </w:rPr>
        <w:t xml:space="preserve">ncome Settings” </w:t>
      </w:r>
      <w:r w:rsidR="003A5A8C" w:rsidRPr="00C94341">
        <w:rPr>
          <w:rFonts w:ascii="Arial" w:hAnsi="Arial" w:cs="Arial"/>
          <w:sz w:val="22"/>
          <w:szCs w:val="22"/>
        </w:rPr>
        <w:t>Department of Environmental Health Sciences and The Johns Hop</w:t>
      </w:r>
      <w:r w:rsidR="00B15CA2" w:rsidRPr="00C94341">
        <w:rPr>
          <w:rFonts w:ascii="Arial" w:hAnsi="Arial" w:cs="Arial"/>
          <w:sz w:val="22"/>
          <w:szCs w:val="22"/>
        </w:rPr>
        <w:t xml:space="preserve">kins Global Water Program Seminar, Johns Hopkins </w:t>
      </w:r>
      <w:r w:rsidRPr="00C94341">
        <w:rPr>
          <w:rFonts w:ascii="Arial" w:hAnsi="Arial" w:cs="Arial"/>
          <w:sz w:val="22"/>
          <w:szCs w:val="22"/>
        </w:rPr>
        <w:t xml:space="preserve">Bloomberg School of Public Health, Johns Hopkins University, Baltimore, MD, </w:t>
      </w:r>
      <w:r w:rsidR="00BB2714" w:rsidRPr="00C94341">
        <w:rPr>
          <w:rFonts w:ascii="Arial" w:hAnsi="Arial" w:cs="Arial"/>
          <w:sz w:val="22"/>
          <w:szCs w:val="22"/>
        </w:rPr>
        <w:t xml:space="preserve">September </w:t>
      </w:r>
      <w:r w:rsidR="003A5A8C" w:rsidRPr="00C94341">
        <w:rPr>
          <w:rFonts w:ascii="Arial" w:hAnsi="Arial" w:cs="Arial"/>
          <w:sz w:val="22"/>
          <w:szCs w:val="22"/>
        </w:rPr>
        <w:t>23, 2011</w:t>
      </w:r>
    </w:p>
    <w:p w14:paraId="380D9791" w14:textId="77777777" w:rsidR="00975EA4" w:rsidRPr="00C94341" w:rsidRDefault="00975EA4" w:rsidP="00663E78">
      <w:pPr>
        <w:suppressAutoHyphens/>
        <w:rPr>
          <w:rFonts w:ascii="Arial" w:hAnsi="Arial" w:cs="Arial"/>
          <w:b/>
          <w:sz w:val="22"/>
          <w:szCs w:val="22"/>
        </w:rPr>
      </w:pPr>
    </w:p>
    <w:p w14:paraId="7C7C6F36" w14:textId="77777777" w:rsidR="00E342D8" w:rsidRPr="00C94341" w:rsidRDefault="00E342D8" w:rsidP="00663E78">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“Assessing Microbiological Quality and Risks Associated with Latrine </w:t>
      </w:r>
      <w:proofErr w:type="gramStart"/>
      <w:r w:rsidRPr="00C94341">
        <w:rPr>
          <w:rFonts w:ascii="Arial" w:hAnsi="Arial" w:cs="Arial"/>
          <w:sz w:val="22"/>
          <w:szCs w:val="22"/>
        </w:rPr>
        <w:t>Biosolids”</w:t>
      </w:r>
      <w:r w:rsidR="00B15CA2" w:rsidRPr="00C94341">
        <w:rPr>
          <w:rFonts w:ascii="Arial" w:hAnsi="Arial" w:cs="Arial"/>
          <w:sz w:val="22"/>
          <w:szCs w:val="22"/>
        </w:rPr>
        <w:t xml:space="preserve">  Needs</w:t>
      </w:r>
      <w:proofErr w:type="gramEnd"/>
      <w:r w:rsidR="00B15CA2" w:rsidRPr="00C94341">
        <w:rPr>
          <w:rFonts w:ascii="Arial" w:hAnsi="Arial" w:cs="Arial"/>
          <w:sz w:val="22"/>
          <w:szCs w:val="22"/>
        </w:rPr>
        <w:t xml:space="preserve"> and Directions for Next Generation Water Testing Workshop, Water and Health 2011 Conference, University of North Carolina at Chapel Hill, Chapel Hill, NC, October 3, 2011</w:t>
      </w:r>
    </w:p>
    <w:p w14:paraId="4CC36D24" w14:textId="77777777" w:rsidR="001823EF" w:rsidRPr="00C94341" w:rsidRDefault="001823EF" w:rsidP="00804E6C">
      <w:pPr>
        <w:suppressAutoHyphens/>
        <w:rPr>
          <w:rFonts w:ascii="Arial" w:hAnsi="Arial" w:cs="Arial"/>
          <w:b/>
          <w:sz w:val="22"/>
          <w:szCs w:val="22"/>
        </w:rPr>
      </w:pPr>
    </w:p>
    <w:p w14:paraId="003EE81B" w14:textId="77777777" w:rsidR="00804E6C" w:rsidRPr="00C94341" w:rsidRDefault="006646B1"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“Clean Water and Sanitation Systems: Creating Sustainable Solutions”</w:t>
      </w:r>
      <w:r w:rsidR="007F5CBC" w:rsidRPr="00C94341">
        <w:rPr>
          <w:rFonts w:ascii="Arial" w:hAnsi="Arial" w:cs="Arial"/>
          <w:sz w:val="22"/>
          <w:szCs w:val="22"/>
        </w:rPr>
        <w:t>,</w:t>
      </w:r>
      <w:r w:rsidRPr="00C94341">
        <w:rPr>
          <w:rFonts w:ascii="Arial" w:hAnsi="Arial" w:cs="Arial"/>
          <w:sz w:val="22"/>
          <w:szCs w:val="22"/>
        </w:rPr>
        <w:t xml:space="preserve"> Global Health Law and Policy Project Roundtable, Emory University School of Law, Atlanta, GA, November 14, 2011</w:t>
      </w:r>
    </w:p>
    <w:p w14:paraId="3B1C024F" w14:textId="77777777" w:rsidR="00EB4DF6" w:rsidRPr="00C94341" w:rsidRDefault="00EB4DF6" w:rsidP="00804E6C">
      <w:pPr>
        <w:suppressAutoHyphens/>
        <w:rPr>
          <w:rFonts w:ascii="Arial" w:hAnsi="Arial" w:cs="Arial"/>
          <w:b/>
          <w:sz w:val="22"/>
          <w:szCs w:val="22"/>
        </w:rPr>
      </w:pPr>
    </w:p>
    <w:p w14:paraId="2752EBC6" w14:textId="77777777" w:rsidR="006646B1" w:rsidRPr="00C94341" w:rsidRDefault="006646B1" w:rsidP="00804E6C">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174641" w:rsidRPr="00C94341">
        <w:rPr>
          <w:rFonts w:ascii="Arial" w:hAnsi="Arial" w:cs="Arial"/>
          <w:sz w:val="22"/>
          <w:szCs w:val="22"/>
        </w:rPr>
        <w:t xml:space="preserve">Evolution and Revolution in Water and Sanitation:  Atlanta to </w:t>
      </w:r>
      <w:proofErr w:type="gramStart"/>
      <w:r w:rsidR="00174641" w:rsidRPr="00C94341">
        <w:rPr>
          <w:rFonts w:ascii="Arial" w:hAnsi="Arial" w:cs="Arial"/>
          <w:sz w:val="22"/>
          <w:szCs w:val="22"/>
        </w:rPr>
        <w:t>Accra”  Public</w:t>
      </w:r>
      <w:proofErr w:type="gramEnd"/>
      <w:r w:rsidR="00174641" w:rsidRPr="00C94341">
        <w:rPr>
          <w:rFonts w:ascii="Arial" w:hAnsi="Arial" w:cs="Arial"/>
          <w:sz w:val="22"/>
          <w:szCs w:val="22"/>
        </w:rPr>
        <w:t xml:space="preserve"> Health Grand Rounds, Rollins School of Public Health, Emory University, Atlanta, GA, December </w:t>
      </w:r>
      <w:r w:rsidR="00AD392F" w:rsidRPr="00C94341">
        <w:rPr>
          <w:rFonts w:ascii="Arial" w:hAnsi="Arial" w:cs="Arial"/>
          <w:sz w:val="22"/>
          <w:szCs w:val="22"/>
        </w:rPr>
        <w:t>9, 2011</w:t>
      </w:r>
    </w:p>
    <w:p w14:paraId="332BC55E" w14:textId="77777777" w:rsidR="006646B1" w:rsidRPr="00C94341" w:rsidRDefault="006646B1" w:rsidP="00804E6C">
      <w:pPr>
        <w:suppressAutoHyphens/>
        <w:rPr>
          <w:rFonts w:ascii="Arial" w:hAnsi="Arial" w:cs="Arial"/>
          <w:sz w:val="22"/>
          <w:szCs w:val="22"/>
        </w:rPr>
      </w:pPr>
    </w:p>
    <w:p w14:paraId="313F6574" w14:textId="77777777" w:rsidR="00AD392F" w:rsidRPr="00C94341" w:rsidRDefault="00AD392F" w:rsidP="003A30E8">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“How Does Water Affect the Future of Atlanta and Emory?  Opportunities and Challenges”, Executive Committee of the Board of Trustees of Emory University, </w:t>
      </w:r>
      <w:r w:rsidR="00531A08" w:rsidRPr="00C94341">
        <w:rPr>
          <w:rFonts w:ascii="Arial" w:hAnsi="Arial" w:cs="Arial"/>
          <w:sz w:val="22"/>
          <w:szCs w:val="22"/>
        </w:rPr>
        <w:t>Emory University, Atlanta, GA, January</w:t>
      </w:r>
      <w:r w:rsidR="007F5CBC" w:rsidRPr="00C94341">
        <w:rPr>
          <w:rFonts w:ascii="Arial" w:hAnsi="Arial" w:cs="Arial"/>
          <w:sz w:val="22"/>
          <w:szCs w:val="22"/>
        </w:rPr>
        <w:t xml:space="preserve"> 12, 2012</w:t>
      </w:r>
    </w:p>
    <w:p w14:paraId="6823DB1B" w14:textId="77777777" w:rsidR="00AD392F" w:rsidRPr="00C94341" w:rsidRDefault="00AD392F" w:rsidP="003A30E8">
      <w:pPr>
        <w:suppressAutoHyphens/>
        <w:rPr>
          <w:rFonts w:ascii="Arial" w:hAnsi="Arial" w:cs="Arial"/>
          <w:sz w:val="22"/>
          <w:szCs w:val="22"/>
        </w:rPr>
      </w:pPr>
    </w:p>
    <w:p w14:paraId="429999B3" w14:textId="77777777" w:rsidR="007F5CBC" w:rsidRPr="00C94341" w:rsidRDefault="007F5CBC" w:rsidP="003A30E8">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w:t>
      </w:r>
      <w:proofErr w:type="gramEnd"/>
      <w:r w:rsidRPr="00C94341">
        <w:rPr>
          <w:rFonts w:ascii="Arial" w:hAnsi="Arial" w:cs="Arial"/>
          <w:sz w:val="22"/>
          <w:szCs w:val="22"/>
        </w:rPr>
        <w:t>Clean Water and Sanitation Systems: Creating Sustainable Solutions – The “S” Talk”</w:t>
      </w:r>
      <w:r w:rsidR="008D4E1D" w:rsidRPr="00C94341">
        <w:rPr>
          <w:rFonts w:ascii="Arial" w:hAnsi="Arial" w:cs="Arial"/>
          <w:sz w:val="22"/>
          <w:szCs w:val="22"/>
        </w:rPr>
        <w:t>,</w:t>
      </w:r>
      <w:r w:rsidRPr="00C94341">
        <w:rPr>
          <w:rFonts w:ascii="Arial" w:hAnsi="Arial" w:cs="Arial"/>
          <w:sz w:val="22"/>
          <w:szCs w:val="22"/>
        </w:rPr>
        <w:t xml:space="preserve">  Daniel A. Okun Chapter of Engineers Without Borders, Third Annual Dinner, University of North Carolina, Chapel Hill, NC, January 28, 2012</w:t>
      </w:r>
    </w:p>
    <w:p w14:paraId="19AA45FD" w14:textId="77777777" w:rsidR="008D4E1D" w:rsidRPr="00C94341" w:rsidRDefault="008D4E1D" w:rsidP="003A30E8">
      <w:pPr>
        <w:suppressAutoHyphens/>
        <w:rPr>
          <w:rFonts w:ascii="Arial" w:hAnsi="Arial" w:cs="Arial"/>
          <w:sz w:val="22"/>
          <w:szCs w:val="22"/>
        </w:rPr>
      </w:pPr>
    </w:p>
    <w:p w14:paraId="344BCC35" w14:textId="77777777" w:rsidR="008D4E1D" w:rsidRPr="00C94341" w:rsidRDefault="008D4E1D" w:rsidP="008D4E1D">
      <w:pPr>
        <w:suppressAutoHyphens/>
        <w:rPr>
          <w:rFonts w:ascii="Arial" w:hAnsi="Arial" w:cs="Arial"/>
          <w:sz w:val="22"/>
          <w:szCs w:val="22"/>
        </w:rPr>
      </w:pPr>
      <w:r w:rsidRPr="00C94341">
        <w:rPr>
          <w:rFonts w:ascii="Arial" w:hAnsi="Arial" w:cs="Arial"/>
          <w:b/>
          <w:sz w:val="22"/>
          <w:szCs w:val="22"/>
        </w:rPr>
        <w:lastRenderedPageBreak/>
        <w:t>Moe, CL</w:t>
      </w:r>
      <w:r w:rsidRPr="00C94341">
        <w:rPr>
          <w:rFonts w:ascii="Arial" w:hAnsi="Arial" w:cs="Arial"/>
          <w:sz w:val="22"/>
          <w:szCs w:val="22"/>
        </w:rPr>
        <w:t xml:space="preserve"> “Evolution and Revolution in Water and Sanitation:  Accra to Atlanta”, School of Public Health, University of Ghana at Legon, Accra, Ghana, February 23, 2012</w:t>
      </w:r>
    </w:p>
    <w:p w14:paraId="5AE5EA2A" w14:textId="77777777" w:rsidR="002A72BD" w:rsidRPr="00C94341" w:rsidRDefault="002A72BD" w:rsidP="003A30E8">
      <w:pPr>
        <w:suppressAutoHyphens/>
        <w:rPr>
          <w:rFonts w:ascii="Arial" w:hAnsi="Arial" w:cs="Arial"/>
          <w:b/>
          <w:sz w:val="22"/>
          <w:szCs w:val="22"/>
        </w:rPr>
      </w:pPr>
    </w:p>
    <w:p w14:paraId="41553017" w14:textId="77777777" w:rsidR="007F5CBC" w:rsidRPr="00C94341" w:rsidRDefault="008D4E1D" w:rsidP="003A30E8">
      <w:pPr>
        <w:suppressAutoHyphens/>
        <w:rPr>
          <w:rFonts w:ascii="Arial" w:hAnsi="Arial" w:cs="Arial"/>
          <w:sz w:val="22"/>
          <w:szCs w:val="22"/>
        </w:rPr>
      </w:pPr>
      <w:r w:rsidRPr="00C94341">
        <w:rPr>
          <w:rFonts w:ascii="Arial" w:hAnsi="Arial" w:cs="Arial"/>
          <w:b/>
          <w:sz w:val="22"/>
          <w:szCs w:val="22"/>
        </w:rPr>
        <w:t xml:space="preserve">Moe,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Please Explain Norovirus”</w:t>
      </w:r>
      <w:r w:rsidR="00A91BFF" w:rsidRPr="00C94341">
        <w:rPr>
          <w:rFonts w:ascii="Arial" w:hAnsi="Arial" w:cs="Arial"/>
          <w:sz w:val="22"/>
          <w:szCs w:val="22"/>
        </w:rPr>
        <w:t xml:space="preserve">, Guest speaker on The Leonard </w:t>
      </w:r>
      <w:proofErr w:type="spellStart"/>
      <w:r w:rsidR="00A91BFF" w:rsidRPr="00C94341">
        <w:rPr>
          <w:rFonts w:ascii="Arial" w:hAnsi="Arial" w:cs="Arial"/>
          <w:sz w:val="22"/>
          <w:szCs w:val="22"/>
        </w:rPr>
        <w:t>L</w:t>
      </w:r>
      <w:r w:rsidRPr="00C94341">
        <w:rPr>
          <w:rFonts w:ascii="Arial" w:hAnsi="Arial" w:cs="Arial"/>
          <w:sz w:val="22"/>
          <w:szCs w:val="22"/>
        </w:rPr>
        <w:t>opate</w:t>
      </w:r>
      <w:proofErr w:type="spellEnd"/>
      <w:r w:rsidRPr="00C94341">
        <w:rPr>
          <w:rFonts w:ascii="Arial" w:hAnsi="Arial" w:cs="Arial"/>
          <w:sz w:val="22"/>
          <w:szCs w:val="22"/>
        </w:rPr>
        <w:t xml:space="preserve"> Show, WNYC  Radio, March, 9, 2012</w:t>
      </w:r>
    </w:p>
    <w:p w14:paraId="7C22AC3B" w14:textId="77777777" w:rsidR="0037449E" w:rsidRPr="00C94341" w:rsidRDefault="0037449E" w:rsidP="00A91BFF">
      <w:pPr>
        <w:suppressAutoHyphens/>
        <w:rPr>
          <w:rFonts w:ascii="Arial" w:hAnsi="Arial" w:cs="Arial"/>
          <w:b/>
          <w:sz w:val="22"/>
          <w:szCs w:val="22"/>
        </w:rPr>
      </w:pPr>
    </w:p>
    <w:p w14:paraId="59365762" w14:textId="77777777" w:rsidR="00A91BFF" w:rsidRPr="00C94341" w:rsidRDefault="00A91BFF" w:rsidP="00A91BFF">
      <w:pPr>
        <w:suppressAutoHyphens/>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“Evolution and Revolution in Water and Sanitation: Atlanta to Accra”, </w:t>
      </w:r>
      <w:r w:rsidRPr="00C94341">
        <w:rPr>
          <w:rFonts w:ascii="Arial" w:hAnsi="Arial" w:cs="Arial"/>
          <w:i/>
          <w:sz w:val="22"/>
          <w:szCs w:val="22"/>
        </w:rPr>
        <w:t>Water: Global and Local Challenges</w:t>
      </w:r>
      <w:r w:rsidRPr="00C94341">
        <w:rPr>
          <w:rFonts w:ascii="Arial" w:hAnsi="Arial" w:cs="Arial"/>
          <w:sz w:val="22"/>
          <w:szCs w:val="22"/>
        </w:rPr>
        <w:t>, 5th Annual Atlanta Conference of the Committee on Teaching about the United Nations (CTAUN), Georgia State University, Atlanta, GA, March 17, 2012</w:t>
      </w:r>
    </w:p>
    <w:p w14:paraId="14C31F80" w14:textId="77777777" w:rsidR="00A91BFF" w:rsidRPr="00C94341" w:rsidRDefault="00A91BFF" w:rsidP="003A30E8">
      <w:pPr>
        <w:suppressAutoHyphens/>
        <w:rPr>
          <w:rFonts w:ascii="Arial" w:hAnsi="Arial" w:cs="Arial"/>
          <w:sz w:val="22"/>
          <w:szCs w:val="22"/>
        </w:rPr>
      </w:pPr>
    </w:p>
    <w:p w14:paraId="1C9C1D43" w14:textId="77777777" w:rsidR="0020573C" w:rsidRPr="00C94341" w:rsidRDefault="0020573C" w:rsidP="003A30E8">
      <w:pPr>
        <w:suppressAutoHyphens/>
        <w:rPr>
          <w:rFonts w:ascii="Arial" w:hAnsi="Arial" w:cs="Arial"/>
          <w:sz w:val="22"/>
          <w:szCs w:val="22"/>
        </w:rPr>
      </w:pPr>
      <w:r w:rsidRPr="00C94341">
        <w:rPr>
          <w:rFonts w:ascii="Arial" w:hAnsi="Arial" w:cs="Arial"/>
          <w:b/>
          <w:sz w:val="22"/>
          <w:szCs w:val="22"/>
        </w:rPr>
        <w:t>Moe</w:t>
      </w:r>
      <w:r w:rsidR="00E66F8A" w:rsidRPr="00C94341">
        <w:rPr>
          <w:rFonts w:ascii="Arial" w:hAnsi="Arial" w:cs="Arial"/>
          <w:b/>
          <w:sz w:val="22"/>
          <w:szCs w:val="22"/>
        </w:rPr>
        <w:t>,</w:t>
      </w:r>
      <w:r w:rsidRPr="00C94341">
        <w:rPr>
          <w:rFonts w:ascii="Arial" w:hAnsi="Arial" w:cs="Arial"/>
          <w:b/>
          <w:sz w:val="22"/>
          <w:szCs w:val="22"/>
        </w:rPr>
        <w:t xml:space="preserve"> </w:t>
      </w:r>
      <w:proofErr w:type="gramStart"/>
      <w:r w:rsidRPr="00C94341">
        <w:rPr>
          <w:rFonts w:ascii="Arial" w:hAnsi="Arial" w:cs="Arial"/>
          <w:b/>
          <w:sz w:val="22"/>
          <w:szCs w:val="22"/>
        </w:rPr>
        <w:t>CL</w:t>
      </w:r>
      <w:r w:rsidRPr="00C94341">
        <w:rPr>
          <w:rFonts w:ascii="Arial" w:hAnsi="Arial" w:cs="Arial"/>
          <w:sz w:val="22"/>
          <w:szCs w:val="22"/>
        </w:rPr>
        <w:t xml:space="preserve">  Panelist</w:t>
      </w:r>
      <w:proofErr w:type="gramEnd"/>
      <w:r w:rsidRPr="00C94341">
        <w:rPr>
          <w:rFonts w:ascii="Arial" w:hAnsi="Arial" w:cs="Arial"/>
          <w:sz w:val="22"/>
          <w:szCs w:val="22"/>
        </w:rPr>
        <w:t xml:space="preserve"> for opening of “Constructive Interference</w:t>
      </w:r>
      <w:r w:rsidR="002A50B3" w:rsidRPr="00C94341">
        <w:rPr>
          <w:rFonts w:ascii="Arial" w:hAnsi="Arial" w:cs="Arial"/>
          <w:sz w:val="22"/>
          <w:szCs w:val="22"/>
        </w:rPr>
        <w:t>: a dialogue and exploration on water and sanitation through art and inquiry</w:t>
      </w:r>
      <w:r w:rsidRPr="00C94341">
        <w:rPr>
          <w:rFonts w:ascii="Arial" w:hAnsi="Arial" w:cs="Arial"/>
          <w:sz w:val="22"/>
          <w:szCs w:val="22"/>
        </w:rPr>
        <w:t>”</w:t>
      </w:r>
      <w:r w:rsidR="002A50B3" w:rsidRPr="00C94341">
        <w:rPr>
          <w:rFonts w:ascii="Arial" w:hAnsi="Arial" w:cs="Arial"/>
          <w:sz w:val="22"/>
          <w:szCs w:val="22"/>
        </w:rPr>
        <w:t>,</w:t>
      </w:r>
      <w:r w:rsidRPr="00C94341">
        <w:rPr>
          <w:rFonts w:ascii="Arial" w:hAnsi="Arial" w:cs="Arial"/>
          <w:sz w:val="22"/>
          <w:szCs w:val="22"/>
        </w:rPr>
        <w:t xml:space="preserve"> Rollins School of Public Health, Emory University, March 26, 2012</w:t>
      </w:r>
    </w:p>
    <w:p w14:paraId="2C1B49D0" w14:textId="77777777" w:rsidR="006123D0" w:rsidRPr="00C94341" w:rsidRDefault="006123D0" w:rsidP="003A30E8">
      <w:pPr>
        <w:suppressAutoHyphens/>
        <w:rPr>
          <w:rFonts w:ascii="Arial" w:hAnsi="Arial" w:cs="Arial"/>
          <w:b/>
          <w:sz w:val="22"/>
          <w:szCs w:val="22"/>
        </w:rPr>
      </w:pPr>
    </w:p>
    <w:p w14:paraId="1282A1C8" w14:textId="203E04A9" w:rsidR="00CD7919" w:rsidRPr="00C94341" w:rsidRDefault="009714AA" w:rsidP="00027455">
      <w:pPr>
        <w:suppressAutoHyphens/>
        <w:rPr>
          <w:rFonts w:ascii="Arial" w:hAnsi="Arial" w:cs="Arial"/>
          <w:sz w:val="22"/>
          <w:szCs w:val="22"/>
        </w:rPr>
      </w:pPr>
      <w:r w:rsidRPr="00C94341">
        <w:rPr>
          <w:rFonts w:ascii="Arial" w:hAnsi="Arial" w:cs="Arial"/>
          <w:b/>
          <w:sz w:val="22"/>
          <w:szCs w:val="22"/>
        </w:rPr>
        <w:t>Moe</w:t>
      </w:r>
      <w:r w:rsidR="00E66F8A" w:rsidRPr="00C94341">
        <w:rPr>
          <w:rFonts w:ascii="Arial" w:hAnsi="Arial" w:cs="Arial"/>
          <w:b/>
          <w:sz w:val="22"/>
          <w:szCs w:val="22"/>
        </w:rPr>
        <w:t>,</w:t>
      </w:r>
      <w:r w:rsidRPr="00C94341">
        <w:rPr>
          <w:rFonts w:ascii="Arial" w:hAnsi="Arial" w:cs="Arial"/>
          <w:b/>
          <w:sz w:val="22"/>
          <w:szCs w:val="22"/>
        </w:rPr>
        <w:t xml:space="preserve"> </w:t>
      </w:r>
      <w:proofErr w:type="gramStart"/>
      <w:r w:rsidRPr="00C94341">
        <w:rPr>
          <w:rFonts w:ascii="Arial" w:hAnsi="Arial" w:cs="Arial"/>
          <w:b/>
          <w:sz w:val="22"/>
          <w:szCs w:val="22"/>
        </w:rPr>
        <w:t>CL</w:t>
      </w:r>
      <w:r w:rsidRPr="00C94341">
        <w:rPr>
          <w:rFonts w:ascii="Arial" w:hAnsi="Arial" w:cs="Arial"/>
          <w:sz w:val="22"/>
          <w:szCs w:val="22"/>
        </w:rPr>
        <w:t xml:space="preserve">  “</w:t>
      </w:r>
      <w:proofErr w:type="gramEnd"/>
      <w:r w:rsidRPr="00C94341">
        <w:rPr>
          <w:rFonts w:ascii="Arial" w:hAnsi="Arial" w:cs="Arial"/>
          <w:sz w:val="22"/>
          <w:szCs w:val="22"/>
        </w:rPr>
        <w:t xml:space="preserve">Water, Sanitation, Hygiene and Health: Challenges and Research Needs”. </w:t>
      </w:r>
      <w:r w:rsidR="002B79A1" w:rsidRPr="00C94341">
        <w:rPr>
          <w:rFonts w:ascii="Arial" w:hAnsi="Arial" w:cs="Arial"/>
          <w:sz w:val="22"/>
          <w:szCs w:val="22"/>
        </w:rPr>
        <w:t xml:space="preserve">The </w:t>
      </w:r>
      <w:r w:rsidRPr="00C94341">
        <w:rPr>
          <w:rFonts w:ascii="Arial" w:hAnsi="Arial" w:cs="Arial"/>
          <w:sz w:val="22"/>
          <w:szCs w:val="22"/>
        </w:rPr>
        <w:t xml:space="preserve">University of Oklahoma </w:t>
      </w:r>
      <w:proofErr w:type="spellStart"/>
      <w:r w:rsidR="002B79A1" w:rsidRPr="00C94341">
        <w:rPr>
          <w:rFonts w:ascii="Arial" w:hAnsi="Arial" w:cs="Arial"/>
          <w:sz w:val="22"/>
          <w:szCs w:val="22"/>
        </w:rPr>
        <w:t>WaTER</w:t>
      </w:r>
      <w:proofErr w:type="spellEnd"/>
      <w:r w:rsidR="002B79A1" w:rsidRPr="00C94341">
        <w:rPr>
          <w:rFonts w:ascii="Arial" w:hAnsi="Arial" w:cs="Arial"/>
          <w:sz w:val="22"/>
          <w:szCs w:val="22"/>
        </w:rPr>
        <w:t xml:space="preserve"> </w:t>
      </w:r>
      <w:r w:rsidRPr="00C94341">
        <w:rPr>
          <w:rFonts w:ascii="Arial" w:hAnsi="Arial" w:cs="Arial"/>
          <w:sz w:val="22"/>
          <w:szCs w:val="22"/>
        </w:rPr>
        <w:t>Symposium, Norman, Oklahoma</w:t>
      </w:r>
      <w:r w:rsidR="00202EEA" w:rsidRPr="00C94341">
        <w:rPr>
          <w:rFonts w:ascii="Arial" w:hAnsi="Arial" w:cs="Arial"/>
          <w:sz w:val="22"/>
          <w:szCs w:val="22"/>
        </w:rPr>
        <w:t>, September 21, 2012.</w:t>
      </w:r>
      <w:r w:rsidR="00027455" w:rsidRPr="00C94341">
        <w:rPr>
          <w:rFonts w:ascii="Arial" w:hAnsi="Arial" w:cs="Arial"/>
          <w:sz w:val="22"/>
          <w:szCs w:val="22"/>
        </w:rPr>
        <w:t xml:space="preserve"> </w:t>
      </w:r>
    </w:p>
    <w:p w14:paraId="06459480" w14:textId="77777777" w:rsidR="00027455" w:rsidRPr="00C94341" w:rsidRDefault="00027455" w:rsidP="00027455">
      <w:pPr>
        <w:suppressAutoHyphens/>
        <w:rPr>
          <w:rFonts w:ascii="Arial" w:hAnsi="Arial" w:cs="Arial"/>
          <w:sz w:val="22"/>
          <w:szCs w:val="22"/>
        </w:rPr>
      </w:pPr>
    </w:p>
    <w:p w14:paraId="30386DCB" w14:textId="7443EF89" w:rsidR="009309F8" w:rsidRPr="00C94341" w:rsidRDefault="00E66F8A" w:rsidP="00565C26">
      <w:pPr>
        <w:shd w:val="clear" w:color="auto" w:fill="FFFFFF"/>
        <w:spacing w:before="120" w:after="60"/>
        <w:textAlignment w:val="top"/>
        <w:outlineLvl w:val="3"/>
        <w:rPr>
          <w:rFonts w:ascii="Arial" w:hAnsi="Arial" w:cs="Arial"/>
          <w:bCs/>
          <w:sz w:val="22"/>
          <w:szCs w:val="22"/>
        </w:rPr>
      </w:pPr>
      <w:r w:rsidRPr="00C94341">
        <w:rPr>
          <w:rFonts w:ascii="Arial" w:hAnsi="Arial" w:cs="Arial"/>
          <w:b/>
          <w:sz w:val="22"/>
          <w:szCs w:val="22"/>
        </w:rPr>
        <w:t>Moe, CL</w:t>
      </w:r>
      <w:r w:rsidRPr="00C94341">
        <w:rPr>
          <w:rFonts w:ascii="Arial" w:hAnsi="Arial" w:cs="Arial"/>
          <w:sz w:val="22"/>
          <w:szCs w:val="22"/>
        </w:rPr>
        <w:t xml:space="preserve"> “</w:t>
      </w:r>
      <w:r w:rsidRPr="00C94341">
        <w:rPr>
          <w:rFonts w:ascii="Arial" w:hAnsi="Arial" w:cs="Arial"/>
          <w:bCs/>
          <w:sz w:val="22"/>
          <w:szCs w:val="22"/>
        </w:rPr>
        <w:t>Water and Health Challenges in the American South”.  Water and Health: Where Science Meets Policy, The University of North Carolina, Chapel Hill, NC, October 30, 2012</w:t>
      </w:r>
    </w:p>
    <w:p w14:paraId="3C915542" w14:textId="77777777" w:rsidR="00EB4DF6" w:rsidRPr="00C94341" w:rsidRDefault="00EB4DF6" w:rsidP="009309F8">
      <w:pPr>
        <w:autoSpaceDE w:val="0"/>
        <w:autoSpaceDN w:val="0"/>
        <w:adjustRightInd w:val="0"/>
        <w:rPr>
          <w:rFonts w:ascii="Arial" w:hAnsi="Arial" w:cs="Arial"/>
          <w:b/>
          <w:bCs/>
          <w:sz w:val="22"/>
          <w:szCs w:val="22"/>
        </w:rPr>
      </w:pPr>
    </w:p>
    <w:p w14:paraId="7FD8DD15" w14:textId="77777777" w:rsidR="00804E6C" w:rsidRPr="00C94341" w:rsidRDefault="009309F8" w:rsidP="009309F8">
      <w:pPr>
        <w:autoSpaceDE w:val="0"/>
        <w:autoSpaceDN w:val="0"/>
        <w:adjustRightInd w:val="0"/>
        <w:rPr>
          <w:rFonts w:ascii="Arial" w:hAnsi="Arial" w:cs="Arial"/>
          <w:color w:val="111111"/>
          <w:sz w:val="22"/>
          <w:szCs w:val="22"/>
        </w:rPr>
      </w:pPr>
      <w:r w:rsidRPr="00C94341">
        <w:rPr>
          <w:rFonts w:ascii="Arial" w:hAnsi="Arial" w:cs="Arial"/>
          <w:b/>
          <w:bCs/>
          <w:sz w:val="22"/>
          <w:szCs w:val="22"/>
        </w:rPr>
        <w:t>Moe, CL</w:t>
      </w:r>
      <w:r w:rsidRPr="00C94341">
        <w:rPr>
          <w:rFonts w:ascii="Arial" w:hAnsi="Arial" w:cs="Arial"/>
          <w:bCs/>
          <w:sz w:val="22"/>
          <w:szCs w:val="22"/>
        </w:rPr>
        <w:t xml:space="preserve"> “Measures of Distribution System Water Quality and Their Relation to Health Outcomes in Atlanta” </w:t>
      </w:r>
      <w:r w:rsidRPr="00C94341">
        <w:rPr>
          <w:rFonts w:ascii="Arial" w:hAnsi="Arial" w:cs="Arial"/>
          <w:color w:val="111111"/>
          <w:sz w:val="22"/>
          <w:szCs w:val="22"/>
        </w:rPr>
        <w:t>EPA RESEARCH FORUM:  Advancing Public Health Protection through Water Infrastructure Sustainability</w:t>
      </w:r>
      <w:r w:rsidR="009D519E" w:rsidRPr="00C94341">
        <w:rPr>
          <w:rFonts w:ascii="Arial" w:hAnsi="Arial" w:cs="Arial"/>
          <w:color w:val="111111"/>
          <w:sz w:val="22"/>
          <w:szCs w:val="22"/>
        </w:rPr>
        <w:t>, Arlington, VA,</w:t>
      </w:r>
      <w:r w:rsidRPr="00C94341">
        <w:rPr>
          <w:rFonts w:ascii="Arial" w:hAnsi="Arial" w:cs="Arial"/>
          <w:color w:val="111111"/>
          <w:sz w:val="22"/>
          <w:szCs w:val="22"/>
        </w:rPr>
        <w:t xml:space="preserve"> April 10-11, 2013</w:t>
      </w:r>
    </w:p>
    <w:p w14:paraId="190AC174" w14:textId="77777777" w:rsidR="00D309FF" w:rsidRPr="00C94341" w:rsidRDefault="00D309FF" w:rsidP="00A060BB">
      <w:pPr>
        <w:autoSpaceDE w:val="0"/>
        <w:autoSpaceDN w:val="0"/>
        <w:adjustRightInd w:val="0"/>
        <w:rPr>
          <w:rFonts w:ascii="Arial" w:hAnsi="Arial" w:cs="Arial"/>
          <w:b/>
          <w:color w:val="111111"/>
          <w:sz w:val="22"/>
          <w:szCs w:val="22"/>
        </w:rPr>
      </w:pPr>
    </w:p>
    <w:p w14:paraId="7F004036" w14:textId="4A8990EA" w:rsidR="00A060BB" w:rsidRPr="00C94341" w:rsidRDefault="00A060BB"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“The Center for Global Safe Water at Emory University: Overview of the Center’s Research, Global Presence, and Operations</w:t>
      </w:r>
      <w:r w:rsidR="00B83062" w:rsidRPr="00C94341">
        <w:rPr>
          <w:rFonts w:ascii="Arial" w:hAnsi="Arial" w:cs="Arial"/>
          <w:color w:val="111111"/>
          <w:sz w:val="22"/>
          <w:szCs w:val="22"/>
        </w:rPr>
        <w:t xml:space="preserve">”. University of Bath, </w:t>
      </w:r>
      <w:r w:rsidR="003C2C44" w:rsidRPr="00C94341">
        <w:rPr>
          <w:rFonts w:ascii="Arial" w:hAnsi="Arial" w:cs="Arial"/>
          <w:color w:val="111111"/>
          <w:sz w:val="22"/>
          <w:szCs w:val="22"/>
        </w:rPr>
        <w:t xml:space="preserve">Bath, England, UK. </w:t>
      </w:r>
      <w:r w:rsidR="00B83062" w:rsidRPr="00C94341">
        <w:rPr>
          <w:rFonts w:ascii="Arial" w:hAnsi="Arial" w:cs="Arial"/>
          <w:color w:val="111111"/>
          <w:sz w:val="22"/>
          <w:szCs w:val="22"/>
        </w:rPr>
        <w:t>September 29, 2013</w:t>
      </w:r>
    </w:p>
    <w:p w14:paraId="7B1AE425" w14:textId="77777777" w:rsidR="00A3016C" w:rsidRPr="00C94341" w:rsidRDefault="00A3016C" w:rsidP="009309F8">
      <w:pPr>
        <w:autoSpaceDE w:val="0"/>
        <w:autoSpaceDN w:val="0"/>
        <w:adjustRightInd w:val="0"/>
        <w:rPr>
          <w:rFonts w:ascii="Arial" w:hAnsi="Arial" w:cs="Arial"/>
          <w:b/>
          <w:color w:val="111111"/>
          <w:sz w:val="22"/>
          <w:szCs w:val="22"/>
        </w:rPr>
      </w:pPr>
    </w:p>
    <w:p w14:paraId="66233335" w14:textId="0A704E98" w:rsidR="002843CE" w:rsidRPr="00C94341" w:rsidRDefault="00B83062"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“The </w:t>
      </w:r>
      <w:proofErr w:type="spellStart"/>
      <w:r w:rsidRPr="00C94341">
        <w:rPr>
          <w:rFonts w:ascii="Arial" w:hAnsi="Arial" w:cs="Arial"/>
          <w:color w:val="111111"/>
          <w:sz w:val="22"/>
          <w:szCs w:val="22"/>
        </w:rPr>
        <w:t>SaniPath</w:t>
      </w:r>
      <w:proofErr w:type="spellEnd"/>
      <w:r w:rsidRPr="00C94341">
        <w:rPr>
          <w:rFonts w:ascii="Arial" w:hAnsi="Arial" w:cs="Arial"/>
          <w:color w:val="111111"/>
          <w:sz w:val="22"/>
          <w:szCs w:val="22"/>
        </w:rPr>
        <w:t xml:space="preserve"> Study: Fecal Exposure Pathways in Low-Income Neighborhoods of Accra, Ghana”.  London School of Hygiene and Tropical Medicine, October </w:t>
      </w:r>
      <w:r w:rsidR="001807BB" w:rsidRPr="00C94341">
        <w:rPr>
          <w:rFonts w:ascii="Arial" w:hAnsi="Arial" w:cs="Arial"/>
          <w:color w:val="111111"/>
          <w:sz w:val="22"/>
          <w:szCs w:val="22"/>
        </w:rPr>
        <w:t>3, 2013</w:t>
      </w:r>
    </w:p>
    <w:p w14:paraId="6F705922" w14:textId="77777777" w:rsidR="002843CE" w:rsidRPr="00C94341" w:rsidRDefault="002843CE" w:rsidP="009309F8">
      <w:pPr>
        <w:autoSpaceDE w:val="0"/>
        <w:autoSpaceDN w:val="0"/>
        <w:adjustRightInd w:val="0"/>
        <w:rPr>
          <w:rFonts w:ascii="Arial" w:hAnsi="Arial" w:cs="Arial"/>
          <w:b/>
          <w:color w:val="111111"/>
          <w:sz w:val="22"/>
          <w:szCs w:val="22"/>
        </w:rPr>
      </w:pPr>
    </w:p>
    <w:p w14:paraId="786E3069" w14:textId="77777777" w:rsidR="003C2C44" w:rsidRPr="00C94341" w:rsidRDefault="003C2C44"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 xml:space="preserve">Moe </w:t>
      </w:r>
      <w:proofErr w:type="gramStart"/>
      <w:r w:rsidRPr="00C94341">
        <w:rPr>
          <w:rFonts w:ascii="Arial" w:hAnsi="Arial" w:cs="Arial"/>
          <w:b/>
          <w:color w:val="111111"/>
          <w:sz w:val="22"/>
          <w:szCs w:val="22"/>
        </w:rPr>
        <w:t>CL</w:t>
      </w:r>
      <w:r w:rsidRPr="00C94341">
        <w:rPr>
          <w:rFonts w:ascii="Arial" w:hAnsi="Arial" w:cs="Arial"/>
          <w:color w:val="111111"/>
          <w:sz w:val="22"/>
          <w:szCs w:val="22"/>
        </w:rPr>
        <w:t xml:space="preserve">  “</w:t>
      </w:r>
      <w:proofErr w:type="gramEnd"/>
      <w:r w:rsidRPr="00C94341">
        <w:rPr>
          <w:rFonts w:ascii="Arial" w:hAnsi="Arial" w:cs="Arial"/>
          <w:color w:val="111111"/>
          <w:sz w:val="22"/>
          <w:szCs w:val="22"/>
        </w:rPr>
        <w:t>From Evidence to Scale: The Example of Setting up Cost-Effective Monitoring of Fecal Exposure Pathways”.  Water, Sanitation and Health Monitoring, Learning and Evaluation Partner Convening.  The Bill and Melinda Gates Foundation, Seattle, WA, December 16-17, 2013</w:t>
      </w:r>
    </w:p>
    <w:p w14:paraId="364426F4" w14:textId="77777777" w:rsidR="00C21A3D" w:rsidRPr="00C94341" w:rsidRDefault="00C21A3D" w:rsidP="009309F8">
      <w:pPr>
        <w:autoSpaceDE w:val="0"/>
        <w:autoSpaceDN w:val="0"/>
        <w:adjustRightInd w:val="0"/>
        <w:rPr>
          <w:rFonts w:ascii="Arial" w:hAnsi="Arial" w:cs="Arial"/>
          <w:color w:val="111111"/>
          <w:sz w:val="22"/>
          <w:szCs w:val="22"/>
        </w:rPr>
      </w:pPr>
    </w:p>
    <w:p w14:paraId="6F972D63" w14:textId="77777777" w:rsidR="00476C7F" w:rsidRPr="00C94341" w:rsidRDefault="00476C7F"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Pr="00C94341">
        <w:rPr>
          <w:rFonts w:ascii="Arial" w:hAnsi="Arial" w:cs="Arial"/>
          <w:color w:val="000000"/>
          <w:sz w:val="22"/>
          <w:szCs w:val="22"/>
        </w:rPr>
        <w:t xml:space="preserve">The </w:t>
      </w:r>
      <w:proofErr w:type="spellStart"/>
      <w:r w:rsidRPr="00C94341">
        <w:rPr>
          <w:rFonts w:ascii="Arial" w:hAnsi="Arial" w:cs="Arial"/>
          <w:color w:val="000000"/>
          <w:sz w:val="22"/>
          <w:szCs w:val="22"/>
        </w:rPr>
        <w:t>SaniPath</w:t>
      </w:r>
      <w:proofErr w:type="spellEnd"/>
      <w:r w:rsidRPr="00C94341">
        <w:rPr>
          <w:rFonts w:ascii="Arial" w:hAnsi="Arial" w:cs="Arial"/>
          <w:color w:val="000000"/>
          <w:sz w:val="22"/>
          <w:szCs w:val="22"/>
        </w:rPr>
        <w:t xml:space="preserve"> Study: Consequences of a broken sanitation chain and implications for policymakers in Accra, </w:t>
      </w:r>
      <w:proofErr w:type="gramStart"/>
      <w:r w:rsidRPr="00C94341">
        <w:rPr>
          <w:rFonts w:ascii="Arial" w:hAnsi="Arial" w:cs="Arial"/>
          <w:color w:val="000000"/>
          <w:sz w:val="22"/>
          <w:szCs w:val="22"/>
        </w:rPr>
        <w:t>Ghana”  WASH</w:t>
      </w:r>
      <w:proofErr w:type="gramEnd"/>
      <w:r w:rsidRPr="00C94341">
        <w:rPr>
          <w:rFonts w:ascii="Arial" w:hAnsi="Arial" w:cs="Arial"/>
          <w:color w:val="000000"/>
          <w:sz w:val="22"/>
          <w:szCs w:val="22"/>
        </w:rPr>
        <w:t xml:space="preserve"> 2014 Conference, Brisbane, Australia, </w:t>
      </w:r>
      <w:r w:rsidRPr="00C94341">
        <w:rPr>
          <w:rFonts w:ascii="Arial" w:hAnsi="Arial" w:cs="Arial"/>
          <w:sz w:val="22"/>
          <w:szCs w:val="22"/>
        </w:rPr>
        <w:t>March 24-28, 2014</w:t>
      </w:r>
    </w:p>
    <w:p w14:paraId="15B52B80" w14:textId="77777777" w:rsidR="004C773B" w:rsidRPr="00C94341" w:rsidRDefault="004C773B" w:rsidP="009309F8">
      <w:pPr>
        <w:autoSpaceDE w:val="0"/>
        <w:autoSpaceDN w:val="0"/>
        <w:adjustRightInd w:val="0"/>
        <w:rPr>
          <w:rFonts w:ascii="Arial" w:hAnsi="Arial" w:cs="Arial"/>
          <w:b/>
          <w:color w:val="111111"/>
          <w:sz w:val="22"/>
          <w:szCs w:val="22"/>
        </w:rPr>
      </w:pPr>
    </w:p>
    <w:p w14:paraId="62527CC7" w14:textId="77777777" w:rsidR="00C21A3D" w:rsidRPr="00C94341" w:rsidRDefault="00C21A3D"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002C6915" w:rsidRPr="00C94341">
        <w:rPr>
          <w:rFonts w:ascii="Arial" w:hAnsi="Arial" w:cs="Arial"/>
          <w:color w:val="111111"/>
          <w:sz w:val="22"/>
          <w:szCs w:val="22"/>
        </w:rPr>
        <w:t>“</w:t>
      </w:r>
      <w:r w:rsidR="002C6915" w:rsidRPr="00C94341">
        <w:rPr>
          <w:rFonts w:ascii="Arial" w:hAnsi="Arial" w:cs="Arial"/>
          <w:color w:val="1C1C1C"/>
          <w:sz w:val="22"/>
          <w:szCs w:val="22"/>
        </w:rPr>
        <w:t xml:space="preserve">Wading Through the Complexities: The Issue of WASH in Crisis Settings” </w:t>
      </w:r>
      <w:r w:rsidR="002C6915" w:rsidRPr="00C94341">
        <w:rPr>
          <w:rFonts w:ascii="Arial" w:hAnsi="Arial" w:cs="Arial"/>
          <w:color w:val="2F2F2B"/>
          <w:sz w:val="22"/>
          <w:szCs w:val="22"/>
        </w:rPr>
        <w:t>Josef Korbel School's Center on Rights Development 15th Annual Symposium</w:t>
      </w:r>
      <w:r w:rsidR="002C6915" w:rsidRPr="00C94341">
        <w:rPr>
          <w:rFonts w:ascii="Arial" w:hAnsi="Arial" w:cs="Arial"/>
          <w:color w:val="1C1C1C"/>
          <w:sz w:val="22"/>
          <w:szCs w:val="22"/>
        </w:rPr>
        <w:t xml:space="preserve">, </w:t>
      </w:r>
      <w:r w:rsidR="002C6915" w:rsidRPr="00C94341">
        <w:rPr>
          <w:rFonts w:ascii="Arial" w:hAnsi="Arial" w:cs="Arial"/>
          <w:color w:val="111111"/>
          <w:sz w:val="22"/>
          <w:szCs w:val="22"/>
        </w:rPr>
        <w:t>University of Denver, Denver, CO, April 3, 2014</w:t>
      </w:r>
    </w:p>
    <w:p w14:paraId="604F9A66" w14:textId="77777777" w:rsidR="00FF0BB8" w:rsidRPr="00C94341" w:rsidRDefault="00FF0BB8" w:rsidP="002D5AAE">
      <w:pPr>
        <w:pStyle w:val="ColorfulList-Accent11"/>
        <w:ind w:left="0"/>
        <w:contextualSpacing/>
        <w:rPr>
          <w:rFonts w:ascii="Arial" w:hAnsi="Arial" w:cs="Arial"/>
          <w:color w:val="111111"/>
          <w:sz w:val="22"/>
          <w:szCs w:val="22"/>
        </w:rPr>
      </w:pPr>
    </w:p>
    <w:p w14:paraId="6EF33949" w14:textId="77777777" w:rsidR="00E374CF" w:rsidRPr="00C94341" w:rsidRDefault="00E374CF" w:rsidP="002D5AAE">
      <w:pPr>
        <w:pStyle w:val="ColorfulList-Accent11"/>
        <w:ind w:left="0"/>
        <w:contextualSpacing/>
        <w:rPr>
          <w:rFonts w:ascii="Arial" w:hAnsi="Arial" w:cs="Arial"/>
          <w:sz w:val="22"/>
          <w:szCs w:val="22"/>
        </w:rPr>
      </w:pPr>
      <w:r w:rsidRPr="00C94341">
        <w:rPr>
          <w:rFonts w:ascii="Arial" w:hAnsi="Arial" w:cs="Arial"/>
          <w:color w:val="111111"/>
          <w:sz w:val="22"/>
          <w:szCs w:val="22"/>
        </w:rPr>
        <w:lastRenderedPageBreak/>
        <w:t xml:space="preserve">Robb KA and </w:t>
      </w:r>
      <w:r w:rsidRPr="00C94341">
        <w:rPr>
          <w:rFonts w:ascii="Arial" w:hAnsi="Arial" w:cs="Arial"/>
          <w:b/>
          <w:color w:val="111111"/>
          <w:sz w:val="22"/>
          <w:szCs w:val="22"/>
        </w:rPr>
        <w:t>CL Moe</w:t>
      </w:r>
      <w:r w:rsidRPr="00C94341">
        <w:rPr>
          <w:rFonts w:ascii="Arial" w:hAnsi="Arial" w:cs="Arial"/>
          <w:color w:val="111111"/>
          <w:sz w:val="22"/>
          <w:szCs w:val="22"/>
        </w:rPr>
        <w:t xml:space="preserve"> “</w:t>
      </w:r>
      <w:r w:rsidR="008B0C65" w:rsidRPr="00C94341">
        <w:rPr>
          <w:rFonts w:ascii="Arial" w:hAnsi="Arial" w:cs="Arial"/>
          <w:sz w:val="22"/>
          <w:szCs w:val="22"/>
        </w:rPr>
        <w:t>Sustainable Access to Safe Water in Health Facilities</w:t>
      </w:r>
      <w:r w:rsidR="002D5AAE" w:rsidRPr="00C94341">
        <w:rPr>
          <w:rFonts w:ascii="Arial" w:hAnsi="Arial" w:cs="Arial"/>
          <w:color w:val="111111"/>
          <w:sz w:val="22"/>
          <w:szCs w:val="22"/>
        </w:rPr>
        <w:t>” WHO Workshop on “</w:t>
      </w:r>
      <w:r w:rsidR="002D5AAE" w:rsidRPr="00C94341">
        <w:rPr>
          <w:rFonts w:ascii="Arial" w:hAnsi="Arial" w:cs="Arial"/>
          <w:sz w:val="22"/>
          <w:szCs w:val="22"/>
        </w:rPr>
        <w:t xml:space="preserve">Meeting the fundamental need for water, sanitation and hygiene services in health facilities”, </w:t>
      </w:r>
      <w:r w:rsidR="002D5AAE" w:rsidRPr="00C94341">
        <w:rPr>
          <w:rFonts w:ascii="Arial" w:hAnsi="Arial" w:cs="Arial"/>
          <w:bCs/>
          <w:sz w:val="22"/>
          <w:szCs w:val="22"/>
        </w:rPr>
        <w:t>Madrid, Spain,</w:t>
      </w:r>
      <w:r w:rsidR="002D5AAE" w:rsidRPr="00C94341">
        <w:rPr>
          <w:rFonts w:ascii="Arial" w:hAnsi="Arial" w:cs="Arial"/>
          <w:sz w:val="22"/>
          <w:szCs w:val="22"/>
        </w:rPr>
        <w:t xml:space="preserve"> </w:t>
      </w:r>
      <w:r w:rsidR="002D5AAE" w:rsidRPr="00C94341">
        <w:rPr>
          <w:rFonts w:ascii="Arial" w:hAnsi="Arial" w:cs="Arial"/>
          <w:bCs/>
          <w:sz w:val="22"/>
          <w:szCs w:val="22"/>
        </w:rPr>
        <w:t>April 22-23</w:t>
      </w:r>
      <w:proofErr w:type="gramStart"/>
      <w:r w:rsidR="002D5AAE" w:rsidRPr="00C94341">
        <w:rPr>
          <w:rFonts w:ascii="Arial" w:hAnsi="Arial" w:cs="Arial"/>
          <w:bCs/>
          <w:sz w:val="22"/>
          <w:szCs w:val="22"/>
        </w:rPr>
        <w:t xml:space="preserve"> 2014</w:t>
      </w:r>
      <w:proofErr w:type="gramEnd"/>
    </w:p>
    <w:p w14:paraId="03E98522" w14:textId="77777777" w:rsidR="002A72BD" w:rsidRPr="00C94341" w:rsidRDefault="002A72BD" w:rsidP="00C42D82">
      <w:pPr>
        <w:rPr>
          <w:rFonts w:ascii="Arial" w:hAnsi="Arial" w:cs="Arial"/>
          <w:sz w:val="22"/>
          <w:szCs w:val="22"/>
        </w:rPr>
      </w:pPr>
    </w:p>
    <w:p w14:paraId="30A51423" w14:textId="77777777" w:rsidR="00C6520F" w:rsidRPr="00C94341" w:rsidRDefault="00C6520F" w:rsidP="00C42D82">
      <w:pPr>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00587C2E" w:rsidRPr="00C94341">
        <w:rPr>
          <w:rFonts w:ascii="Arial" w:hAnsi="Arial" w:cs="Arial"/>
          <w:sz w:val="22"/>
          <w:szCs w:val="22"/>
        </w:rPr>
        <w:t xml:space="preserve">“Water, Sanitation and Hygiene for Healthcare Facilities in Low-Resource </w:t>
      </w:r>
      <w:proofErr w:type="gramStart"/>
      <w:r w:rsidR="00587C2E" w:rsidRPr="00C94341">
        <w:rPr>
          <w:rFonts w:ascii="Arial" w:hAnsi="Arial" w:cs="Arial"/>
          <w:sz w:val="22"/>
          <w:szCs w:val="22"/>
        </w:rPr>
        <w:t xml:space="preserve">Settings”  </w:t>
      </w:r>
      <w:r w:rsidR="00794E9C" w:rsidRPr="00C94341">
        <w:rPr>
          <w:rFonts w:ascii="Arial" w:hAnsi="Arial" w:cs="Arial"/>
          <w:sz w:val="22"/>
          <w:szCs w:val="22"/>
        </w:rPr>
        <w:t>Webinar</w:t>
      </w:r>
      <w:proofErr w:type="gramEnd"/>
      <w:r w:rsidR="00794E9C" w:rsidRPr="00C94341">
        <w:rPr>
          <w:rFonts w:ascii="Arial" w:hAnsi="Arial" w:cs="Arial"/>
          <w:sz w:val="22"/>
          <w:szCs w:val="22"/>
        </w:rPr>
        <w:t xml:space="preserve"> for UNICEF field staff on Water, Sanitation and Hygiene in Healthcare Facilities. June 18, 2014</w:t>
      </w:r>
    </w:p>
    <w:p w14:paraId="480251B0" w14:textId="77777777" w:rsidR="00C6520F" w:rsidRPr="00C94341" w:rsidRDefault="00C6520F" w:rsidP="00C42D82">
      <w:pPr>
        <w:rPr>
          <w:rFonts w:ascii="Arial" w:hAnsi="Arial" w:cs="Arial"/>
          <w:sz w:val="22"/>
          <w:szCs w:val="22"/>
        </w:rPr>
      </w:pPr>
    </w:p>
    <w:p w14:paraId="1C04B803" w14:textId="77777777" w:rsidR="00C42D82" w:rsidRPr="00C94341" w:rsidRDefault="00C42D82" w:rsidP="00C42D82">
      <w:pPr>
        <w:rPr>
          <w:rFonts w:ascii="Arial" w:hAnsi="Arial" w:cs="Arial"/>
          <w:sz w:val="22"/>
          <w:szCs w:val="22"/>
        </w:rPr>
      </w:pPr>
      <w:r w:rsidRPr="00C94341">
        <w:rPr>
          <w:rFonts w:ascii="Arial" w:hAnsi="Arial" w:cs="Arial"/>
          <w:sz w:val="22"/>
          <w:szCs w:val="22"/>
        </w:rPr>
        <w:t xml:space="preserve">Robb K and </w:t>
      </w:r>
      <w:r w:rsidRPr="00C94341">
        <w:rPr>
          <w:rFonts w:ascii="Arial" w:hAnsi="Arial" w:cs="Arial"/>
          <w:b/>
          <w:sz w:val="22"/>
          <w:szCs w:val="22"/>
        </w:rPr>
        <w:t xml:space="preserve">CL </w:t>
      </w:r>
      <w:proofErr w:type="gramStart"/>
      <w:r w:rsidRPr="00C94341">
        <w:rPr>
          <w:rFonts w:ascii="Arial" w:hAnsi="Arial" w:cs="Arial"/>
          <w:b/>
          <w:sz w:val="22"/>
          <w:szCs w:val="22"/>
        </w:rPr>
        <w:t>Moe</w:t>
      </w:r>
      <w:r w:rsidRPr="00C94341">
        <w:rPr>
          <w:rFonts w:ascii="Arial" w:hAnsi="Arial" w:cs="Arial"/>
          <w:sz w:val="22"/>
          <w:szCs w:val="22"/>
        </w:rPr>
        <w:t xml:space="preserve">  “</w:t>
      </w:r>
      <w:proofErr w:type="gramEnd"/>
      <w:r w:rsidRPr="00C94341">
        <w:rPr>
          <w:rFonts w:ascii="Arial" w:hAnsi="Arial" w:cs="Arial"/>
          <w:color w:val="000000"/>
          <w:sz w:val="22"/>
          <w:szCs w:val="22"/>
        </w:rPr>
        <w:t xml:space="preserve">Sustainability Metric for Assessing Safe Water Access in Healthcare Facilities”, 2014 WASH Sustainability Forum, </w:t>
      </w:r>
      <w:r w:rsidRPr="00C94341">
        <w:rPr>
          <w:rFonts w:ascii="Arial" w:hAnsi="Arial" w:cs="Arial"/>
          <w:sz w:val="22"/>
          <w:szCs w:val="22"/>
        </w:rPr>
        <w:t>Amsterdam, Netherlands,</w:t>
      </w:r>
      <w:r w:rsidRPr="00C94341">
        <w:rPr>
          <w:rFonts w:ascii="Arial" w:hAnsi="Arial" w:cs="Arial"/>
          <w:color w:val="000000"/>
          <w:sz w:val="22"/>
          <w:szCs w:val="22"/>
        </w:rPr>
        <w:t xml:space="preserve"> June 30-July 1, 2014</w:t>
      </w:r>
    </w:p>
    <w:p w14:paraId="7C141437" w14:textId="77777777" w:rsidR="00C50F8E" w:rsidRPr="00C94341" w:rsidRDefault="00C50F8E" w:rsidP="009309F8">
      <w:pPr>
        <w:autoSpaceDE w:val="0"/>
        <w:autoSpaceDN w:val="0"/>
        <w:adjustRightInd w:val="0"/>
        <w:rPr>
          <w:rFonts w:ascii="Arial" w:hAnsi="Arial" w:cs="Arial"/>
          <w:color w:val="111111"/>
          <w:sz w:val="22"/>
          <w:szCs w:val="22"/>
        </w:rPr>
      </w:pPr>
    </w:p>
    <w:p w14:paraId="29588CF9" w14:textId="77777777" w:rsidR="006123D0" w:rsidRPr="00C94341" w:rsidRDefault="00C42D82" w:rsidP="006123D0">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Pr="00C94341">
        <w:rPr>
          <w:rFonts w:ascii="Arial" w:hAnsi="Arial" w:cs="Arial"/>
          <w:i/>
          <w:sz w:val="22"/>
          <w:szCs w:val="22"/>
        </w:rPr>
        <w:t>Healthcare facility-acquired infections (HAI) related to poor WASH</w:t>
      </w:r>
      <w:r w:rsidRPr="00C94341">
        <w:rPr>
          <w:rFonts w:ascii="Arial" w:hAnsi="Arial" w:cs="Arial"/>
          <w:sz w:val="22"/>
          <w:szCs w:val="22"/>
        </w:rPr>
        <w:t>”</w:t>
      </w:r>
      <w:r w:rsidR="00C37E28" w:rsidRPr="00C94341">
        <w:rPr>
          <w:rFonts w:ascii="Arial" w:hAnsi="Arial" w:cs="Arial"/>
          <w:b/>
          <w:sz w:val="22"/>
          <w:szCs w:val="22"/>
        </w:rPr>
        <w:t xml:space="preserve">, </w:t>
      </w:r>
      <w:r w:rsidR="00C37E28" w:rsidRPr="00C94341">
        <w:rPr>
          <w:rFonts w:ascii="Arial" w:hAnsi="Arial" w:cs="Arial"/>
          <w:sz w:val="22"/>
          <w:szCs w:val="22"/>
          <w:lang w:val="en-CA"/>
        </w:rPr>
        <w:t xml:space="preserve">WASH in Healthcare Facilities Research Workshop, IRC Headquarters, </w:t>
      </w:r>
      <w:r w:rsidR="007D0E38" w:rsidRPr="00C94341">
        <w:rPr>
          <w:rFonts w:ascii="Arial" w:hAnsi="Arial" w:cs="Arial"/>
          <w:sz w:val="22"/>
          <w:szCs w:val="22"/>
          <w:lang w:val="en-CA"/>
        </w:rPr>
        <w:t>The Hague, The Netherlands, July 2-3, 2014</w:t>
      </w:r>
    </w:p>
    <w:p w14:paraId="45250433" w14:textId="77777777" w:rsidR="00C50F8E" w:rsidRPr="00C94341" w:rsidRDefault="007D0E38" w:rsidP="007D0E38">
      <w:pPr>
        <w:pStyle w:val="Heading1"/>
        <w:spacing w:before="200"/>
        <w:rPr>
          <w:rFonts w:ascii="Arial" w:hAnsi="Arial" w:cs="Arial"/>
          <w:sz w:val="22"/>
          <w:szCs w:val="22"/>
          <w:u w:val="none"/>
        </w:rPr>
      </w:pPr>
      <w:r w:rsidRPr="00C94341">
        <w:rPr>
          <w:rFonts w:ascii="Arial" w:hAnsi="Arial" w:cs="Arial"/>
          <w:b/>
          <w:sz w:val="22"/>
          <w:szCs w:val="22"/>
          <w:u w:val="none"/>
        </w:rPr>
        <w:t>Moe, CL</w:t>
      </w:r>
      <w:r w:rsidRPr="00C94341">
        <w:rPr>
          <w:rFonts w:ascii="Arial" w:hAnsi="Arial" w:cs="Arial"/>
          <w:sz w:val="22"/>
          <w:szCs w:val="22"/>
          <w:u w:val="none"/>
        </w:rPr>
        <w:t xml:space="preserve"> “</w:t>
      </w:r>
      <w:proofErr w:type="spellStart"/>
      <w:r w:rsidRPr="00C94341">
        <w:rPr>
          <w:rFonts w:ascii="Arial" w:hAnsi="Arial" w:cs="Arial"/>
          <w:i/>
          <w:sz w:val="22"/>
          <w:szCs w:val="22"/>
          <w:u w:val="none"/>
        </w:rPr>
        <w:t>SaniPath</w:t>
      </w:r>
      <w:proofErr w:type="spellEnd"/>
      <w:r w:rsidRPr="00C94341">
        <w:rPr>
          <w:rFonts w:ascii="Arial" w:hAnsi="Arial" w:cs="Arial"/>
          <w:i/>
          <w:sz w:val="22"/>
          <w:szCs w:val="22"/>
          <w:u w:val="none"/>
        </w:rPr>
        <w:t xml:space="preserve"> Rapid Assessment Tool</w:t>
      </w:r>
      <w:r w:rsidRPr="00C94341">
        <w:rPr>
          <w:rFonts w:ascii="Arial" w:hAnsi="Arial" w:cs="Arial"/>
          <w:sz w:val="22"/>
          <w:szCs w:val="22"/>
          <w:u w:val="none"/>
        </w:rPr>
        <w:t xml:space="preserve">”, Expanded water monitoring: Domestic wastewater, </w:t>
      </w:r>
      <w:proofErr w:type="spellStart"/>
      <w:r w:rsidRPr="00C94341">
        <w:rPr>
          <w:rFonts w:ascii="Arial" w:hAnsi="Arial" w:cs="Arial"/>
          <w:sz w:val="22"/>
          <w:szCs w:val="22"/>
          <w:u w:val="none"/>
        </w:rPr>
        <w:t>faecal</w:t>
      </w:r>
      <w:proofErr w:type="spellEnd"/>
      <w:r w:rsidRPr="00C94341">
        <w:rPr>
          <w:rFonts w:ascii="Arial" w:hAnsi="Arial" w:cs="Arial"/>
          <w:sz w:val="22"/>
          <w:szCs w:val="22"/>
          <w:u w:val="none"/>
        </w:rPr>
        <w:t xml:space="preserve"> sludge management and reuse workshop, London, England July 10-1</w:t>
      </w:r>
      <w:r w:rsidR="00A14851" w:rsidRPr="00C94341">
        <w:rPr>
          <w:rFonts w:ascii="Arial" w:hAnsi="Arial" w:cs="Arial"/>
          <w:sz w:val="22"/>
          <w:szCs w:val="22"/>
          <w:u w:val="none"/>
        </w:rPr>
        <w:t>1,</w:t>
      </w:r>
    </w:p>
    <w:p w14:paraId="381EE6E7" w14:textId="77777777" w:rsidR="00C50F8E" w:rsidRPr="00C94341" w:rsidRDefault="00A14851" w:rsidP="009309F8">
      <w:pPr>
        <w:autoSpaceDE w:val="0"/>
        <w:autoSpaceDN w:val="0"/>
        <w:adjustRightInd w:val="0"/>
        <w:rPr>
          <w:rFonts w:ascii="Arial" w:hAnsi="Arial" w:cs="Arial"/>
          <w:color w:val="111111"/>
          <w:sz w:val="22"/>
          <w:szCs w:val="22"/>
        </w:rPr>
      </w:pPr>
      <w:r w:rsidRPr="00C94341">
        <w:rPr>
          <w:rFonts w:ascii="Arial" w:hAnsi="Arial" w:cs="Arial"/>
          <w:color w:val="111111"/>
          <w:sz w:val="22"/>
          <w:szCs w:val="22"/>
        </w:rPr>
        <w:t>2014</w:t>
      </w:r>
    </w:p>
    <w:p w14:paraId="5BD3B603" w14:textId="77777777" w:rsidR="00CD7919" w:rsidRPr="00C94341" w:rsidRDefault="00CD7919" w:rsidP="009309F8">
      <w:pPr>
        <w:autoSpaceDE w:val="0"/>
        <w:autoSpaceDN w:val="0"/>
        <w:adjustRightInd w:val="0"/>
        <w:rPr>
          <w:rFonts w:ascii="Arial" w:hAnsi="Arial" w:cs="Arial"/>
          <w:b/>
          <w:color w:val="111111"/>
          <w:sz w:val="22"/>
          <w:szCs w:val="22"/>
        </w:rPr>
      </w:pPr>
    </w:p>
    <w:p w14:paraId="011CF569" w14:textId="77777777" w:rsidR="00E870F4" w:rsidRPr="00C94341" w:rsidRDefault="00E870F4"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Pr="00C94341">
        <w:rPr>
          <w:rFonts w:ascii="Arial" w:hAnsi="Arial" w:cs="Arial"/>
          <w:i/>
          <w:color w:val="111111"/>
          <w:sz w:val="22"/>
          <w:szCs w:val="22"/>
        </w:rPr>
        <w:t>From Atlanta to Africa: Tackling Global Water and Sanitation Challenges</w:t>
      </w:r>
      <w:r w:rsidRPr="00C94341">
        <w:rPr>
          <w:rFonts w:ascii="Arial" w:hAnsi="Arial" w:cs="Arial"/>
          <w:color w:val="111111"/>
          <w:sz w:val="22"/>
          <w:szCs w:val="22"/>
        </w:rPr>
        <w:t xml:space="preserve">”, Emory University Board of Visitors, </w:t>
      </w:r>
      <w:r w:rsidR="00025AB6" w:rsidRPr="00C94341">
        <w:rPr>
          <w:rFonts w:ascii="Arial" w:hAnsi="Arial" w:cs="Arial"/>
          <w:color w:val="111111"/>
          <w:sz w:val="22"/>
          <w:szCs w:val="22"/>
        </w:rPr>
        <w:t xml:space="preserve">Atlanta, GA, </w:t>
      </w:r>
      <w:r w:rsidRPr="00C94341">
        <w:rPr>
          <w:rFonts w:ascii="Arial" w:hAnsi="Arial" w:cs="Arial"/>
          <w:color w:val="111111"/>
          <w:sz w:val="22"/>
          <w:szCs w:val="22"/>
        </w:rPr>
        <w:t xml:space="preserve">October </w:t>
      </w:r>
      <w:r w:rsidR="00025AB6" w:rsidRPr="00C94341">
        <w:rPr>
          <w:rFonts w:ascii="Arial" w:hAnsi="Arial" w:cs="Arial"/>
          <w:color w:val="111111"/>
          <w:sz w:val="22"/>
          <w:szCs w:val="22"/>
        </w:rPr>
        <w:t>23, 2014</w:t>
      </w:r>
    </w:p>
    <w:p w14:paraId="2E80A689" w14:textId="77777777" w:rsidR="00EB4DF6" w:rsidRPr="00C94341" w:rsidRDefault="00EB4DF6" w:rsidP="009309F8">
      <w:pPr>
        <w:autoSpaceDE w:val="0"/>
        <w:autoSpaceDN w:val="0"/>
        <w:adjustRightInd w:val="0"/>
        <w:rPr>
          <w:rFonts w:ascii="Arial" w:hAnsi="Arial" w:cs="Arial"/>
          <w:b/>
          <w:color w:val="111111"/>
          <w:sz w:val="22"/>
          <w:szCs w:val="22"/>
        </w:rPr>
      </w:pPr>
    </w:p>
    <w:p w14:paraId="4CAC317E" w14:textId="57F8D51A" w:rsidR="00D309FF" w:rsidRPr="00C94341" w:rsidRDefault="004973A9"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00BA30A4" w:rsidRPr="00C94341">
        <w:rPr>
          <w:rFonts w:ascii="Arial" w:hAnsi="Arial" w:cs="Arial"/>
          <w:color w:val="111111"/>
          <w:sz w:val="22"/>
          <w:szCs w:val="22"/>
        </w:rPr>
        <w:t xml:space="preserve"> “</w:t>
      </w:r>
      <w:r w:rsidR="00BA30A4" w:rsidRPr="00C94341">
        <w:rPr>
          <w:rFonts w:ascii="Arial" w:hAnsi="Arial" w:cs="Arial"/>
          <w:i/>
          <w:color w:val="111111"/>
          <w:sz w:val="22"/>
          <w:szCs w:val="22"/>
        </w:rPr>
        <w:t>Water, Sanitation and Hygiene: Infrastructure/practices in Healthcare Facilities</w:t>
      </w:r>
      <w:r w:rsidR="00BA30A4" w:rsidRPr="00C94341">
        <w:rPr>
          <w:rFonts w:ascii="Arial" w:hAnsi="Arial" w:cs="Arial"/>
          <w:color w:val="111111"/>
          <w:sz w:val="22"/>
          <w:szCs w:val="22"/>
        </w:rPr>
        <w:t>” 2014 USAID Infrastructure Workshop. Washington, DC, December 15-19, 2014</w:t>
      </w:r>
    </w:p>
    <w:p w14:paraId="04F38B04" w14:textId="77777777" w:rsidR="00D309FF" w:rsidRPr="00C94341" w:rsidRDefault="00D309FF" w:rsidP="009309F8">
      <w:pPr>
        <w:autoSpaceDE w:val="0"/>
        <w:autoSpaceDN w:val="0"/>
        <w:adjustRightInd w:val="0"/>
        <w:rPr>
          <w:rFonts w:ascii="Arial" w:hAnsi="Arial" w:cs="Arial"/>
          <w:b/>
          <w:color w:val="111111"/>
          <w:sz w:val="22"/>
          <w:szCs w:val="22"/>
        </w:rPr>
      </w:pPr>
    </w:p>
    <w:p w14:paraId="50BCD5BD" w14:textId="22E4696F" w:rsidR="00A3016C" w:rsidRPr="000336D7" w:rsidRDefault="00BA30A4"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S Raj, D Berendes “</w:t>
      </w:r>
      <w:r w:rsidRPr="00C94341">
        <w:rPr>
          <w:rFonts w:ascii="Arial" w:hAnsi="Arial" w:cs="Arial"/>
          <w:i/>
          <w:color w:val="111111"/>
          <w:sz w:val="22"/>
          <w:szCs w:val="22"/>
        </w:rPr>
        <w:t>Public Health Rapid Risk Assessment Tool</w:t>
      </w:r>
      <w:r w:rsidRPr="00C94341">
        <w:rPr>
          <w:rFonts w:ascii="Arial" w:hAnsi="Arial" w:cs="Arial"/>
          <w:color w:val="111111"/>
          <w:sz w:val="22"/>
          <w:szCs w:val="22"/>
        </w:rPr>
        <w:t>”, Bill and Melinda Gates Foundation-DFID City Part</w:t>
      </w:r>
      <w:r w:rsidR="000A58BB" w:rsidRPr="00C94341">
        <w:rPr>
          <w:rFonts w:ascii="Arial" w:hAnsi="Arial" w:cs="Arial"/>
          <w:color w:val="111111"/>
          <w:sz w:val="22"/>
          <w:szCs w:val="22"/>
        </w:rPr>
        <w:t>ners Meeting and Planning Workshop of Fecal Sludge Management Toolbox, Hanoi Vietnam, January 18, 2015</w:t>
      </w:r>
    </w:p>
    <w:p w14:paraId="776085A1" w14:textId="77777777" w:rsidR="00A3016C" w:rsidRPr="00C94341" w:rsidRDefault="00A3016C" w:rsidP="009309F8">
      <w:pPr>
        <w:autoSpaceDE w:val="0"/>
        <w:autoSpaceDN w:val="0"/>
        <w:adjustRightInd w:val="0"/>
        <w:rPr>
          <w:rFonts w:ascii="Arial" w:hAnsi="Arial" w:cs="Arial"/>
          <w:b/>
          <w:sz w:val="22"/>
          <w:szCs w:val="22"/>
          <w:lang w:val="en-CA"/>
        </w:rPr>
      </w:pPr>
    </w:p>
    <w:p w14:paraId="63C5197F" w14:textId="77777777" w:rsidR="00D62688" w:rsidRPr="00C94341" w:rsidRDefault="00D62688" w:rsidP="009309F8">
      <w:pPr>
        <w:autoSpaceDE w:val="0"/>
        <w:autoSpaceDN w:val="0"/>
        <w:adjustRightInd w:val="0"/>
        <w:rPr>
          <w:rFonts w:ascii="Arial" w:hAnsi="Arial" w:cs="Arial"/>
          <w:color w:val="111111"/>
          <w:sz w:val="22"/>
          <w:szCs w:val="22"/>
        </w:rPr>
      </w:pPr>
      <w:r w:rsidRPr="00C94341">
        <w:rPr>
          <w:rFonts w:ascii="Arial" w:hAnsi="Arial" w:cs="Arial"/>
          <w:b/>
          <w:sz w:val="22"/>
          <w:szCs w:val="22"/>
          <w:lang w:val="en-CA"/>
        </w:rPr>
        <w:t>Moe, CL</w:t>
      </w:r>
      <w:r w:rsidRPr="00C94341">
        <w:rPr>
          <w:rFonts w:ascii="Arial" w:hAnsi="Arial" w:cs="Arial"/>
          <w:sz w:val="22"/>
          <w:szCs w:val="22"/>
          <w:lang w:val="en-CA"/>
        </w:rPr>
        <w:t>, S Raj, D Berendes and E Perez. “</w:t>
      </w:r>
      <w:r w:rsidRPr="00C94341">
        <w:rPr>
          <w:rFonts w:ascii="Arial" w:hAnsi="Arial" w:cs="Arial"/>
          <w:i/>
          <w:sz w:val="22"/>
          <w:szCs w:val="22"/>
          <w:lang w:val="en-CA"/>
        </w:rPr>
        <w:t>Public Health Rapid Risk Assessment Tool</w:t>
      </w:r>
      <w:r w:rsidRPr="00C94341">
        <w:rPr>
          <w:rFonts w:ascii="Arial" w:hAnsi="Arial" w:cs="Arial"/>
          <w:sz w:val="22"/>
          <w:szCs w:val="22"/>
          <w:lang w:val="en-CA"/>
        </w:rPr>
        <w:t>” Workshop on Diagnostic Tools and Guidelines for Faecal Sludge Management, with a focus on Faecal Waste Tracking and Public Health, 3</w:t>
      </w:r>
      <w:r w:rsidRPr="00C94341">
        <w:rPr>
          <w:rFonts w:ascii="Arial" w:hAnsi="Arial" w:cs="Arial"/>
          <w:sz w:val="22"/>
          <w:szCs w:val="22"/>
          <w:vertAlign w:val="superscript"/>
          <w:lang w:val="en-CA"/>
        </w:rPr>
        <w:t>rd</w:t>
      </w:r>
      <w:r w:rsidRPr="00C94341">
        <w:rPr>
          <w:rFonts w:ascii="Arial" w:hAnsi="Arial" w:cs="Arial"/>
          <w:sz w:val="22"/>
          <w:szCs w:val="22"/>
          <w:lang w:val="en-CA"/>
        </w:rPr>
        <w:t xml:space="preserve"> International Faecal Sludge Management Conference, Hanoi, Vietnam, January 19-23, 2015</w:t>
      </w:r>
    </w:p>
    <w:p w14:paraId="1B6FFF4C" w14:textId="77777777" w:rsidR="00E870F4" w:rsidRPr="00C94341" w:rsidRDefault="00E870F4" w:rsidP="009309F8">
      <w:pPr>
        <w:autoSpaceDE w:val="0"/>
        <w:autoSpaceDN w:val="0"/>
        <w:adjustRightInd w:val="0"/>
        <w:rPr>
          <w:rFonts w:ascii="Arial" w:hAnsi="Arial" w:cs="Arial"/>
          <w:color w:val="111111"/>
          <w:sz w:val="22"/>
          <w:szCs w:val="22"/>
        </w:rPr>
      </w:pPr>
    </w:p>
    <w:p w14:paraId="32A1B823" w14:textId="77777777" w:rsidR="000D21F4" w:rsidRPr="00C94341" w:rsidRDefault="000D21F4"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Pr="00C94341">
        <w:rPr>
          <w:rFonts w:ascii="Arial" w:hAnsi="Arial" w:cs="Arial"/>
          <w:i/>
          <w:color w:val="111111"/>
          <w:sz w:val="22"/>
          <w:szCs w:val="22"/>
        </w:rPr>
        <w:t>Water, Sanitation and Hygiene Infrastructure and Practices in Healthcare Facilities in</w:t>
      </w:r>
      <w:r w:rsidR="00843383" w:rsidRPr="00C94341">
        <w:rPr>
          <w:rFonts w:ascii="Arial" w:hAnsi="Arial" w:cs="Arial"/>
          <w:i/>
          <w:color w:val="111111"/>
          <w:sz w:val="22"/>
          <w:szCs w:val="22"/>
        </w:rPr>
        <w:t xml:space="preserve"> </w:t>
      </w:r>
      <w:r w:rsidRPr="00C94341">
        <w:rPr>
          <w:rFonts w:ascii="Arial" w:hAnsi="Arial" w:cs="Arial"/>
          <w:i/>
          <w:color w:val="111111"/>
          <w:sz w:val="22"/>
          <w:szCs w:val="22"/>
        </w:rPr>
        <w:t xml:space="preserve">Low-Resource </w:t>
      </w:r>
      <w:r w:rsidR="00843383" w:rsidRPr="00C94341">
        <w:rPr>
          <w:rFonts w:ascii="Arial" w:hAnsi="Arial" w:cs="Arial"/>
          <w:i/>
          <w:color w:val="111111"/>
          <w:sz w:val="22"/>
          <w:szCs w:val="22"/>
        </w:rPr>
        <w:t>Settings: A Neglected Crisis</w:t>
      </w:r>
      <w:r w:rsidR="00843383" w:rsidRPr="00C94341">
        <w:rPr>
          <w:rFonts w:ascii="Arial" w:hAnsi="Arial" w:cs="Arial"/>
          <w:color w:val="111111"/>
          <w:sz w:val="22"/>
          <w:szCs w:val="22"/>
        </w:rPr>
        <w:t>”</w:t>
      </w:r>
      <w:r w:rsidR="00E870F4" w:rsidRPr="00C94341">
        <w:rPr>
          <w:rFonts w:ascii="Arial" w:hAnsi="Arial" w:cs="Arial"/>
          <w:color w:val="111111"/>
          <w:sz w:val="22"/>
          <w:szCs w:val="22"/>
        </w:rPr>
        <w:t>,</w:t>
      </w:r>
      <w:r w:rsidR="00A43523" w:rsidRPr="00C94341">
        <w:rPr>
          <w:rFonts w:ascii="Arial" w:hAnsi="Arial" w:cs="Arial"/>
          <w:color w:val="111111"/>
          <w:sz w:val="22"/>
          <w:szCs w:val="22"/>
        </w:rPr>
        <w:t xml:space="preserve"> American University of Beirut, Beirut, Lebanon, February 11, 2015 </w:t>
      </w:r>
    </w:p>
    <w:p w14:paraId="0121F308" w14:textId="77777777" w:rsidR="00A44063" w:rsidRPr="00C94341" w:rsidRDefault="00A44063" w:rsidP="009309F8">
      <w:pPr>
        <w:autoSpaceDE w:val="0"/>
        <w:autoSpaceDN w:val="0"/>
        <w:adjustRightInd w:val="0"/>
        <w:rPr>
          <w:rFonts w:ascii="Arial" w:hAnsi="Arial" w:cs="Arial"/>
          <w:color w:val="111111"/>
          <w:sz w:val="22"/>
          <w:szCs w:val="22"/>
        </w:rPr>
      </w:pPr>
    </w:p>
    <w:p w14:paraId="0E7524FE" w14:textId="77777777" w:rsidR="00A44063" w:rsidRPr="00C94341" w:rsidRDefault="00A44063"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 xml:space="preserve">Moe, </w:t>
      </w:r>
      <w:proofErr w:type="gramStart"/>
      <w:r w:rsidRPr="00C94341">
        <w:rPr>
          <w:rFonts w:ascii="Arial" w:hAnsi="Arial" w:cs="Arial"/>
          <w:b/>
          <w:color w:val="111111"/>
          <w:sz w:val="22"/>
          <w:szCs w:val="22"/>
        </w:rPr>
        <w:t>CL</w:t>
      </w:r>
      <w:r w:rsidRPr="00C94341">
        <w:rPr>
          <w:rFonts w:ascii="Arial" w:hAnsi="Arial" w:cs="Arial"/>
          <w:color w:val="111111"/>
          <w:sz w:val="22"/>
          <w:szCs w:val="22"/>
        </w:rPr>
        <w:t xml:space="preserve">  “</w:t>
      </w:r>
      <w:proofErr w:type="gramEnd"/>
      <w:r w:rsidRPr="00C94341">
        <w:rPr>
          <w:rFonts w:ascii="Arial" w:hAnsi="Arial" w:cs="Arial"/>
          <w:i/>
          <w:color w:val="111111"/>
          <w:sz w:val="22"/>
          <w:szCs w:val="22"/>
        </w:rPr>
        <w:t>Norovirus Infections in Travelers</w:t>
      </w:r>
      <w:r w:rsidRPr="00C94341">
        <w:rPr>
          <w:rFonts w:ascii="Arial" w:hAnsi="Arial" w:cs="Arial"/>
          <w:color w:val="111111"/>
          <w:sz w:val="22"/>
          <w:szCs w:val="22"/>
        </w:rPr>
        <w:t>”</w:t>
      </w:r>
      <w:r w:rsidR="00E870F4" w:rsidRPr="00C94341">
        <w:rPr>
          <w:rFonts w:ascii="Arial" w:hAnsi="Arial" w:cs="Arial"/>
          <w:color w:val="111111"/>
          <w:sz w:val="22"/>
          <w:szCs w:val="22"/>
        </w:rPr>
        <w:t>,</w:t>
      </w:r>
      <w:r w:rsidRPr="00C94341">
        <w:rPr>
          <w:rFonts w:ascii="Arial" w:hAnsi="Arial" w:cs="Arial"/>
          <w:color w:val="111111"/>
          <w:sz w:val="22"/>
          <w:szCs w:val="22"/>
        </w:rPr>
        <w:t xml:space="preserve">  Global Burden of Norovirus and Prospects for Vaccine Development, Technical Expert Group Meeting.  Atlanta, GA, February 23-</w:t>
      </w:r>
      <w:r w:rsidR="007F4433" w:rsidRPr="00C94341">
        <w:rPr>
          <w:rFonts w:ascii="Arial" w:hAnsi="Arial" w:cs="Arial"/>
          <w:color w:val="111111"/>
          <w:sz w:val="22"/>
          <w:szCs w:val="22"/>
        </w:rPr>
        <w:t>25, 2015</w:t>
      </w:r>
    </w:p>
    <w:p w14:paraId="39A64091" w14:textId="77777777" w:rsidR="00781177" w:rsidRPr="00C94341" w:rsidRDefault="00781177" w:rsidP="009309F8">
      <w:pPr>
        <w:autoSpaceDE w:val="0"/>
        <w:autoSpaceDN w:val="0"/>
        <w:adjustRightInd w:val="0"/>
        <w:rPr>
          <w:rFonts w:ascii="Arial" w:hAnsi="Arial" w:cs="Arial"/>
          <w:b/>
          <w:color w:val="111111"/>
          <w:sz w:val="22"/>
          <w:szCs w:val="22"/>
        </w:rPr>
      </w:pPr>
    </w:p>
    <w:p w14:paraId="595C7E87" w14:textId="70FC99F6" w:rsidR="00196C89" w:rsidRPr="00C94341" w:rsidRDefault="000D21F4"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 xml:space="preserve">Moe, </w:t>
      </w:r>
      <w:proofErr w:type="gramStart"/>
      <w:r w:rsidRPr="00C94341">
        <w:rPr>
          <w:rFonts w:ascii="Arial" w:hAnsi="Arial" w:cs="Arial"/>
          <w:b/>
          <w:color w:val="111111"/>
          <w:sz w:val="22"/>
          <w:szCs w:val="22"/>
        </w:rPr>
        <w:t>CL</w:t>
      </w:r>
      <w:r w:rsidRPr="00C94341">
        <w:rPr>
          <w:rFonts w:ascii="Arial" w:hAnsi="Arial" w:cs="Arial"/>
          <w:color w:val="111111"/>
          <w:sz w:val="22"/>
          <w:szCs w:val="22"/>
        </w:rPr>
        <w:t xml:space="preserve">  “</w:t>
      </w:r>
      <w:proofErr w:type="gramEnd"/>
      <w:r w:rsidRPr="00C94341">
        <w:rPr>
          <w:rFonts w:ascii="Arial" w:hAnsi="Arial" w:cs="Arial"/>
          <w:i/>
          <w:color w:val="111111"/>
          <w:sz w:val="22"/>
          <w:szCs w:val="22"/>
        </w:rPr>
        <w:t>Tools for Assessing WASH Status and Sustainability in Healthcare Facilities</w:t>
      </w:r>
      <w:r w:rsidRPr="00C94341">
        <w:rPr>
          <w:rFonts w:ascii="Arial" w:hAnsi="Arial" w:cs="Arial"/>
          <w:color w:val="111111"/>
          <w:sz w:val="22"/>
          <w:szCs w:val="22"/>
        </w:rPr>
        <w:t>”.  Water, Sanitation and Hygiene in Health Care Facilities –Urgent Needs and Action.  WHO workshop.  Geneva, Switzerland, March 17-18, 2015</w:t>
      </w:r>
    </w:p>
    <w:p w14:paraId="2D85A90F" w14:textId="77777777" w:rsidR="004710C9" w:rsidRPr="00C94341" w:rsidRDefault="004710C9" w:rsidP="009309F8">
      <w:pPr>
        <w:autoSpaceDE w:val="0"/>
        <w:autoSpaceDN w:val="0"/>
        <w:adjustRightInd w:val="0"/>
        <w:rPr>
          <w:rFonts w:ascii="Arial" w:hAnsi="Arial" w:cs="Arial"/>
          <w:b/>
          <w:color w:val="111111"/>
          <w:sz w:val="22"/>
          <w:szCs w:val="22"/>
        </w:rPr>
      </w:pPr>
    </w:p>
    <w:p w14:paraId="4F2AFAC0" w14:textId="7BB38195" w:rsidR="00EA6351" w:rsidRPr="00C94341" w:rsidRDefault="002C6BC7"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Pr="00C94341">
        <w:rPr>
          <w:rFonts w:ascii="Arial" w:hAnsi="Arial" w:cs="Arial"/>
          <w:i/>
          <w:color w:val="111111"/>
          <w:sz w:val="22"/>
          <w:szCs w:val="22"/>
        </w:rPr>
        <w:t>Tackling Global and Local Water Scarcity Challenges</w:t>
      </w:r>
      <w:r w:rsidRPr="00C94341">
        <w:rPr>
          <w:rFonts w:ascii="Arial" w:hAnsi="Arial" w:cs="Arial"/>
          <w:color w:val="111111"/>
          <w:sz w:val="22"/>
          <w:szCs w:val="22"/>
        </w:rPr>
        <w:t>”</w:t>
      </w:r>
      <w:r w:rsidR="00522C44" w:rsidRPr="00C94341">
        <w:rPr>
          <w:rFonts w:ascii="Arial" w:hAnsi="Arial" w:cs="Arial"/>
          <w:color w:val="111111"/>
          <w:sz w:val="22"/>
          <w:szCs w:val="22"/>
        </w:rPr>
        <w:t xml:space="preserve"> Environment Georgia Town Hall Meeting, Atlanta, GA, March 30, 2015</w:t>
      </w:r>
    </w:p>
    <w:p w14:paraId="3EE26E38" w14:textId="77777777" w:rsidR="00EA6351" w:rsidRPr="00C94341" w:rsidRDefault="00EA6351" w:rsidP="009309F8">
      <w:pPr>
        <w:autoSpaceDE w:val="0"/>
        <w:autoSpaceDN w:val="0"/>
        <w:adjustRightInd w:val="0"/>
        <w:rPr>
          <w:rFonts w:ascii="Arial" w:hAnsi="Arial" w:cs="Arial"/>
          <w:b/>
          <w:color w:val="111111"/>
          <w:sz w:val="22"/>
          <w:szCs w:val="22"/>
        </w:rPr>
      </w:pPr>
    </w:p>
    <w:p w14:paraId="2B5406E2" w14:textId="77777777" w:rsidR="008D458A" w:rsidRPr="00C94341" w:rsidRDefault="008D458A"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Pr="00C94341">
        <w:rPr>
          <w:rFonts w:ascii="Arial" w:hAnsi="Arial" w:cs="Arial"/>
          <w:i/>
          <w:color w:val="111111"/>
          <w:sz w:val="22"/>
          <w:szCs w:val="22"/>
        </w:rPr>
        <w:t>Norovirus-Related Diseases and Disruption in Travel Settings</w:t>
      </w:r>
      <w:r w:rsidRPr="00C94341">
        <w:rPr>
          <w:rFonts w:ascii="Arial" w:hAnsi="Arial" w:cs="Arial"/>
          <w:color w:val="111111"/>
          <w:sz w:val="22"/>
          <w:szCs w:val="22"/>
        </w:rPr>
        <w:t xml:space="preserve">” </w:t>
      </w:r>
      <w:r w:rsidR="00F42420" w:rsidRPr="00C94341">
        <w:rPr>
          <w:rFonts w:ascii="Arial" w:hAnsi="Arial" w:cs="Arial"/>
          <w:color w:val="111111"/>
          <w:sz w:val="22"/>
          <w:szCs w:val="22"/>
        </w:rPr>
        <w:t>Satellite Symposium on ‘</w:t>
      </w:r>
      <w:r w:rsidRPr="00C94341">
        <w:rPr>
          <w:rFonts w:ascii="Arial" w:hAnsi="Arial" w:cs="Arial"/>
          <w:color w:val="111111"/>
          <w:sz w:val="22"/>
          <w:szCs w:val="22"/>
        </w:rPr>
        <w:t>Exploring New Vaccine Candidates for Travelers’ Diseases: Norovirus and Dengue Fever</w:t>
      </w:r>
      <w:r w:rsidR="00F42420" w:rsidRPr="00C94341">
        <w:rPr>
          <w:rFonts w:ascii="Arial" w:hAnsi="Arial" w:cs="Arial"/>
          <w:color w:val="111111"/>
          <w:sz w:val="22"/>
          <w:szCs w:val="22"/>
        </w:rPr>
        <w:t>’</w:t>
      </w:r>
      <w:r w:rsidRPr="00C94341">
        <w:rPr>
          <w:rFonts w:ascii="Arial" w:hAnsi="Arial" w:cs="Arial"/>
          <w:color w:val="111111"/>
          <w:sz w:val="22"/>
          <w:szCs w:val="22"/>
        </w:rPr>
        <w:t>. 14</w:t>
      </w:r>
      <w:r w:rsidRPr="00C94341">
        <w:rPr>
          <w:rFonts w:ascii="Arial" w:hAnsi="Arial" w:cs="Arial"/>
          <w:color w:val="111111"/>
          <w:sz w:val="22"/>
          <w:szCs w:val="22"/>
          <w:vertAlign w:val="superscript"/>
        </w:rPr>
        <w:t>th</w:t>
      </w:r>
      <w:r w:rsidRPr="00C94341">
        <w:rPr>
          <w:rFonts w:ascii="Arial" w:hAnsi="Arial" w:cs="Arial"/>
          <w:color w:val="111111"/>
          <w:sz w:val="22"/>
          <w:szCs w:val="22"/>
        </w:rPr>
        <w:t xml:space="preserve"> Conference of the International Society of Travel Medicine</w:t>
      </w:r>
      <w:r w:rsidR="00633B41" w:rsidRPr="00C94341">
        <w:rPr>
          <w:rFonts w:ascii="Arial" w:hAnsi="Arial" w:cs="Arial"/>
          <w:color w:val="111111"/>
          <w:sz w:val="22"/>
          <w:szCs w:val="22"/>
        </w:rPr>
        <w:t>, Quebec City, Canada, May 24-28, 2015</w:t>
      </w:r>
    </w:p>
    <w:p w14:paraId="5198CEDD" w14:textId="77777777" w:rsidR="001D1D7C" w:rsidRPr="00C94341" w:rsidRDefault="001D1D7C" w:rsidP="009309F8">
      <w:pPr>
        <w:autoSpaceDE w:val="0"/>
        <w:autoSpaceDN w:val="0"/>
        <w:adjustRightInd w:val="0"/>
        <w:rPr>
          <w:rFonts w:ascii="Arial" w:hAnsi="Arial" w:cs="Arial"/>
          <w:b/>
          <w:color w:val="111111"/>
          <w:sz w:val="22"/>
          <w:szCs w:val="22"/>
        </w:rPr>
      </w:pPr>
    </w:p>
    <w:p w14:paraId="6E44C80D" w14:textId="77777777" w:rsidR="00E161A6" w:rsidRPr="00C94341" w:rsidRDefault="00E161A6" w:rsidP="009309F8">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r w:rsidRPr="00C94341">
        <w:rPr>
          <w:rFonts w:ascii="Arial" w:hAnsi="Arial" w:cs="Arial"/>
          <w:i/>
          <w:color w:val="111111"/>
          <w:sz w:val="22"/>
          <w:szCs w:val="22"/>
        </w:rPr>
        <w:t>WASH Interventions to Control/Eliminate Typhoid</w:t>
      </w:r>
      <w:r w:rsidRPr="00C94341">
        <w:rPr>
          <w:rFonts w:ascii="Arial" w:hAnsi="Arial" w:cs="Arial"/>
          <w:color w:val="111111"/>
          <w:sz w:val="22"/>
          <w:szCs w:val="22"/>
        </w:rPr>
        <w:t>”</w:t>
      </w:r>
      <w:r w:rsidR="00877A65" w:rsidRPr="00C94341">
        <w:rPr>
          <w:rFonts w:ascii="Arial" w:hAnsi="Arial" w:cs="Arial"/>
          <w:color w:val="111111"/>
          <w:sz w:val="22"/>
          <w:szCs w:val="22"/>
        </w:rPr>
        <w:t>,</w:t>
      </w:r>
      <w:r w:rsidRPr="00C94341">
        <w:rPr>
          <w:rFonts w:ascii="Arial" w:hAnsi="Arial" w:cs="Arial"/>
          <w:color w:val="111111"/>
          <w:sz w:val="22"/>
          <w:szCs w:val="22"/>
        </w:rPr>
        <w:t xml:space="preserve"> Typhoid Expert Convening, Bill and Melinda Gates Foundation, Seattle, WA, July 28-29, 2015</w:t>
      </w:r>
    </w:p>
    <w:p w14:paraId="5FBB9DC5" w14:textId="77777777" w:rsidR="00E161A6" w:rsidRPr="00C94341" w:rsidRDefault="00E161A6" w:rsidP="009309F8">
      <w:pPr>
        <w:autoSpaceDE w:val="0"/>
        <w:autoSpaceDN w:val="0"/>
        <w:adjustRightInd w:val="0"/>
        <w:rPr>
          <w:rFonts w:ascii="Arial" w:hAnsi="Arial" w:cs="Arial"/>
          <w:color w:val="111111"/>
          <w:sz w:val="22"/>
          <w:szCs w:val="22"/>
        </w:rPr>
      </w:pPr>
    </w:p>
    <w:p w14:paraId="3BA082EE" w14:textId="77777777" w:rsidR="00E161A6" w:rsidRDefault="00732D53" w:rsidP="00E161A6">
      <w:pPr>
        <w:autoSpaceDE w:val="0"/>
        <w:autoSpaceDN w:val="0"/>
        <w:adjustRightInd w:val="0"/>
        <w:rPr>
          <w:rFonts w:ascii="Arial" w:hAnsi="Arial" w:cs="Arial"/>
          <w:color w:val="111111"/>
          <w:sz w:val="22"/>
          <w:szCs w:val="22"/>
        </w:rPr>
      </w:pPr>
      <w:r w:rsidRPr="00C94341">
        <w:rPr>
          <w:rFonts w:ascii="Arial" w:hAnsi="Arial" w:cs="Arial"/>
          <w:b/>
          <w:color w:val="111111"/>
          <w:sz w:val="22"/>
          <w:szCs w:val="22"/>
        </w:rPr>
        <w:t>Moe, CL</w:t>
      </w:r>
      <w:r w:rsidRPr="00C94341">
        <w:rPr>
          <w:rFonts w:ascii="Arial" w:hAnsi="Arial" w:cs="Arial"/>
          <w:color w:val="111111"/>
          <w:sz w:val="22"/>
          <w:szCs w:val="22"/>
        </w:rPr>
        <w:t xml:space="preserve"> “</w:t>
      </w:r>
      <w:proofErr w:type="spellStart"/>
      <w:r w:rsidRPr="00C94341">
        <w:rPr>
          <w:rFonts w:ascii="Arial" w:hAnsi="Arial" w:cs="Arial"/>
          <w:i/>
          <w:color w:val="111111"/>
          <w:sz w:val="22"/>
          <w:szCs w:val="22"/>
        </w:rPr>
        <w:t>SaniPath</w:t>
      </w:r>
      <w:proofErr w:type="spellEnd"/>
      <w:r w:rsidRPr="00C94341">
        <w:rPr>
          <w:rFonts w:ascii="Arial" w:hAnsi="Arial" w:cs="Arial"/>
          <w:i/>
          <w:color w:val="111111"/>
          <w:sz w:val="22"/>
          <w:szCs w:val="22"/>
        </w:rPr>
        <w:t xml:space="preserve"> - Measuring</w:t>
      </w:r>
      <w:r w:rsidR="00E161A6" w:rsidRPr="00C94341">
        <w:rPr>
          <w:rFonts w:ascii="Arial" w:hAnsi="Arial" w:cs="Arial"/>
          <w:i/>
          <w:color w:val="111111"/>
          <w:sz w:val="22"/>
          <w:szCs w:val="22"/>
        </w:rPr>
        <w:t xml:space="preserve"> Exposure to Fecal Contamination in Cities</w:t>
      </w:r>
      <w:proofErr w:type="gramStart"/>
      <w:r w:rsidR="00E161A6" w:rsidRPr="00C94341">
        <w:rPr>
          <w:rFonts w:ascii="Arial" w:hAnsi="Arial" w:cs="Arial"/>
          <w:color w:val="111111"/>
          <w:sz w:val="22"/>
          <w:szCs w:val="22"/>
        </w:rPr>
        <w:t>”</w:t>
      </w:r>
      <w:r w:rsidR="00877A65" w:rsidRPr="00C94341">
        <w:rPr>
          <w:rFonts w:ascii="Arial" w:hAnsi="Arial" w:cs="Arial"/>
          <w:color w:val="111111"/>
          <w:sz w:val="22"/>
          <w:szCs w:val="22"/>
        </w:rPr>
        <w:t>,</w:t>
      </w:r>
      <w:r w:rsidR="00E161A6" w:rsidRPr="00C94341">
        <w:rPr>
          <w:rFonts w:ascii="Arial" w:hAnsi="Arial" w:cs="Arial"/>
          <w:color w:val="111111"/>
          <w:sz w:val="22"/>
          <w:szCs w:val="22"/>
        </w:rPr>
        <w:t xml:space="preserve">  Water</w:t>
      </w:r>
      <w:proofErr w:type="gramEnd"/>
      <w:r w:rsidR="00E161A6" w:rsidRPr="00C94341">
        <w:rPr>
          <w:rFonts w:ascii="Arial" w:hAnsi="Arial" w:cs="Arial"/>
          <w:color w:val="111111"/>
          <w:sz w:val="22"/>
          <w:szCs w:val="22"/>
        </w:rPr>
        <w:t>, Sanitation</w:t>
      </w:r>
      <w:r w:rsidR="00E161A6">
        <w:rPr>
          <w:rFonts w:ascii="Arial" w:hAnsi="Arial" w:cs="Arial"/>
          <w:color w:val="111111"/>
          <w:sz w:val="22"/>
          <w:szCs w:val="22"/>
        </w:rPr>
        <w:t xml:space="preserve"> and Hygiene Measurement, Learning and Evaluation Partners Convening, Bill and Melinda Gates Foundation, Seattle, WA, Aug 3-4, 2015</w:t>
      </w:r>
    </w:p>
    <w:p w14:paraId="17CBC1AD" w14:textId="77777777" w:rsidR="00E161A6" w:rsidRDefault="00E161A6" w:rsidP="009309F8">
      <w:pPr>
        <w:autoSpaceDE w:val="0"/>
        <w:autoSpaceDN w:val="0"/>
        <w:adjustRightInd w:val="0"/>
        <w:rPr>
          <w:rFonts w:ascii="Arial" w:hAnsi="Arial" w:cs="Arial"/>
          <w:color w:val="111111"/>
          <w:sz w:val="22"/>
          <w:szCs w:val="22"/>
        </w:rPr>
      </w:pPr>
    </w:p>
    <w:p w14:paraId="7ED1BBD2" w14:textId="77777777" w:rsidR="00DF4868" w:rsidRPr="00830715" w:rsidRDefault="00DF4868" w:rsidP="00DF4868">
      <w:pPr>
        <w:rPr>
          <w:rFonts w:ascii="Arial" w:eastAsia="MS Mincho" w:hAnsi="Arial" w:cs="Arial"/>
          <w:i/>
          <w:sz w:val="22"/>
          <w:szCs w:val="22"/>
          <w:lang w:eastAsia="ja-JP"/>
        </w:rPr>
      </w:pPr>
      <w:r w:rsidRPr="001A2B3B">
        <w:rPr>
          <w:rFonts w:ascii="Arial" w:hAnsi="Arial" w:cs="Arial"/>
          <w:b/>
          <w:color w:val="111111"/>
          <w:sz w:val="22"/>
          <w:szCs w:val="22"/>
        </w:rPr>
        <w:t>Moe, CL</w:t>
      </w:r>
      <w:r w:rsidRPr="00DF4868">
        <w:rPr>
          <w:rFonts w:ascii="Arial" w:hAnsi="Arial" w:cs="Arial"/>
          <w:color w:val="111111"/>
          <w:sz w:val="22"/>
          <w:szCs w:val="22"/>
        </w:rPr>
        <w:t xml:space="preserve"> “</w:t>
      </w:r>
      <w:r w:rsidRPr="00830715">
        <w:rPr>
          <w:rFonts w:ascii="Arial" w:eastAsia="MS Mincho" w:hAnsi="Arial" w:cs="Arial"/>
          <w:i/>
          <w:sz w:val="22"/>
          <w:szCs w:val="22"/>
          <w:lang w:eastAsia="ja-JP"/>
        </w:rPr>
        <w:t xml:space="preserve">The WASH Crisis in Healthcare Facilities in Low-Income Countries: </w:t>
      </w:r>
    </w:p>
    <w:p w14:paraId="4F1F6D69" w14:textId="77777777" w:rsidR="00DF4868" w:rsidRDefault="00DF4868" w:rsidP="00DF4868">
      <w:pPr>
        <w:rPr>
          <w:rFonts w:ascii="Arial" w:eastAsia="MS Mincho" w:hAnsi="Arial" w:cs="Arial"/>
          <w:sz w:val="22"/>
          <w:szCs w:val="22"/>
          <w:lang w:eastAsia="ja-JP"/>
        </w:rPr>
      </w:pPr>
      <w:r w:rsidRPr="00830715">
        <w:rPr>
          <w:rFonts w:ascii="Arial" w:eastAsia="MS Mincho" w:hAnsi="Arial" w:cs="Arial"/>
          <w:i/>
          <w:sz w:val="22"/>
          <w:szCs w:val="22"/>
          <w:lang w:eastAsia="ja-JP"/>
        </w:rPr>
        <w:t>Status, Consequences and Challenges</w:t>
      </w:r>
      <w:r>
        <w:rPr>
          <w:rFonts w:ascii="Arial" w:eastAsia="MS Mincho" w:hAnsi="Arial" w:cs="Arial"/>
          <w:sz w:val="22"/>
          <w:szCs w:val="22"/>
          <w:lang w:eastAsia="ja-JP"/>
        </w:rPr>
        <w:t xml:space="preserve">”. Keynote Address.  </w:t>
      </w:r>
      <w:r w:rsidR="00A75F96">
        <w:rPr>
          <w:rFonts w:ascii="Arial" w:eastAsia="MS Mincho" w:hAnsi="Arial" w:cs="Arial"/>
          <w:sz w:val="22"/>
          <w:szCs w:val="22"/>
          <w:lang w:eastAsia="ja-JP"/>
        </w:rPr>
        <w:t>University of Oklahoma</w:t>
      </w:r>
      <w:r>
        <w:rPr>
          <w:rFonts w:ascii="Arial" w:eastAsia="MS Mincho" w:hAnsi="Arial" w:cs="Arial"/>
          <w:sz w:val="22"/>
          <w:szCs w:val="22"/>
          <w:lang w:eastAsia="ja-JP"/>
        </w:rPr>
        <w:t xml:space="preserve"> International </w:t>
      </w:r>
      <w:proofErr w:type="spellStart"/>
      <w:r>
        <w:rPr>
          <w:rFonts w:ascii="Arial" w:eastAsia="MS Mincho" w:hAnsi="Arial" w:cs="Arial"/>
          <w:sz w:val="22"/>
          <w:szCs w:val="22"/>
          <w:lang w:eastAsia="ja-JP"/>
        </w:rPr>
        <w:t>WaTER</w:t>
      </w:r>
      <w:proofErr w:type="spellEnd"/>
      <w:r>
        <w:rPr>
          <w:rFonts w:ascii="Arial" w:eastAsia="MS Mincho" w:hAnsi="Arial" w:cs="Arial"/>
          <w:sz w:val="22"/>
          <w:szCs w:val="22"/>
          <w:lang w:eastAsia="ja-JP"/>
        </w:rPr>
        <w:t xml:space="preserve"> Conference, Norman, OK, September </w:t>
      </w:r>
      <w:r w:rsidR="009203BC">
        <w:rPr>
          <w:rFonts w:ascii="Arial" w:eastAsia="MS Mincho" w:hAnsi="Arial" w:cs="Arial"/>
          <w:sz w:val="22"/>
          <w:szCs w:val="22"/>
          <w:lang w:eastAsia="ja-JP"/>
        </w:rPr>
        <w:t>21</w:t>
      </w:r>
      <w:r w:rsidR="00886D4D">
        <w:rPr>
          <w:rFonts w:ascii="Arial" w:eastAsia="MS Mincho" w:hAnsi="Arial" w:cs="Arial"/>
          <w:sz w:val="22"/>
          <w:szCs w:val="22"/>
          <w:lang w:eastAsia="ja-JP"/>
        </w:rPr>
        <w:t>-23, 2015</w:t>
      </w:r>
    </w:p>
    <w:p w14:paraId="03B53462" w14:textId="77777777" w:rsidR="00BB72CD" w:rsidRDefault="00BB72CD" w:rsidP="00DF4868">
      <w:pPr>
        <w:rPr>
          <w:rFonts w:ascii="Arial" w:eastAsia="MS Mincho" w:hAnsi="Arial" w:cs="Arial"/>
          <w:sz w:val="22"/>
          <w:szCs w:val="22"/>
          <w:lang w:eastAsia="ja-JP"/>
        </w:rPr>
      </w:pPr>
    </w:p>
    <w:p w14:paraId="59A741E8" w14:textId="77777777" w:rsidR="00BB72CD" w:rsidRPr="00DF4868" w:rsidRDefault="00BB72CD" w:rsidP="00DF4868">
      <w:pPr>
        <w:rPr>
          <w:rFonts w:ascii="Arial" w:eastAsia="MS Mincho" w:hAnsi="Arial" w:cs="Arial"/>
          <w:sz w:val="22"/>
          <w:szCs w:val="22"/>
          <w:lang w:eastAsia="ja-JP"/>
        </w:rPr>
      </w:pPr>
      <w:r w:rsidRPr="001A2B3B">
        <w:rPr>
          <w:rFonts w:ascii="Arial" w:eastAsia="MS Mincho" w:hAnsi="Arial" w:cs="Arial"/>
          <w:b/>
          <w:sz w:val="22"/>
          <w:szCs w:val="22"/>
          <w:lang w:eastAsia="ja-JP"/>
        </w:rPr>
        <w:t xml:space="preserve">Moe, CL </w:t>
      </w:r>
      <w:r w:rsidRPr="00566629">
        <w:rPr>
          <w:rFonts w:ascii="Arial" w:eastAsia="MS Mincho" w:hAnsi="Arial" w:cs="Arial"/>
          <w:sz w:val="22"/>
          <w:szCs w:val="22"/>
          <w:lang w:eastAsia="ja-JP"/>
        </w:rPr>
        <w:t>“</w:t>
      </w:r>
      <w:r w:rsidRPr="00830715">
        <w:rPr>
          <w:rFonts w:ascii="Arial" w:eastAsia="MS Mincho" w:hAnsi="Arial" w:cs="Arial"/>
          <w:i/>
          <w:sz w:val="22"/>
          <w:szCs w:val="22"/>
          <w:lang w:eastAsia="ja-JP"/>
        </w:rPr>
        <w:t>Public Health Career?  AKA: Is there life after Swarthmore?</w:t>
      </w:r>
      <w:r w:rsidRPr="00566629">
        <w:rPr>
          <w:rFonts w:ascii="Arial" w:eastAsia="MS Mincho" w:hAnsi="Arial" w:cs="Arial"/>
          <w:sz w:val="22"/>
          <w:szCs w:val="22"/>
          <w:lang w:eastAsia="ja-JP"/>
        </w:rPr>
        <w:t>” Presentation at Swarthmore</w:t>
      </w:r>
      <w:r>
        <w:rPr>
          <w:rFonts w:ascii="Arial" w:eastAsia="MS Mincho" w:hAnsi="Arial" w:cs="Arial"/>
          <w:sz w:val="22"/>
          <w:szCs w:val="22"/>
          <w:lang w:eastAsia="ja-JP"/>
        </w:rPr>
        <w:t xml:space="preserve"> College, Swarthmore, PA, October 27, 2015</w:t>
      </w:r>
    </w:p>
    <w:p w14:paraId="3F5526B6" w14:textId="77777777" w:rsidR="00EB4DF6" w:rsidRDefault="00EB4DF6" w:rsidP="00001290">
      <w:pPr>
        <w:autoSpaceDE w:val="0"/>
        <w:autoSpaceDN w:val="0"/>
        <w:adjustRightInd w:val="0"/>
        <w:rPr>
          <w:rFonts w:ascii="Arial" w:hAnsi="Arial" w:cs="Arial"/>
          <w:b/>
          <w:color w:val="111111"/>
          <w:sz w:val="22"/>
          <w:szCs w:val="22"/>
        </w:rPr>
      </w:pPr>
    </w:p>
    <w:p w14:paraId="6C96951E" w14:textId="77777777" w:rsidR="00001290" w:rsidRPr="00C8012E" w:rsidRDefault="00432259" w:rsidP="00001290">
      <w:pPr>
        <w:autoSpaceDE w:val="0"/>
        <w:autoSpaceDN w:val="0"/>
        <w:adjustRightInd w:val="0"/>
        <w:rPr>
          <w:rFonts w:ascii="Arial" w:hAnsi="Arial" w:cs="Arial"/>
          <w:color w:val="111111"/>
          <w:sz w:val="22"/>
          <w:szCs w:val="22"/>
        </w:rPr>
      </w:pPr>
      <w:r w:rsidRPr="00C8012E">
        <w:rPr>
          <w:rFonts w:ascii="Arial" w:hAnsi="Arial" w:cs="Arial"/>
          <w:b/>
          <w:color w:val="111111"/>
          <w:sz w:val="22"/>
          <w:szCs w:val="22"/>
        </w:rPr>
        <w:t>Moe, CL</w:t>
      </w:r>
      <w:r w:rsidRPr="00C8012E">
        <w:rPr>
          <w:rFonts w:ascii="Arial" w:hAnsi="Arial" w:cs="Arial"/>
          <w:color w:val="111111"/>
          <w:sz w:val="22"/>
          <w:szCs w:val="22"/>
        </w:rPr>
        <w:t xml:space="preserve"> “</w:t>
      </w:r>
      <w:r w:rsidR="00C8012E" w:rsidRPr="00830715">
        <w:rPr>
          <w:rFonts w:ascii="Arial" w:hAnsi="Arial" w:cs="Arial"/>
          <w:bCs/>
          <w:i/>
          <w:color w:val="111111"/>
          <w:sz w:val="22"/>
          <w:szCs w:val="22"/>
        </w:rPr>
        <w:t xml:space="preserve">The WASH Crisis in Healthcare Facilities in Low-Income Countries: </w:t>
      </w:r>
      <w:r w:rsidR="00C8012E" w:rsidRPr="00830715">
        <w:rPr>
          <w:rFonts w:ascii="Arial" w:hAnsi="Arial" w:cs="Arial"/>
          <w:bCs/>
          <w:i/>
          <w:color w:val="111111"/>
          <w:sz w:val="22"/>
          <w:szCs w:val="22"/>
        </w:rPr>
        <w:br/>
        <w:t xml:space="preserve">Status, Consequences and </w:t>
      </w:r>
      <w:proofErr w:type="gramStart"/>
      <w:r w:rsidR="00C8012E" w:rsidRPr="00830715">
        <w:rPr>
          <w:rFonts w:ascii="Arial" w:hAnsi="Arial" w:cs="Arial"/>
          <w:bCs/>
          <w:i/>
          <w:color w:val="111111"/>
          <w:sz w:val="22"/>
          <w:szCs w:val="22"/>
        </w:rPr>
        <w:t>Challenges</w:t>
      </w:r>
      <w:r w:rsidR="00C8012E" w:rsidRPr="00C8012E">
        <w:rPr>
          <w:rFonts w:ascii="Arial" w:hAnsi="Arial" w:cs="Arial"/>
          <w:bCs/>
          <w:color w:val="111111"/>
          <w:sz w:val="22"/>
          <w:szCs w:val="22"/>
        </w:rPr>
        <w:t xml:space="preserve">” </w:t>
      </w:r>
      <w:r w:rsidRPr="00C8012E">
        <w:rPr>
          <w:rFonts w:ascii="Arial" w:hAnsi="Arial" w:cs="Arial"/>
          <w:color w:val="111111"/>
          <w:sz w:val="22"/>
          <w:szCs w:val="22"/>
        </w:rPr>
        <w:t xml:space="preserve"> </w:t>
      </w:r>
      <w:r w:rsidR="00C8012E" w:rsidRPr="00C8012E">
        <w:rPr>
          <w:rFonts w:ascii="Arial" w:hAnsi="Arial" w:cs="Arial"/>
          <w:color w:val="111111"/>
          <w:sz w:val="22"/>
          <w:szCs w:val="22"/>
        </w:rPr>
        <w:t>WASH</w:t>
      </w:r>
      <w:proofErr w:type="gramEnd"/>
      <w:r w:rsidR="00C8012E" w:rsidRPr="00C8012E">
        <w:rPr>
          <w:rFonts w:ascii="Arial" w:hAnsi="Arial" w:cs="Arial"/>
          <w:color w:val="111111"/>
          <w:sz w:val="22"/>
          <w:szCs w:val="22"/>
        </w:rPr>
        <w:t xml:space="preserve"> in Healthcare Facilities </w:t>
      </w:r>
      <w:r w:rsidRPr="00C8012E">
        <w:rPr>
          <w:rFonts w:ascii="Arial" w:hAnsi="Arial" w:cs="Arial"/>
          <w:color w:val="111111"/>
          <w:sz w:val="22"/>
          <w:szCs w:val="22"/>
        </w:rPr>
        <w:t xml:space="preserve">Webinar for World Vision international water and sanitation staff,  October 30, 2015. </w:t>
      </w:r>
    </w:p>
    <w:p w14:paraId="0E28BC92" w14:textId="77777777" w:rsidR="00D309FF" w:rsidRDefault="00D309FF" w:rsidP="00C20604">
      <w:pPr>
        <w:rPr>
          <w:rFonts w:ascii="Arial" w:hAnsi="Arial" w:cs="Arial"/>
          <w:b/>
          <w:color w:val="111111"/>
          <w:sz w:val="22"/>
          <w:szCs w:val="22"/>
        </w:rPr>
      </w:pPr>
    </w:p>
    <w:p w14:paraId="22A4612E" w14:textId="77777777" w:rsidR="00F34DB6" w:rsidRDefault="00550BF8" w:rsidP="00C20604">
      <w:pPr>
        <w:rPr>
          <w:rFonts w:ascii="Arial" w:hAnsi="Arial" w:cs="Arial"/>
          <w:sz w:val="22"/>
          <w:szCs w:val="22"/>
        </w:rPr>
      </w:pPr>
      <w:r w:rsidRPr="00550BF8">
        <w:rPr>
          <w:rFonts w:ascii="Arial" w:hAnsi="Arial" w:cs="Arial"/>
          <w:b/>
          <w:color w:val="111111"/>
          <w:sz w:val="22"/>
          <w:szCs w:val="22"/>
        </w:rPr>
        <w:t>Moe, CL</w:t>
      </w:r>
      <w:r>
        <w:rPr>
          <w:rFonts w:ascii="Arial" w:hAnsi="Arial" w:cs="Arial"/>
          <w:color w:val="111111"/>
          <w:sz w:val="22"/>
          <w:szCs w:val="22"/>
        </w:rPr>
        <w:t>.</w:t>
      </w:r>
      <w:r w:rsidR="00C20604" w:rsidRPr="001A2B3B">
        <w:rPr>
          <w:rFonts w:ascii="Arial" w:hAnsi="Arial" w:cs="Arial"/>
          <w:color w:val="111111"/>
          <w:sz w:val="22"/>
          <w:szCs w:val="22"/>
        </w:rPr>
        <w:t xml:space="preserve"> Panelist</w:t>
      </w:r>
      <w:r w:rsidR="00566629">
        <w:rPr>
          <w:rFonts w:ascii="Arial" w:hAnsi="Arial" w:cs="Arial"/>
          <w:color w:val="111111"/>
          <w:sz w:val="22"/>
          <w:szCs w:val="22"/>
        </w:rPr>
        <w:t xml:space="preserve"> and Presenter</w:t>
      </w:r>
      <w:r w:rsidR="00C20604" w:rsidRPr="00566629">
        <w:rPr>
          <w:rFonts w:ascii="Arial" w:hAnsi="Arial" w:cs="Arial"/>
          <w:color w:val="111111"/>
          <w:sz w:val="22"/>
          <w:szCs w:val="22"/>
        </w:rPr>
        <w:t xml:space="preserve">, </w:t>
      </w:r>
      <w:r w:rsidR="00566629" w:rsidRPr="00566629">
        <w:rPr>
          <w:rFonts w:ascii="Arial" w:hAnsi="Arial" w:cs="Arial"/>
          <w:color w:val="111111"/>
          <w:sz w:val="22"/>
          <w:szCs w:val="22"/>
        </w:rPr>
        <w:t>“</w:t>
      </w:r>
      <w:r w:rsidR="00566629" w:rsidRPr="00830715">
        <w:rPr>
          <w:rFonts w:ascii="Arial" w:hAnsi="Arial" w:cs="Arial"/>
          <w:bCs/>
          <w:i/>
          <w:color w:val="111111"/>
          <w:sz w:val="22"/>
          <w:szCs w:val="22"/>
        </w:rPr>
        <w:t>The WASH Crisis in Healthcare Facilities in Low-Income Countries: Status, Consequences and Challenges</w:t>
      </w:r>
      <w:r w:rsidR="00566629">
        <w:rPr>
          <w:rFonts w:ascii="Arial" w:hAnsi="Arial" w:cs="Arial"/>
          <w:b/>
          <w:bCs/>
          <w:color w:val="111111"/>
          <w:sz w:val="22"/>
          <w:szCs w:val="22"/>
        </w:rPr>
        <w:t>”,</w:t>
      </w:r>
      <w:r w:rsidR="00566629" w:rsidRPr="00566629">
        <w:rPr>
          <w:rFonts w:ascii="Arial" w:hAnsi="Arial" w:cs="Arial"/>
          <w:b/>
          <w:bCs/>
          <w:color w:val="111111"/>
          <w:sz w:val="22"/>
          <w:szCs w:val="22"/>
        </w:rPr>
        <w:t xml:space="preserve"> </w:t>
      </w:r>
      <w:r w:rsidR="00C20604" w:rsidRPr="001A2B3B">
        <w:rPr>
          <w:rFonts w:ascii="Arial" w:hAnsi="Arial" w:cs="Arial"/>
          <w:sz w:val="22"/>
          <w:szCs w:val="22"/>
        </w:rPr>
        <w:t xml:space="preserve">Mercer University Signature Panel: “Water in Africa – Empowering Women Empowers Entire Communities”, Fulbright Association Annual Conference, </w:t>
      </w:r>
      <w:r w:rsidR="001A2B3B" w:rsidRPr="001A2B3B">
        <w:rPr>
          <w:rFonts w:ascii="Arial" w:hAnsi="Arial" w:cs="Arial"/>
          <w:sz w:val="22"/>
          <w:szCs w:val="22"/>
        </w:rPr>
        <w:t xml:space="preserve">Atlanta, GA, </w:t>
      </w:r>
      <w:r w:rsidR="00C20604" w:rsidRPr="001A2B3B">
        <w:rPr>
          <w:rFonts w:ascii="Arial" w:hAnsi="Arial" w:cs="Arial"/>
          <w:sz w:val="22"/>
          <w:szCs w:val="22"/>
        </w:rPr>
        <w:t xml:space="preserve">November </w:t>
      </w:r>
      <w:r w:rsidR="001A2B3B" w:rsidRPr="001A2B3B">
        <w:rPr>
          <w:rFonts w:ascii="Arial" w:hAnsi="Arial" w:cs="Arial"/>
          <w:sz w:val="22"/>
          <w:szCs w:val="22"/>
        </w:rPr>
        <w:t xml:space="preserve">14, </w:t>
      </w:r>
      <w:r w:rsidR="00C20604" w:rsidRPr="001A2B3B">
        <w:rPr>
          <w:rFonts w:ascii="Arial" w:hAnsi="Arial" w:cs="Arial"/>
          <w:sz w:val="22"/>
          <w:szCs w:val="22"/>
        </w:rPr>
        <w:t>2015</w:t>
      </w:r>
      <w:r w:rsidR="00F34DB6" w:rsidRPr="001A2B3B">
        <w:rPr>
          <w:rFonts w:ascii="Arial" w:hAnsi="Arial" w:cs="Arial"/>
          <w:sz w:val="22"/>
          <w:szCs w:val="22"/>
        </w:rPr>
        <w:t>.</w:t>
      </w:r>
    </w:p>
    <w:p w14:paraId="1730F5EF" w14:textId="77777777" w:rsidR="00001290" w:rsidRDefault="00001290" w:rsidP="00C20604">
      <w:pPr>
        <w:rPr>
          <w:rFonts w:ascii="Arial" w:hAnsi="Arial" w:cs="Arial"/>
          <w:sz w:val="22"/>
          <w:szCs w:val="22"/>
        </w:rPr>
      </w:pPr>
    </w:p>
    <w:p w14:paraId="559321C8" w14:textId="5F46FF4D" w:rsidR="00001290" w:rsidRPr="00027455" w:rsidRDefault="0030252E" w:rsidP="00001290">
      <w:pPr>
        <w:autoSpaceDE w:val="0"/>
        <w:autoSpaceDN w:val="0"/>
        <w:adjustRightInd w:val="0"/>
        <w:rPr>
          <w:rFonts w:ascii="Arial" w:hAnsi="Arial" w:cs="Arial"/>
          <w:bCs/>
          <w:color w:val="1A1A1A"/>
          <w:sz w:val="22"/>
          <w:szCs w:val="22"/>
        </w:rPr>
      </w:pPr>
      <w:r w:rsidRPr="00F41085">
        <w:rPr>
          <w:rFonts w:ascii="Arial" w:hAnsi="Arial" w:cs="Arial"/>
          <w:b/>
          <w:color w:val="111111"/>
          <w:sz w:val="22"/>
          <w:szCs w:val="22"/>
        </w:rPr>
        <w:t>Moe, CL</w:t>
      </w:r>
      <w:r w:rsidRPr="00F41085">
        <w:rPr>
          <w:rFonts w:ascii="Arial" w:hAnsi="Arial" w:cs="Arial"/>
          <w:color w:val="111111"/>
          <w:sz w:val="22"/>
          <w:szCs w:val="22"/>
        </w:rPr>
        <w:t>. “</w:t>
      </w:r>
      <w:r w:rsidRPr="00830715">
        <w:rPr>
          <w:rFonts w:ascii="Arial" w:hAnsi="Arial" w:cs="Arial"/>
          <w:i/>
          <w:sz w:val="22"/>
          <w:szCs w:val="22"/>
        </w:rPr>
        <w:t xml:space="preserve">The </w:t>
      </w:r>
      <w:proofErr w:type="spellStart"/>
      <w:r w:rsidRPr="00830715">
        <w:rPr>
          <w:rFonts w:ascii="Arial" w:hAnsi="Arial" w:cs="Arial"/>
          <w:i/>
          <w:sz w:val="22"/>
          <w:szCs w:val="22"/>
        </w:rPr>
        <w:t>SaniPath</w:t>
      </w:r>
      <w:proofErr w:type="spellEnd"/>
      <w:r w:rsidRPr="00830715">
        <w:rPr>
          <w:rFonts w:ascii="Arial" w:hAnsi="Arial" w:cs="Arial"/>
          <w:i/>
          <w:sz w:val="22"/>
          <w:szCs w:val="22"/>
        </w:rPr>
        <w:t xml:space="preserve"> Tool: Assessing Public Health Risks from Unsafe Water, Sanitation and Hygiene Behavior in Poor Urban Neighborhoods</w:t>
      </w:r>
      <w:r w:rsidRPr="00F41085">
        <w:rPr>
          <w:rFonts w:ascii="Arial" w:hAnsi="Arial" w:cs="Arial"/>
          <w:sz w:val="22"/>
          <w:szCs w:val="22"/>
        </w:rPr>
        <w:t>”</w:t>
      </w:r>
      <w:r w:rsidR="00F41085">
        <w:rPr>
          <w:rFonts w:ascii="Arial" w:hAnsi="Arial" w:cs="Arial"/>
          <w:sz w:val="22"/>
          <w:szCs w:val="22"/>
        </w:rPr>
        <w:t>.</w:t>
      </w:r>
      <w:r w:rsidR="00F41085">
        <w:rPr>
          <w:rFonts w:ascii="Arial" w:hAnsi="Arial" w:cs="Arial"/>
          <w:bCs/>
          <w:color w:val="1A1A1A"/>
          <w:sz w:val="22"/>
          <w:szCs w:val="22"/>
        </w:rPr>
        <w:t xml:space="preserve">  </w:t>
      </w:r>
      <w:r w:rsidRPr="00F41085">
        <w:rPr>
          <w:rFonts w:ascii="Arial" w:hAnsi="Arial" w:cs="Arial"/>
          <w:color w:val="111111"/>
          <w:sz w:val="22"/>
          <w:szCs w:val="22"/>
        </w:rPr>
        <w:t xml:space="preserve">Presentation to </w:t>
      </w:r>
      <w:r w:rsidR="00F41085" w:rsidRPr="00F41085">
        <w:rPr>
          <w:rFonts w:ascii="Arial" w:hAnsi="Arial" w:cs="Arial"/>
          <w:color w:val="111111"/>
          <w:sz w:val="22"/>
          <w:szCs w:val="22"/>
        </w:rPr>
        <w:t xml:space="preserve">World Bank Water, World Bank, Washington, DC, </w:t>
      </w:r>
      <w:r w:rsidRPr="00F41085">
        <w:rPr>
          <w:rFonts w:ascii="Arial" w:hAnsi="Arial" w:cs="Arial"/>
          <w:color w:val="111111"/>
          <w:sz w:val="22"/>
          <w:szCs w:val="22"/>
        </w:rPr>
        <w:t xml:space="preserve">December 3, 2015. </w:t>
      </w:r>
    </w:p>
    <w:p w14:paraId="77639B70" w14:textId="77777777" w:rsidR="002843CE" w:rsidRDefault="002843CE" w:rsidP="00001290">
      <w:pPr>
        <w:autoSpaceDE w:val="0"/>
        <w:autoSpaceDN w:val="0"/>
        <w:adjustRightInd w:val="0"/>
        <w:rPr>
          <w:rFonts w:ascii="Arial" w:hAnsi="Arial" w:cs="Arial"/>
          <w:b/>
          <w:color w:val="111111"/>
          <w:sz w:val="22"/>
          <w:szCs w:val="22"/>
        </w:rPr>
      </w:pPr>
    </w:p>
    <w:p w14:paraId="0883CE26" w14:textId="77777777" w:rsidR="00001290" w:rsidRPr="002746F7" w:rsidRDefault="00534D28" w:rsidP="00001290">
      <w:pPr>
        <w:autoSpaceDE w:val="0"/>
        <w:autoSpaceDN w:val="0"/>
        <w:adjustRightInd w:val="0"/>
        <w:rPr>
          <w:rFonts w:ascii="Arial" w:hAnsi="Arial" w:cs="Arial"/>
          <w:color w:val="111111"/>
          <w:sz w:val="22"/>
          <w:szCs w:val="22"/>
        </w:rPr>
      </w:pPr>
      <w:r w:rsidRPr="002746F7">
        <w:rPr>
          <w:rFonts w:ascii="Arial" w:hAnsi="Arial" w:cs="Arial"/>
          <w:b/>
          <w:color w:val="111111"/>
          <w:sz w:val="22"/>
          <w:szCs w:val="22"/>
        </w:rPr>
        <w:t>Moe, CL</w:t>
      </w:r>
      <w:r w:rsidRPr="002746F7">
        <w:rPr>
          <w:rFonts w:ascii="Arial" w:hAnsi="Arial" w:cs="Arial"/>
          <w:color w:val="111111"/>
          <w:sz w:val="22"/>
          <w:szCs w:val="22"/>
        </w:rPr>
        <w:t>.  “</w:t>
      </w:r>
      <w:r w:rsidRPr="00830715">
        <w:rPr>
          <w:rFonts w:ascii="Arial" w:hAnsi="Arial" w:cs="Arial"/>
          <w:bCs/>
          <w:i/>
          <w:color w:val="1A1A1A"/>
          <w:sz w:val="22"/>
          <w:szCs w:val="22"/>
        </w:rPr>
        <w:t xml:space="preserve">The </w:t>
      </w:r>
      <w:proofErr w:type="spellStart"/>
      <w:r w:rsidRPr="00830715">
        <w:rPr>
          <w:rFonts w:ascii="Arial" w:hAnsi="Arial" w:cs="Arial"/>
          <w:bCs/>
          <w:i/>
          <w:color w:val="1A1A1A"/>
          <w:sz w:val="22"/>
          <w:szCs w:val="22"/>
        </w:rPr>
        <w:t>SaniPath</w:t>
      </w:r>
      <w:proofErr w:type="spellEnd"/>
      <w:r w:rsidRPr="00830715">
        <w:rPr>
          <w:rFonts w:ascii="Arial" w:hAnsi="Arial" w:cs="Arial"/>
          <w:bCs/>
          <w:i/>
          <w:color w:val="1A1A1A"/>
          <w:sz w:val="22"/>
          <w:szCs w:val="22"/>
        </w:rPr>
        <w:t xml:space="preserve"> Tool: Assessing Public Health Risks from Unsafe Fecal Sludge Management in Poor Urban Neighborhoods</w:t>
      </w:r>
      <w:r w:rsidRPr="002746F7">
        <w:rPr>
          <w:rFonts w:ascii="Arial" w:hAnsi="Arial" w:cs="Arial"/>
          <w:bCs/>
          <w:color w:val="1A1A1A"/>
          <w:sz w:val="22"/>
          <w:szCs w:val="22"/>
        </w:rPr>
        <w:t xml:space="preserve">”. </w:t>
      </w:r>
      <w:r w:rsidR="00001290" w:rsidRPr="002746F7">
        <w:rPr>
          <w:rFonts w:ascii="Arial" w:hAnsi="Arial" w:cs="Arial"/>
          <w:color w:val="111111"/>
          <w:sz w:val="22"/>
          <w:szCs w:val="22"/>
        </w:rPr>
        <w:t xml:space="preserve">Presentation to USAID </w:t>
      </w:r>
      <w:r w:rsidRPr="002746F7">
        <w:rPr>
          <w:rFonts w:ascii="Arial" w:hAnsi="Arial" w:cs="Arial"/>
          <w:color w:val="111111"/>
          <w:sz w:val="22"/>
          <w:szCs w:val="22"/>
        </w:rPr>
        <w:t>Sanitation</w:t>
      </w:r>
      <w:r w:rsidR="002746F7" w:rsidRPr="002746F7">
        <w:rPr>
          <w:rFonts w:ascii="Arial" w:hAnsi="Arial" w:cs="Arial"/>
          <w:color w:val="111111"/>
          <w:sz w:val="22"/>
          <w:szCs w:val="22"/>
        </w:rPr>
        <w:t xml:space="preserve"> Working Group, Arlington, VA,</w:t>
      </w:r>
      <w:r w:rsidRPr="002746F7">
        <w:rPr>
          <w:rFonts w:ascii="Arial" w:hAnsi="Arial" w:cs="Arial"/>
          <w:color w:val="111111"/>
          <w:sz w:val="22"/>
          <w:szCs w:val="22"/>
        </w:rPr>
        <w:t xml:space="preserve"> December 3, 2015. </w:t>
      </w:r>
    </w:p>
    <w:p w14:paraId="43884F23" w14:textId="77777777" w:rsidR="00534D28" w:rsidRDefault="00534D28" w:rsidP="00001290">
      <w:pPr>
        <w:autoSpaceDE w:val="0"/>
        <w:autoSpaceDN w:val="0"/>
        <w:adjustRightInd w:val="0"/>
        <w:rPr>
          <w:rFonts w:ascii="Arial" w:hAnsi="Arial" w:cs="Arial"/>
          <w:color w:val="111111"/>
          <w:sz w:val="22"/>
          <w:szCs w:val="22"/>
          <w:highlight w:val="cyan"/>
        </w:rPr>
      </w:pPr>
    </w:p>
    <w:p w14:paraId="3BE59D43" w14:textId="28FCD820" w:rsidR="00196C89" w:rsidRPr="00D309FF" w:rsidRDefault="00036AEE" w:rsidP="00D309FF">
      <w:pPr>
        <w:autoSpaceDE w:val="0"/>
        <w:autoSpaceDN w:val="0"/>
        <w:adjustRightInd w:val="0"/>
        <w:rPr>
          <w:rFonts w:ascii="Arial" w:hAnsi="Arial" w:cs="Arial"/>
          <w:color w:val="111111"/>
          <w:sz w:val="22"/>
          <w:szCs w:val="22"/>
        </w:rPr>
      </w:pPr>
      <w:r w:rsidRPr="00036AEE">
        <w:rPr>
          <w:rFonts w:ascii="Arial" w:hAnsi="Arial" w:cs="Arial"/>
          <w:b/>
          <w:color w:val="111111"/>
          <w:sz w:val="22"/>
          <w:szCs w:val="22"/>
        </w:rPr>
        <w:t>Moe, CL</w:t>
      </w:r>
      <w:r w:rsidRPr="00036AEE">
        <w:rPr>
          <w:rFonts w:ascii="Arial" w:hAnsi="Arial" w:cs="Arial"/>
          <w:color w:val="111111"/>
          <w:sz w:val="22"/>
          <w:szCs w:val="22"/>
        </w:rPr>
        <w:t>.  “</w:t>
      </w:r>
      <w:r w:rsidRPr="00830715">
        <w:rPr>
          <w:rFonts w:ascii="Arial" w:hAnsi="Arial" w:cs="Arial"/>
          <w:i/>
          <w:sz w:val="22"/>
          <w:szCs w:val="22"/>
        </w:rPr>
        <w:t xml:space="preserve">Urban Sanitation for the Poor: </w:t>
      </w:r>
      <w:proofErr w:type="spellStart"/>
      <w:r w:rsidRPr="00830715">
        <w:rPr>
          <w:rFonts w:ascii="Arial" w:hAnsi="Arial" w:cs="Arial"/>
          <w:i/>
          <w:sz w:val="22"/>
          <w:szCs w:val="22"/>
        </w:rPr>
        <w:t>SaniPath</w:t>
      </w:r>
      <w:proofErr w:type="spellEnd"/>
      <w:r w:rsidRPr="00830715">
        <w:rPr>
          <w:rFonts w:ascii="Arial" w:hAnsi="Arial" w:cs="Arial"/>
          <w:i/>
          <w:sz w:val="22"/>
          <w:szCs w:val="22"/>
        </w:rPr>
        <w:t xml:space="preserve"> Tool</w:t>
      </w:r>
      <w:r w:rsidRPr="00036AEE">
        <w:rPr>
          <w:rFonts w:ascii="Arial" w:hAnsi="Arial" w:cs="Arial"/>
          <w:sz w:val="22"/>
          <w:szCs w:val="22"/>
        </w:rPr>
        <w:t xml:space="preserve">”. </w:t>
      </w:r>
      <w:r w:rsidR="00001290" w:rsidRPr="00036AEE">
        <w:rPr>
          <w:rFonts w:ascii="Arial" w:hAnsi="Arial" w:cs="Arial"/>
          <w:color w:val="111111"/>
          <w:sz w:val="22"/>
          <w:szCs w:val="22"/>
        </w:rPr>
        <w:t xml:space="preserve">Presentation </w:t>
      </w:r>
      <w:r w:rsidRPr="00036AEE">
        <w:rPr>
          <w:rFonts w:ascii="Arial" w:hAnsi="Arial" w:cs="Arial"/>
          <w:color w:val="111111"/>
          <w:sz w:val="22"/>
          <w:szCs w:val="22"/>
        </w:rPr>
        <w:t>organized by the</w:t>
      </w:r>
      <w:r w:rsidR="00001290" w:rsidRPr="00036AEE">
        <w:rPr>
          <w:rFonts w:ascii="Arial" w:hAnsi="Arial" w:cs="Arial"/>
          <w:color w:val="111111"/>
          <w:sz w:val="22"/>
          <w:szCs w:val="22"/>
        </w:rPr>
        <w:t xml:space="preserve"> W</w:t>
      </w:r>
      <w:r w:rsidRPr="00036AEE">
        <w:rPr>
          <w:rFonts w:ascii="Arial" w:hAnsi="Arial" w:cs="Arial"/>
          <w:color w:val="111111"/>
          <w:sz w:val="22"/>
          <w:szCs w:val="22"/>
        </w:rPr>
        <w:t>ater and Sanitation Program of the World Bank an</w:t>
      </w:r>
      <w:r w:rsidR="00896EBC">
        <w:rPr>
          <w:rFonts w:ascii="Arial" w:hAnsi="Arial" w:cs="Arial"/>
          <w:color w:val="111111"/>
          <w:sz w:val="22"/>
          <w:szCs w:val="22"/>
        </w:rPr>
        <w:t xml:space="preserve">d WaterAid, World Bank Office, </w:t>
      </w:r>
      <w:r w:rsidR="00001290" w:rsidRPr="00036AEE">
        <w:rPr>
          <w:rFonts w:ascii="Arial" w:hAnsi="Arial" w:cs="Arial"/>
          <w:color w:val="111111"/>
          <w:sz w:val="22"/>
          <w:szCs w:val="22"/>
        </w:rPr>
        <w:t>Phnom Penh</w:t>
      </w:r>
      <w:r w:rsidR="00830715">
        <w:rPr>
          <w:rFonts w:ascii="Arial" w:hAnsi="Arial" w:cs="Arial"/>
          <w:color w:val="111111"/>
          <w:sz w:val="22"/>
          <w:szCs w:val="22"/>
        </w:rPr>
        <w:t>, Cambodia,</w:t>
      </w:r>
      <w:r w:rsidRPr="00036AEE">
        <w:rPr>
          <w:rFonts w:ascii="Arial" w:hAnsi="Arial" w:cs="Arial"/>
          <w:color w:val="111111"/>
          <w:sz w:val="22"/>
          <w:szCs w:val="22"/>
        </w:rPr>
        <w:t xml:space="preserve"> </w:t>
      </w:r>
      <w:r w:rsidR="00001290" w:rsidRPr="00036AEE">
        <w:rPr>
          <w:rFonts w:ascii="Arial" w:hAnsi="Arial" w:cs="Arial"/>
          <w:color w:val="111111"/>
          <w:sz w:val="22"/>
          <w:szCs w:val="22"/>
        </w:rPr>
        <w:t>Jan</w:t>
      </w:r>
      <w:r w:rsidRPr="00036AEE">
        <w:rPr>
          <w:rFonts w:ascii="Arial" w:hAnsi="Arial" w:cs="Arial"/>
          <w:color w:val="111111"/>
          <w:sz w:val="22"/>
          <w:szCs w:val="22"/>
        </w:rPr>
        <w:t>uary 20,</w:t>
      </w:r>
      <w:r w:rsidR="00001290" w:rsidRPr="00036AEE">
        <w:rPr>
          <w:rFonts w:ascii="Arial" w:hAnsi="Arial" w:cs="Arial"/>
          <w:color w:val="111111"/>
          <w:sz w:val="22"/>
          <w:szCs w:val="22"/>
        </w:rPr>
        <w:t xml:space="preserve"> 2016</w:t>
      </w:r>
    </w:p>
    <w:p w14:paraId="72CEF8DD" w14:textId="77777777" w:rsidR="00196C89" w:rsidRDefault="00196C89" w:rsidP="00373605">
      <w:pPr>
        <w:rPr>
          <w:rFonts w:ascii="Arial" w:hAnsi="Arial" w:cs="Arial"/>
          <w:b/>
          <w:sz w:val="22"/>
          <w:szCs w:val="22"/>
        </w:rPr>
      </w:pPr>
    </w:p>
    <w:p w14:paraId="092E3B36" w14:textId="77777777" w:rsidR="00550BF8" w:rsidRPr="00035509" w:rsidRDefault="00550BF8" w:rsidP="00373605">
      <w:pPr>
        <w:rPr>
          <w:rFonts w:ascii="Arial" w:hAnsi="Arial" w:cs="Arial"/>
          <w:bCs/>
          <w:sz w:val="22"/>
          <w:szCs w:val="22"/>
        </w:rPr>
      </w:pPr>
      <w:r w:rsidRPr="00035509">
        <w:rPr>
          <w:rFonts w:ascii="Arial" w:hAnsi="Arial" w:cs="Arial"/>
          <w:b/>
          <w:sz w:val="22"/>
          <w:szCs w:val="22"/>
        </w:rPr>
        <w:t>Moe, CL</w:t>
      </w:r>
      <w:r w:rsidRPr="00035509">
        <w:rPr>
          <w:rFonts w:ascii="Arial" w:hAnsi="Arial" w:cs="Arial"/>
          <w:sz w:val="22"/>
          <w:szCs w:val="22"/>
        </w:rPr>
        <w:t>. “</w:t>
      </w:r>
      <w:r w:rsidRPr="00830715">
        <w:rPr>
          <w:rFonts w:ascii="Arial" w:hAnsi="Arial" w:cs="Arial"/>
          <w:bCs/>
          <w:i/>
          <w:sz w:val="22"/>
          <w:szCs w:val="22"/>
        </w:rPr>
        <w:t xml:space="preserve">The </w:t>
      </w:r>
      <w:proofErr w:type="spellStart"/>
      <w:r w:rsidRPr="00830715">
        <w:rPr>
          <w:rFonts w:ascii="Arial" w:hAnsi="Arial" w:cs="Arial"/>
          <w:bCs/>
          <w:i/>
          <w:sz w:val="22"/>
          <w:szCs w:val="22"/>
        </w:rPr>
        <w:t>SaniPath</w:t>
      </w:r>
      <w:proofErr w:type="spellEnd"/>
      <w:r w:rsidRPr="00830715">
        <w:rPr>
          <w:rFonts w:ascii="Arial" w:hAnsi="Arial" w:cs="Arial"/>
          <w:bCs/>
          <w:i/>
          <w:sz w:val="22"/>
          <w:szCs w:val="22"/>
        </w:rPr>
        <w:t xml:space="preserve"> Tool: Assessing Public Health Risks from Unsafe Fecal Sludge Management in Poor Urban Neighborhoods</w:t>
      </w:r>
      <w:r w:rsidRPr="00035509">
        <w:rPr>
          <w:rFonts w:ascii="Arial" w:hAnsi="Arial" w:cs="Arial"/>
          <w:bCs/>
          <w:sz w:val="22"/>
          <w:szCs w:val="22"/>
        </w:rPr>
        <w:t>”</w:t>
      </w:r>
      <w:r w:rsidR="00035509">
        <w:rPr>
          <w:rFonts w:ascii="Arial" w:hAnsi="Arial" w:cs="Arial"/>
          <w:bCs/>
          <w:sz w:val="22"/>
          <w:szCs w:val="22"/>
        </w:rPr>
        <w:t>,</w:t>
      </w:r>
      <w:r w:rsidRPr="00035509">
        <w:rPr>
          <w:rFonts w:ascii="Arial" w:hAnsi="Arial" w:cs="Arial"/>
          <w:bCs/>
          <w:sz w:val="22"/>
          <w:szCs w:val="22"/>
        </w:rPr>
        <w:t xml:space="preserve"> India-South Africa Knowl</w:t>
      </w:r>
      <w:r w:rsidR="00035509">
        <w:rPr>
          <w:rFonts w:ascii="Arial" w:hAnsi="Arial" w:cs="Arial"/>
          <w:bCs/>
          <w:sz w:val="22"/>
          <w:szCs w:val="22"/>
        </w:rPr>
        <w:t>ed</w:t>
      </w:r>
      <w:r w:rsidRPr="00035509">
        <w:rPr>
          <w:rFonts w:ascii="Arial" w:hAnsi="Arial" w:cs="Arial"/>
          <w:bCs/>
          <w:sz w:val="22"/>
          <w:szCs w:val="22"/>
        </w:rPr>
        <w:t xml:space="preserve">ge Sharing Workshop on Sustainable Water Solutions for </w:t>
      </w:r>
      <w:r w:rsidR="00296456">
        <w:rPr>
          <w:rFonts w:ascii="Arial" w:hAnsi="Arial" w:cs="Arial"/>
          <w:bCs/>
          <w:sz w:val="22"/>
          <w:szCs w:val="22"/>
        </w:rPr>
        <w:t xml:space="preserve">the </w:t>
      </w:r>
      <w:r w:rsidRPr="00035509">
        <w:rPr>
          <w:rFonts w:ascii="Arial" w:hAnsi="Arial" w:cs="Arial"/>
          <w:bCs/>
          <w:sz w:val="22"/>
          <w:szCs w:val="22"/>
        </w:rPr>
        <w:t>Future. Centre for Science and Environment, New Delhi, India, February 4, 2016</w:t>
      </w:r>
    </w:p>
    <w:p w14:paraId="68E321C7" w14:textId="6D539780" w:rsidR="00FF0BB8" w:rsidRPr="00B6796C" w:rsidRDefault="00C20604" w:rsidP="00B6796C">
      <w:pPr>
        <w:autoSpaceDE w:val="0"/>
        <w:autoSpaceDN w:val="0"/>
        <w:adjustRightInd w:val="0"/>
        <w:rPr>
          <w:rFonts w:ascii="Arial" w:hAnsi="Arial" w:cs="Arial"/>
          <w:sz w:val="22"/>
          <w:szCs w:val="22"/>
        </w:rPr>
      </w:pPr>
      <w:r w:rsidRPr="00035509">
        <w:rPr>
          <w:rFonts w:ascii="Arial" w:hAnsi="Arial" w:cs="Arial"/>
          <w:sz w:val="22"/>
          <w:szCs w:val="22"/>
        </w:rPr>
        <w:t xml:space="preserve"> </w:t>
      </w:r>
    </w:p>
    <w:p w14:paraId="64F46CDF" w14:textId="77777777" w:rsidR="007D7FD2" w:rsidRPr="00035509" w:rsidRDefault="007D7FD2" w:rsidP="007D7FD2">
      <w:pPr>
        <w:rPr>
          <w:rFonts w:ascii="Arial" w:hAnsi="Arial" w:cs="Arial"/>
          <w:bCs/>
          <w:sz w:val="22"/>
          <w:szCs w:val="22"/>
        </w:rPr>
      </w:pPr>
      <w:r w:rsidRPr="00035509">
        <w:rPr>
          <w:rFonts w:ascii="Arial" w:hAnsi="Arial" w:cs="Arial"/>
          <w:b/>
          <w:sz w:val="22"/>
          <w:szCs w:val="22"/>
        </w:rPr>
        <w:lastRenderedPageBreak/>
        <w:t>Moe, CL</w:t>
      </w:r>
      <w:r w:rsidRPr="00035509">
        <w:rPr>
          <w:rFonts w:ascii="Arial" w:hAnsi="Arial" w:cs="Arial"/>
          <w:sz w:val="22"/>
          <w:szCs w:val="22"/>
        </w:rPr>
        <w:t>. “</w:t>
      </w:r>
      <w:r w:rsidRPr="00830715">
        <w:rPr>
          <w:rFonts w:ascii="Arial" w:hAnsi="Arial" w:cs="Arial"/>
          <w:bCs/>
          <w:i/>
          <w:sz w:val="22"/>
          <w:szCs w:val="22"/>
        </w:rPr>
        <w:t xml:space="preserve">The </w:t>
      </w:r>
      <w:proofErr w:type="spellStart"/>
      <w:r w:rsidRPr="00830715">
        <w:rPr>
          <w:rFonts w:ascii="Arial" w:hAnsi="Arial" w:cs="Arial"/>
          <w:bCs/>
          <w:i/>
          <w:sz w:val="22"/>
          <w:szCs w:val="22"/>
        </w:rPr>
        <w:t>SaniPath</w:t>
      </w:r>
      <w:proofErr w:type="spellEnd"/>
      <w:r w:rsidRPr="00830715">
        <w:rPr>
          <w:rFonts w:ascii="Arial" w:hAnsi="Arial" w:cs="Arial"/>
          <w:bCs/>
          <w:i/>
          <w:sz w:val="22"/>
          <w:szCs w:val="22"/>
        </w:rPr>
        <w:t xml:space="preserve"> Tool: Assessing Public Health Risks from Unsafe Fecal Sludge Management in Poor Urban Neighborhoods</w:t>
      </w:r>
      <w:r w:rsidRPr="00035509">
        <w:rPr>
          <w:rFonts w:ascii="Arial" w:hAnsi="Arial" w:cs="Arial"/>
          <w:bCs/>
          <w:sz w:val="22"/>
          <w:szCs w:val="22"/>
        </w:rPr>
        <w:t>”</w:t>
      </w:r>
      <w:r>
        <w:rPr>
          <w:rFonts w:ascii="Arial" w:hAnsi="Arial" w:cs="Arial"/>
          <w:bCs/>
          <w:sz w:val="22"/>
          <w:szCs w:val="22"/>
        </w:rPr>
        <w:t>,</w:t>
      </w:r>
      <w:r w:rsidRPr="00035509">
        <w:rPr>
          <w:rFonts w:ascii="Arial" w:hAnsi="Arial" w:cs="Arial"/>
          <w:bCs/>
          <w:sz w:val="22"/>
          <w:szCs w:val="22"/>
        </w:rPr>
        <w:t xml:space="preserve"> </w:t>
      </w:r>
      <w:r>
        <w:rPr>
          <w:rFonts w:ascii="Arial" w:hAnsi="Arial" w:cs="Arial"/>
          <w:bCs/>
          <w:sz w:val="22"/>
          <w:szCs w:val="22"/>
        </w:rPr>
        <w:t>Presentation to USAID-India</w:t>
      </w:r>
      <w:r w:rsidR="00AD0971">
        <w:rPr>
          <w:rFonts w:ascii="Arial" w:hAnsi="Arial" w:cs="Arial"/>
          <w:bCs/>
          <w:sz w:val="22"/>
          <w:szCs w:val="22"/>
        </w:rPr>
        <w:t>, New Delhi, India, February 8</w:t>
      </w:r>
      <w:r w:rsidRPr="00035509">
        <w:rPr>
          <w:rFonts w:ascii="Arial" w:hAnsi="Arial" w:cs="Arial"/>
          <w:bCs/>
          <w:sz w:val="22"/>
          <w:szCs w:val="22"/>
        </w:rPr>
        <w:t>, 2016</w:t>
      </w:r>
    </w:p>
    <w:p w14:paraId="1001849A" w14:textId="77777777" w:rsidR="001D1D7C" w:rsidRDefault="001D1D7C" w:rsidP="009309F8">
      <w:pPr>
        <w:autoSpaceDE w:val="0"/>
        <w:autoSpaceDN w:val="0"/>
        <w:adjustRightInd w:val="0"/>
        <w:rPr>
          <w:rFonts w:ascii="Arial" w:hAnsi="Arial" w:cs="Arial"/>
          <w:b/>
          <w:sz w:val="22"/>
          <w:szCs w:val="22"/>
        </w:rPr>
      </w:pPr>
    </w:p>
    <w:p w14:paraId="2548B667" w14:textId="77777777" w:rsidR="00373605" w:rsidRDefault="00373605" w:rsidP="009309F8">
      <w:pPr>
        <w:autoSpaceDE w:val="0"/>
        <w:autoSpaceDN w:val="0"/>
        <w:adjustRightInd w:val="0"/>
        <w:rPr>
          <w:rFonts w:ascii="Arial" w:hAnsi="Arial" w:cs="Arial"/>
          <w:sz w:val="22"/>
          <w:szCs w:val="22"/>
        </w:rPr>
      </w:pPr>
      <w:r w:rsidRPr="00035509">
        <w:rPr>
          <w:rFonts w:ascii="Arial" w:hAnsi="Arial" w:cs="Arial"/>
          <w:b/>
          <w:sz w:val="22"/>
          <w:szCs w:val="22"/>
        </w:rPr>
        <w:t>Moe, CL</w:t>
      </w:r>
      <w:r w:rsidRPr="00373605">
        <w:rPr>
          <w:rFonts w:ascii="Arial" w:hAnsi="Arial" w:cs="Arial"/>
          <w:sz w:val="22"/>
          <w:szCs w:val="22"/>
        </w:rPr>
        <w:t xml:space="preserve">. </w:t>
      </w:r>
      <w:r w:rsidR="00087B26">
        <w:rPr>
          <w:rFonts w:ascii="Arial" w:hAnsi="Arial" w:cs="Arial"/>
          <w:sz w:val="22"/>
          <w:szCs w:val="22"/>
        </w:rPr>
        <w:t>“</w:t>
      </w:r>
      <w:r w:rsidRPr="00830715">
        <w:rPr>
          <w:rFonts w:ascii="Arial" w:hAnsi="Arial" w:cs="Arial"/>
          <w:i/>
          <w:sz w:val="22"/>
          <w:szCs w:val="22"/>
        </w:rPr>
        <w:t>Surrounded by a Sea of Shit: How can exposure assessment guide WASH interventions in slums in developing countries?</w:t>
      </w:r>
      <w:r w:rsidR="00087B26">
        <w:rPr>
          <w:rFonts w:ascii="Arial" w:hAnsi="Arial" w:cs="Arial"/>
          <w:sz w:val="22"/>
          <w:szCs w:val="22"/>
        </w:rPr>
        <w:t>”</w:t>
      </w:r>
      <w:r w:rsidRPr="00373605">
        <w:rPr>
          <w:rFonts w:ascii="Arial" w:hAnsi="Arial" w:cs="Arial"/>
          <w:sz w:val="22"/>
          <w:szCs w:val="22"/>
        </w:rPr>
        <w:t xml:space="preserve"> 2016 </w:t>
      </w:r>
      <w:r w:rsidR="00001290">
        <w:rPr>
          <w:rFonts w:ascii="Arial" w:hAnsi="Arial" w:cs="Arial"/>
          <w:sz w:val="22"/>
          <w:szCs w:val="22"/>
        </w:rPr>
        <w:t xml:space="preserve">University of </w:t>
      </w:r>
      <w:r w:rsidRPr="00373605">
        <w:rPr>
          <w:rFonts w:ascii="Arial" w:hAnsi="Arial" w:cs="Arial"/>
          <w:sz w:val="22"/>
          <w:szCs w:val="22"/>
        </w:rPr>
        <w:t>Colorado WASH Symposium, Boulder, CO., March 1-2, 2016</w:t>
      </w:r>
    </w:p>
    <w:p w14:paraId="718A5891" w14:textId="77777777" w:rsidR="00947F2C" w:rsidRDefault="00947F2C" w:rsidP="009309F8">
      <w:pPr>
        <w:autoSpaceDE w:val="0"/>
        <w:autoSpaceDN w:val="0"/>
        <w:adjustRightInd w:val="0"/>
        <w:rPr>
          <w:rFonts w:ascii="Arial" w:hAnsi="Arial" w:cs="Arial"/>
          <w:sz w:val="22"/>
          <w:szCs w:val="22"/>
        </w:rPr>
      </w:pPr>
    </w:p>
    <w:p w14:paraId="6374B9FF" w14:textId="77777777" w:rsidR="00947F2C" w:rsidRPr="00C94341" w:rsidRDefault="001B65B6" w:rsidP="009309F8">
      <w:pPr>
        <w:autoSpaceDE w:val="0"/>
        <w:autoSpaceDN w:val="0"/>
        <w:adjustRightInd w:val="0"/>
        <w:rPr>
          <w:rFonts w:ascii="Arial" w:hAnsi="Arial" w:cs="Arial"/>
          <w:sz w:val="22"/>
          <w:szCs w:val="22"/>
        </w:rPr>
      </w:pPr>
      <w:r w:rsidRPr="00983AC3">
        <w:rPr>
          <w:rFonts w:ascii="Arial" w:hAnsi="Arial" w:cs="Arial"/>
          <w:b/>
          <w:sz w:val="22"/>
          <w:szCs w:val="22"/>
        </w:rPr>
        <w:t>Moe, CL</w:t>
      </w:r>
      <w:r>
        <w:rPr>
          <w:rFonts w:ascii="Arial" w:hAnsi="Arial" w:cs="Arial"/>
          <w:sz w:val="22"/>
          <w:szCs w:val="22"/>
        </w:rPr>
        <w:t xml:space="preserve"> “</w:t>
      </w:r>
      <w:r w:rsidRPr="00830715">
        <w:rPr>
          <w:rFonts w:ascii="Arial" w:hAnsi="Arial" w:cs="Arial"/>
          <w:i/>
          <w:sz w:val="22"/>
          <w:szCs w:val="22"/>
        </w:rPr>
        <w:t>Facilitating Evidence-Based Solutions for WASH in HCF:</w:t>
      </w:r>
      <w:r w:rsidR="00E754BA" w:rsidRPr="00830715">
        <w:rPr>
          <w:rFonts w:ascii="Arial" w:hAnsi="Arial" w:cs="Arial"/>
          <w:i/>
          <w:sz w:val="22"/>
          <w:szCs w:val="22"/>
        </w:rPr>
        <w:t xml:space="preserve"> </w:t>
      </w:r>
      <w:r w:rsidRPr="00830715">
        <w:rPr>
          <w:rFonts w:ascii="Arial" w:hAnsi="Arial" w:cs="Arial"/>
          <w:i/>
          <w:sz w:val="22"/>
          <w:szCs w:val="22"/>
        </w:rPr>
        <w:t>Tools to assess and improve WASH Conditions and Sustainability of Safe Water Provision</w:t>
      </w:r>
      <w:r w:rsidR="00E754BA">
        <w:rPr>
          <w:rFonts w:ascii="Arial" w:hAnsi="Arial" w:cs="Arial"/>
          <w:sz w:val="22"/>
          <w:szCs w:val="22"/>
        </w:rPr>
        <w:t>”</w:t>
      </w:r>
      <w:r>
        <w:rPr>
          <w:rFonts w:ascii="Arial" w:hAnsi="Arial" w:cs="Arial"/>
          <w:sz w:val="22"/>
          <w:szCs w:val="22"/>
        </w:rPr>
        <w:t xml:space="preserve">. </w:t>
      </w:r>
      <w:r w:rsidR="00947F2C">
        <w:rPr>
          <w:rFonts w:ascii="Arial" w:hAnsi="Arial" w:cs="Arial"/>
          <w:sz w:val="22"/>
          <w:szCs w:val="22"/>
        </w:rPr>
        <w:t>WHO-UNICEF</w:t>
      </w:r>
      <w:r w:rsidR="00E754BA">
        <w:rPr>
          <w:rFonts w:ascii="Arial" w:hAnsi="Arial" w:cs="Arial"/>
          <w:sz w:val="22"/>
          <w:szCs w:val="22"/>
        </w:rPr>
        <w:t xml:space="preserve"> Water </w:t>
      </w:r>
      <w:r w:rsidR="00E754BA" w:rsidRPr="00C94341">
        <w:rPr>
          <w:rFonts w:ascii="Arial" w:hAnsi="Arial" w:cs="Arial"/>
          <w:sz w:val="22"/>
          <w:szCs w:val="22"/>
        </w:rPr>
        <w:t>Sanitation and hygiene in health care facilities: Technical research workshop and strategic review and accelerated action of global activities.  London, United Kingdom, March 21-24, 2016</w:t>
      </w:r>
    </w:p>
    <w:p w14:paraId="10104747" w14:textId="77777777" w:rsidR="00947F2C" w:rsidRPr="00C94341" w:rsidRDefault="00947F2C" w:rsidP="009309F8">
      <w:pPr>
        <w:autoSpaceDE w:val="0"/>
        <w:autoSpaceDN w:val="0"/>
        <w:adjustRightInd w:val="0"/>
        <w:rPr>
          <w:rFonts w:ascii="Arial" w:hAnsi="Arial" w:cs="Arial"/>
          <w:sz w:val="22"/>
          <w:szCs w:val="22"/>
        </w:rPr>
      </w:pPr>
    </w:p>
    <w:p w14:paraId="5B8B27E3" w14:textId="77777777" w:rsidR="00E754BA" w:rsidRPr="00C94341" w:rsidRDefault="00E754BA" w:rsidP="00E754BA">
      <w:pPr>
        <w:autoSpaceDE w:val="0"/>
        <w:autoSpaceDN w:val="0"/>
        <w:adjustRightInd w:val="0"/>
        <w:rPr>
          <w:rFonts w:ascii="Arial" w:hAnsi="Arial" w:cs="Arial"/>
          <w:i/>
          <w:sz w:val="22"/>
          <w:szCs w:val="22"/>
        </w:rPr>
      </w:pPr>
      <w:r w:rsidRPr="00C94341">
        <w:rPr>
          <w:rFonts w:ascii="Arial" w:hAnsi="Arial" w:cs="Arial"/>
          <w:b/>
          <w:sz w:val="22"/>
          <w:szCs w:val="22"/>
        </w:rPr>
        <w:t>Moe, CL</w:t>
      </w:r>
      <w:r w:rsidRPr="00C94341">
        <w:rPr>
          <w:rFonts w:ascii="Arial" w:hAnsi="Arial" w:cs="Arial"/>
          <w:sz w:val="22"/>
          <w:szCs w:val="22"/>
        </w:rPr>
        <w:t xml:space="preserve"> “</w:t>
      </w:r>
      <w:r w:rsidRPr="00C94341">
        <w:rPr>
          <w:rFonts w:ascii="Arial" w:hAnsi="Arial" w:cs="Arial"/>
          <w:bCs/>
          <w:i/>
          <w:sz w:val="22"/>
          <w:szCs w:val="22"/>
        </w:rPr>
        <w:t xml:space="preserve">Endemic Norovirus Infections in Children and the Elderly, </w:t>
      </w:r>
    </w:p>
    <w:p w14:paraId="0486190B" w14:textId="77777777" w:rsidR="00947F2C" w:rsidRPr="00C94341" w:rsidRDefault="00E754BA" w:rsidP="009309F8">
      <w:pPr>
        <w:autoSpaceDE w:val="0"/>
        <w:autoSpaceDN w:val="0"/>
        <w:adjustRightInd w:val="0"/>
        <w:rPr>
          <w:rFonts w:ascii="Arial" w:hAnsi="Arial" w:cs="Arial"/>
          <w:sz w:val="22"/>
          <w:szCs w:val="22"/>
        </w:rPr>
      </w:pPr>
      <w:r w:rsidRPr="00C94341">
        <w:rPr>
          <w:rFonts w:ascii="Arial" w:hAnsi="Arial" w:cs="Arial"/>
          <w:bCs/>
          <w:i/>
          <w:sz w:val="22"/>
          <w:szCs w:val="22"/>
        </w:rPr>
        <w:t>Atlanta, GA, 2009-2013</w:t>
      </w:r>
      <w:r w:rsidRPr="00C94341">
        <w:rPr>
          <w:rFonts w:ascii="Arial" w:hAnsi="Arial" w:cs="Arial"/>
          <w:bCs/>
          <w:sz w:val="22"/>
          <w:szCs w:val="22"/>
        </w:rPr>
        <w:t xml:space="preserve">” </w:t>
      </w:r>
      <w:proofErr w:type="spellStart"/>
      <w:r w:rsidRPr="00C94341">
        <w:rPr>
          <w:rFonts w:ascii="Arial" w:hAnsi="Arial" w:cs="Arial"/>
          <w:sz w:val="22"/>
          <w:szCs w:val="22"/>
        </w:rPr>
        <w:t>Noro</w:t>
      </w:r>
      <w:r w:rsidR="00947F2C" w:rsidRPr="00C94341">
        <w:rPr>
          <w:rFonts w:ascii="Arial" w:hAnsi="Arial" w:cs="Arial"/>
          <w:sz w:val="22"/>
          <w:szCs w:val="22"/>
        </w:rPr>
        <w:t>CORE</w:t>
      </w:r>
      <w:proofErr w:type="spellEnd"/>
      <w:r w:rsidRPr="00C94341">
        <w:rPr>
          <w:rFonts w:ascii="Arial" w:hAnsi="Arial" w:cs="Arial"/>
          <w:sz w:val="22"/>
          <w:szCs w:val="22"/>
        </w:rPr>
        <w:t xml:space="preserve"> Full Collaborative and Stakeholders Meeting, Crystal City, VA, April 13-15, 2016</w:t>
      </w:r>
    </w:p>
    <w:p w14:paraId="079BC83E" w14:textId="77777777" w:rsidR="00565C26" w:rsidRPr="00C94341" w:rsidRDefault="00565C26" w:rsidP="009309F8">
      <w:pPr>
        <w:autoSpaceDE w:val="0"/>
        <w:autoSpaceDN w:val="0"/>
        <w:adjustRightInd w:val="0"/>
        <w:rPr>
          <w:rFonts w:ascii="Arial" w:hAnsi="Arial" w:cs="Arial"/>
          <w:b/>
          <w:sz w:val="22"/>
          <w:szCs w:val="22"/>
        </w:rPr>
      </w:pPr>
    </w:p>
    <w:p w14:paraId="44E54E28" w14:textId="77777777" w:rsidR="00947F2C" w:rsidRDefault="00983AC3" w:rsidP="009309F8">
      <w:pPr>
        <w:autoSpaceDE w:val="0"/>
        <w:autoSpaceDN w:val="0"/>
        <w:adjustRightInd w:val="0"/>
        <w:rPr>
          <w:rFonts w:ascii="Arial" w:hAnsi="Arial" w:cs="Arial"/>
          <w:sz w:val="22"/>
          <w:szCs w:val="22"/>
        </w:rPr>
      </w:pPr>
      <w:r w:rsidRPr="00C94341">
        <w:rPr>
          <w:rFonts w:ascii="Arial" w:hAnsi="Arial" w:cs="Arial"/>
          <w:b/>
          <w:sz w:val="22"/>
          <w:szCs w:val="22"/>
        </w:rPr>
        <w:t>Moe, CL</w:t>
      </w:r>
      <w:r w:rsidRPr="00C94341">
        <w:rPr>
          <w:rFonts w:ascii="Arial" w:hAnsi="Arial" w:cs="Arial"/>
          <w:sz w:val="22"/>
          <w:szCs w:val="22"/>
        </w:rPr>
        <w:t xml:space="preserve"> “</w:t>
      </w:r>
      <w:r w:rsidRPr="00C94341">
        <w:rPr>
          <w:rFonts w:ascii="Arial" w:hAnsi="Arial" w:cs="Arial"/>
          <w:bCs/>
          <w:i/>
          <w:color w:val="111111"/>
          <w:sz w:val="22"/>
          <w:szCs w:val="22"/>
        </w:rPr>
        <w:t>The WASH Crisis in Healthcare Facilities in Low-Income Countries: Status, Consequences and Challenges</w:t>
      </w:r>
      <w:r w:rsidRPr="00C94341">
        <w:rPr>
          <w:rFonts w:ascii="Arial" w:hAnsi="Arial" w:cs="Arial"/>
          <w:bCs/>
          <w:color w:val="111111"/>
          <w:sz w:val="22"/>
          <w:szCs w:val="22"/>
        </w:rPr>
        <w:t xml:space="preserve">” </w:t>
      </w:r>
      <w:proofErr w:type="spellStart"/>
      <w:r w:rsidRPr="00C94341">
        <w:rPr>
          <w:rFonts w:ascii="Arial" w:hAnsi="Arial" w:cs="Arial"/>
          <w:bCs/>
          <w:color w:val="111111"/>
          <w:sz w:val="22"/>
          <w:szCs w:val="22"/>
        </w:rPr>
        <w:t>Hydropolitics</w:t>
      </w:r>
      <w:proofErr w:type="spellEnd"/>
      <w:r w:rsidRPr="00C94341">
        <w:rPr>
          <w:rFonts w:ascii="Arial" w:hAnsi="Arial" w:cs="Arial"/>
          <w:bCs/>
          <w:color w:val="111111"/>
          <w:sz w:val="22"/>
          <w:szCs w:val="22"/>
        </w:rPr>
        <w:t xml:space="preserve"> Speaker Series, Office o</w:t>
      </w:r>
      <w:r w:rsidR="004C4511" w:rsidRPr="00C94341">
        <w:rPr>
          <w:rFonts w:ascii="Arial" w:hAnsi="Arial" w:cs="Arial"/>
          <w:bCs/>
          <w:color w:val="111111"/>
          <w:sz w:val="22"/>
          <w:szCs w:val="22"/>
        </w:rPr>
        <w:t>f International Affairs,</w:t>
      </w:r>
      <w:r w:rsidRPr="00C94341">
        <w:rPr>
          <w:rFonts w:ascii="Arial" w:hAnsi="Arial" w:cs="Arial"/>
          <w:bCs/>
          <w:color w:val="111111"/>
          <w:sz w:val="22"/>
          <w:szCs w:val="22"/>
        </w:rPr>
        <w:t xml:space="preserve"> </w:t>
      </w:r>
      <w:r w:rsidRPr="00C94341">
        <w:rPr>
          <w:rFonts w:ascii="Arial" w:hAnsi="Arial" w:cs="Arial"/>
          <w:sz w:val="22"/>
          <w:szCs w:val="22"/>
        </w:rPr>
        <w:t>Ohio State University, Columbus, OH, April 19, 2016</w:t>
      </w:r>
    </w:p>
    <w:p w14:paraId="2BF424B5" w14:textId="77777777" w:rsidR="00A661F7" w:rsidRDefault="00A661F7" w:rsidP="009309F8">
      <w:pPr>
        <w:autoSpaceDE w:val="0"/>
        <w:autoSpaceDN w:val="0"/>
        <w:adjustRightInd w:val="0"/>
        <w:rPr>
          <w:rFonts w:ascii="Arial" w:hAnsi="Arial" w:cs="Arial"/>
          <w:sz w:val="22"/>
          <w:szCs w:val="22"/>
        </w:rPr>
      </w:pPr>
    </w:p>
    <w:p w14:paraId="5030F4DE" w14:textId="77777777" w:rsidR="00A661F7" w:rsidRPr="004A4EE5" w:rsidRDefault="00A661F7" w:rsidP="009309F8">
      <w:pPr>
        <w:autoSpaceDE w:val="0"/>
        <w:autoSpaceDN w:val="0"/>
        <w:adjustRightInd w:val="0"/>
        <w:rPr>
          <w:rFonts w:ascii="Arial" w:hAnsi="Arial" w:cs="Arial"/>
          <w:sz w:val="22"/>
          <w:szCs w:val="22"/>
        </w:rPr>
      </w:pPr>
      <w:r w:rsidRPr="004A4EE5">
        <w:rPr>
          <w:rFonts w:ascii="Arial" w:hAnsi="Arial" w:cs="Arial"/>
          <w:b/>
          <w:sz w:val="22"/>
          <w:szCs w:val="22"/>
        </w:rPr>
        <w:t>Moe, CL</w:t>
      </w:r>
      <w:r w:rsidR="004A4EE5">
        <w:rPr>
          <w:rFonts w:ascii="Arial" w:hAnsi="Arial" w:cs="Arial"/>
          <w:sz w:val="22"/>
          <w:szCs w:val="22"/>
        </w:rPr>
        <w:t xml:space="preserve"> “</w:t>
      </w:r>
      <w:r w:rsidR="004A4EE5" w:rsidRPr="00830715">
        <w:rPr>
          <w:rFonts w:ascii="Arial" w:hAnsi="Arial" w:cs="Arial"/>
          <w:bCs/>
          <w:i/>
          <w:sz w:val="22"/>
          <w:szCs w:val="22"/>
        </w:rPr>
        <w:t>Surrounded by a Sea of Shit: How can exposure assessment guide WASH interventions in slums in developing countries?</w:t>
      </w:r>
      <w:r w:rsidR="004A4EE5">
        <w:rPr>
          <w:rFonts w:ascii="Arial" w:hAnsi="Arial" w:cs="Arial"/>
          <w:bCs/>
          <w:sz w:val="22"/>
          <w:szCs w:val="22"/>
        </w:rPr>
        <w:t>”</w:t>
      </w:r>
      <w:r w:rsidR="004A4EE5" w:rsidRPr="004A4EE5">
        <w:rPr>
          <w:rFonts w:ascii="Arial" w:hAnsi="Arial" w:cs="Arial"/>
          <w:bCs/>
          <w:sz w:val="22"/>
          <w:szCs w:val="22"/>
        </w:rPr>
        <w:t xml:space="preserve">, Bill and Melinda Gates Foundation, Seattle, WA, April 27, 2016 </w:t>
      </w:r>
    </w:p>
    <w:p w14:paraId="012EBC93" w14:textId="77777777" w:rsidR="00A661F7" w:rsidRPr="00A661F7" w:rsidRDefault="00A661F7" w:rsidP="009309F8">
      <w:pPr>
        <w:autoSpaceDE w:val="0"/>
        <w:autoSpaceDN w:val="0"/>
        <w:adjustRightInd w:val="0"/>
        <w:rPr>
          <w:rFonts w:ascii="Arial" w:hAnsi="Arial" w:cs="Arial"/>
          <w:sz w:val="22"/>
          <w:szCs w:val="22"/>
          <w:highlight w:val="green"/>
        </w:rPr>
      </w:pPr>
    </w:p>
    <w:p w14:paraId="7904F14C" w14:textId="77777777" w:rsidR="00A661F7" w:rsidRDefault="00A661F7" w:rsidP="009309F8">
      <w:pPr>
        <w:autoSpaceDE w:val="0"/>
        <w:autoSpaceDN w:val="0"/>
        <w:adjustRightInd w:val="0"/>
        <w:rPr>
          <w:rFonts w:ascii="Arial" w:hAnsi="Arial" w:cs="Arial"/>
          <w:bCs/>
          <w:color w:val="111111"/>
          <w:sz w:val="22"/>
          <w:szCs w:val="22"/>
        </w:rPr>
      </w:pPr>
      <w:r w:rsidRPr="00E445F3">
        <w:rPr>
          <w:rFonts w:ascii="Arial" w:hAnsi="Arial" w:cs="Arial"/>
          <w:b/>
          <w:sz w:val="22"/>
          <w:szCs w:val="22"/>
        </w:rPr>
        <w:t xml:space="preserve">Moe, </w:t>
      </w:r>
      <w:proofErr w:type="gramStart"/>
      <w:r w:rsidRPr="00E445F3">
        <w:rPr>
          <w:rFonts w:ascii="Arial" w:hAnsi="Arial" w:cs="Arial"/>
          <w:b/>
          <w:sz w:val="22"/>
          <w:szCs w:val="22"/>
        </w:rPr>
        <w:t>CL</w:t>
      </w:r>
      <w:r w:rsidRPr="00D41E48">
        <w:rPr>
          <w:rFonts w:ascii="Arial" w:hAnsi="Arial" w:cs="Arial"/>
          <w:sz w:val="22"/>
          <w:szCs w:val="22"/>
        </w:rPr>
        <w:t xml:space="preserve">  “</w:t>
      </w:r>
      <w:proofErr w:type="gramEnd"/>
      <w:r w:rsidRPr="00830715">
        <w:rPr>
          <w:rFonts w:ascii="Arial" w:hAnsi="Arial" w:cs="Arial"/>
          <w:bCs/>
          <w:i/>
          <w:color w:val="111111"/>
          <w:sz w:val="22"/>
          <w:szCs w:val="22"/>
        </w:rPr>
        <w:t>The WASH Crisis in Healthcare Facilities in Low-Income Countries: Status, Consequences and Challenges</w:t>
      </w:r>
      <w:r w:rsidRPr="00D41E48">
        <w:rPr>
          <w:rFonts w:ascii="Arial" w:hAnsi="Arial" w:cs="Arial"/>
          <w:bCs/>
          <w:color w:val="111111"/>
          <w:sz w:val="22"/>
          <w:szCs w:val="22"/>
        </w:rPr>
        <w:t xml:space="preserve">”.  Emory </w:t>
      </w:r>
      <w:r w:rsidR="00D41E48" w:rsidRPr="00D41E48">
        <w:rPr>
          <w:rFonts w:ascii="Arial" w:hAnsi="Arial" w:cs="Arial"/>
          <w:bCs/>
          <w:color w:val="111111"/>
          <w:sz w:val="22"/>
          <w:szCs w:val="22"/>
        </w:rPr>
        <w:t xml:space="preserve">University </w:t>
      </w:r>
      <w:r w:rsidRPr="00D41E48">
        <w:rPr>
          <w:rFonts w:ascii="Arial" w:hAnsi="Arial" w:cs="Arial"/>
          <w:bCs/>
          <w:color w:val="111111"/>
          <w:sz w:val="22"/>
          <w:szCs w:val="22"/>
        </w:rPr>
        <w:t>Emeritus College</w:t>
      </w:r>
      <w:r w:rsidR="00D41E48" w:rsidRPr="00D41E48">
        <w:rPr>
          <w:rFonts w:ascii="Arial" w:hAnsi="Arial" w:cs="Arial"/>
          <w:bCs/>
          <w:color w:val="111111"/>
          <w:sz w:val="22"/>
          <w:szCs w:val="22"/>
        </w:rPr>
        <w:t>, Atlanta, GA, May 2, 2016</w:t>
      </w:r>
    </w:p>
    <w:p w14:paraId="30B9B7EE" w14:textId="77777777" w:rsidR="00A3016C" w:rsidRDefault="00A3016C" w:rsidP="00830715">
      <w:pPr>
        <w:rPr>
          <w:rFonts w:ascii="Arial" w:hAnsi="Arial" w:cs="Arial"/>
          <w:b/>
          <w:bCs/>
          <w:color w:val="111111"/>
          <w:sz w:val="22"/>
          <w:szCs w:val="22"/>
        </w:rPr>
      </w:pPr>
    </w:p>
    <w:p w14:paraId="434F0921" w14:textId="5CEEE2E9" w:rsidR="002843CE" w:rsidRPr="00830715" w:rsidRDefault="00E445F3" w:rsidP="00830715">
      <w:pPr>
        <w:rPr>
          <w:rFonts w:ascii="Arial" w:hAnsi="Arial" w:cs="Arial"/>
          <w:bCs/>
          <w:color w:val="111111"/>
          <w:sz w:val="22"/>
          <w:szCs w:val="22"/>
        </w:rPr>
      </w:pPr>
      <w:r w:rsidRPr="004A4EE5">
        <w:rPr>
          <w:rFonts w:ascii="Arial" w:hAnsi="Arial" w:cs="Arial"/>
          <w:b/>
          <w:bCs/>
          <w:color w:val="111111"/>
          <w:sz w:val="22"/>
          <w:szCs w:val="22"/>
        </w:rPr>
        <w:t xml:space="preserve">Moe, </w:t>
      </w:r>
      <w:proofErr w:type="gramStart"/>
      <w:r w:rsidRPr="004A4EE5">
        <w:rPr>
          <w:rFonts w:ascii="Arial" w:hAnsi="Arial" w:cs="Arial"/>
          <w:b/>
          <w:bCs/>
          <w:color w:val="111111"/>
          <w:sz w:val="22"/>
          <w:szCs w:val="22"/>
        </w:rPr>
        <w:t>CL</w:t>
      </w:r>
      <w:r w:rsidRPr="004A4EE5">
        <w:rPr>
          <w:rFonts w:ascii="Arial" w:hAnsi="Arial" w:cs="Arial"/>
          <w:bCs/>
          <w:color w:val="111111"/>
          <w:sz w:val="22"/>
          <w:szCs w:val="22"/>
        </w:rPr>
        <w:t xml:space="preserve">  “</w:t>
      </w:r>
      <w:proofErr w:type="gramEnd"/>
      <w:r w:rsidRPr="00830715">
        <w:rPr>
          <w:rFonts w:ascii="Arial" w:hAnsi="Arial" w:cs="Arial"/>
          <w:bCs/>
          <w:i/>
          <w:color w:val="111111"/>
          <w:sz w:val="22"/>
          <w:szCs w:val="22"/>
        </w:rPr>
        <w:t xml:space="preserve">The </w:t>
      </w:r>
      <w:proofErr w:type="spellStart"/>
      <w:r w:rsidRPr="00830715">
        <w:rPr>
          <w:rFonts w:ascii="Arial" w:hAnsi="Arial" w:cs="Arial"/>
          <w:bCs/>
          <w:i/>
          <w:color w:val="111111"/>
          <w:sz w:val="22"/>
          <w:szCs w:val="22"/>
        </w:rPr>
        <w:t>SaniPath</w:t>
      </w:r>
      <w:proofErr w:type="spellEnd"/>
      <w:r w:rsidRPr="00830715">
        <w:rPr>
          <w:rFonts w:ascii="Arial" w:hAnsi="Arial" w:cs="Arial"/>
          <w:bCs/>
          <w:i/>
          <w:color w:val="111111"/>
          <w:sz w:val="22"/>
          <w:szCs w:val="22"/>
        </w:rPr>
        <w:t xml:space="preserve"> Tool: Assessing Public Health Risks from Unsafe Fecal Sludge Management in Poor Urban Neighborhoods</w:t>
      </w:r>
      <w:r>
        <w:rPr>
          <w:rFonts w:ascii="Arial" w:hAnsi="Arial" w:cs="Arial"/>
          <w:bCs/>
          <w:color w:val="111111"/>
          <w:sz w:val="22"/>
          <w:szCs w:val="22"/>
        </w:rPr>
        <w:t xml:space="preserve">” </w:t>
      </w:r>
      <w:r w:rsidR="002E1A43">
        <w:rPr>
          <w:rFonts w:ascii="Arial" w:hAnsi="Arial" w:cs="Arial"/>
          <w:bCs/>
          <w:color w:val="111111"/>
          <w:sz w:val="22"/>
          <w:szCs w:val="22"/>
        </w:rPr>
        <w:t>Developing Urban Sanitation Services for All Training Workshop, WASH Futures 2016 Conference, Brisbane, Australia, May 19, 2016</w:t>
      </w:r>
    </w:p>
    <w:p w14:paraId="72F70E11" w14:textId="77777777" w:rsidR="00B6796C" w:rsidRDefault="00B6796C" w:rsidP="009309F8">
      <w:pPr>
        <w:autoSpaceDE w:val="0"/>
        <w:autoSpaceDN w:val="0"/>
        <w:adjustRightInd w:val="0"/>
        <w:rPr>
          <w:rFonts w:ascii="Arial" w:hAnsi="Arial" w:cs="Arial"/>
          <w:b/>
          <w:bCs/>
          <w:color w:val="111111"/>
          <w:sz w:val="22"/>
          <w:szCs w:val="22"/>
        </w:rPr>
      </w:pPr>
    </w:p>
    <w:p w14:paraId="393CDC48" w14:textId="77777777" w:rsidR="00497E42" w:rsidRPr="004C4511" w:rsidRDefault="00497E42" w:rsidP="009309F8">
      <w:pPr>
        <w:autoSpaceDE w:val="0"/>
        <w:autoSpaceDN w:val="0"/>
        <w:adjustRightInd w:val="0"/>
        <w:rPr>
          <w:rFonts w:ascii="Arial" w:hAnsi="Arial" w:cs="Arial"/>
          <w:color w:val="111111"/>
          <w:sz w:val="22"/>
          <w:szCs w:val="22"/>
        </w:rPr>
      </w:pPr>
      <w:r w:rsidRPr="00E445F3">
        <w:rPr>
          <w:rFonts w:ascii="Arial" w:hAnsi="Arial" w:cs="Arial"/>
          <w:b/>
          <w:bCs/>
          <w:color w:val="111111"/>
          <w:sz w:val="22"/>
          <w:szCs w:val="22"/>
        </w:rPr>
        <w:t>Moe, CL</w:t>
      </w:r>
      <w:r w:rsidRPr="00497E42">
        <w:rPr>
          <w:rFonts w:ascii="Arial" w:hAnsi="Arial" w:cs="Arial"/>
          <w:bCs/>
          <w:color w:val="111111"/>
          <w:sz w:val="22"/>
          <w:szCs w:val="22"/>
        </w:rPr>
        <w:t xml:space="preserve"> </w:t>
      </w:r>
      <w:r w:rsidRPr="00497E42">
        <w:rPr>
          <w:rFonts w:ascii="Arial" w:hAnsi="Arial" w:cs="Arial"/>
          <w:sz w:val="22"/>
          <w:szCs w:val="22"/>
        </w:rPr>
        <w:t>“</w:t>
      </w:r>
      <w:r w:rsidRPr="00830715">
        <w:rPr>
          <w:rFonts w:ascii="Arial" w:hAnsi="Arial" w:cs="Arial"/>
          <w:bCs/>
          <w:i/>
          <w:color w:val="111111"/>
          <w:sz w:val="22"/>
          <w:szCs w:val="22"/>
        </w:rPr>
        <w:t>The WASH Crisis in Healthcare Facilities in Low-Income Countries: Status, Consequences and Challenges</w:t>
      </w:r>
      <w:r w:rsidRPr="00497E42">
        <w:rPr>
          <w:rFonts w:ascii="Arial" w:hAnsi="Arial" w:cs="Arial"/>
          <w:bCs/>
          <w:color w:val="111111"/>
          <w:sz w:val="22"/>
          <w:szCs w:val="22"/>
        </w:rPr>
        <w:t>”.   Makerere University School of Public Health, Kampala, Uganda, May 27, 2016</w:t>
      </w:r>
    </w:p>
    <w:p w14:paraId="6EDB8979" w14:textId="77777777" w:rsidR="00A823E8" w:rsidRDefault="00A823E8" w:rsidP="009309F8">
      <w:pPr>
        <w:autoSpaceDE w:val="0"/>
        <w:autoSpaceDN w:val="0"/>
        <w:adjustRightInd w:val="0"/>
        <w:rPr>
          <w:rFonts w:ascii="Arial" w:hAnsi="Arial" w:cs="Arial"/>
          <w:color w:val="111111"/>
          <w:sz w:val="22"/>
          <w:szCs w:val="22"/>
        </w:rPr>
      </w:pPr>
    </w:p>
    <w:p w14:paraId="3D7CD9FC" w14:textId="6A3D97E3" w:rsidR="00267230" w:rsidRPr="00D12A82" w:rsidRDefault="00267230" w:rsidP="00267230">
      <w:pPr>
        <w:rPr>
          <w:rFonts w:ascii="Arial" w:hAnsi="Arial" w:cs="Arial"/>
          <w:sz w:val="22"/>
          <w:szCs w:val="22"/>
        </w:rPr>
      </w:pPr>
      <w:r w:rsidRPr="00D12A82">
        <w:rPr>
          <w:rFonts w:ascii="Arial" w:hAnsi="Arial" w:cs="Arial"/>
          <w:b/>
          <w:sz w:val="22"/>
          <w:szCs w:val="22"/>
        </w:rPr>
        <w:t>Moe, CL</w:t>
      </w:r>
      <w:r w:rsidRPr="00D12A82">
        <w:rPr>
          <w:rFonts w:ascii="Arial" w:hAnsi="Arial" w:cs="Arial"/>
          <w:sz w:val="22"/>
          <w:szCs w:val="22"/>
        </w:rPr>
        <w:t xml:space="preserve"> “</w:t>
      </w:r>
      <w:r w:rsidRPr="00830715">
        <w:rPr>
          <w:rFonts w:ascii="Arial" w:hAnsi="Arial" w:cs="Arial"/>
          <w:i/>
          <w:sz w:val="22"/>
          <w:szCs w:val="22"/>
        </w:rPr>
        <w:t>Assessing Public Health Risks from Unsafe Fecal Sludge Management in Poor Urban Neighborhoods</w:t>
      </w:r>
      <w:r w:rsidRPr="00D12A82">
        <w:rPr>
          <w:rFonts w:ascii="Arial" w:hAnsi="Arial" w:cs="Arial"/>
          <w:sz w:val="22"/>
          <w:szCs w:val="22"/>
        </w:rPr>
        <w:t>”</w:t>
      </w:r>
      <w:r w:rsidR="00D12A82">
        <w:rPr>
          <w:rFonts w:ascii="Arial" w:hAnsi="Arial" w:cs="Arial"/>
          <w:sz w:val="22"/>
          <w:szCs w:val="22"/>
        </w:rPr>
        <w:t xml:space="preserve">.  </w:t>
      </w:r>
      <w:r w:rsidRPr="00D12A82">
        <w:rPr>
          <w:rFonts w:ascii="Arial" w:hAnsi="Arial" w:cs="Arial"/>
          <w:sz w:val="22"/>
          <w:szCs w:val="22"/>
        </w:rPr>
        <w:t xml:space="preserve">22nd Sustainable Sanitation Alliance Meeting, Stockholm, Sweden, August 27, 2016 </w:t>
      </w:r>
    </w:p>
    <w:p w14:paraId="797335CE" w14:textId="77777777" w:rsidR="00204715" w:rsidRDefault="00204715" w:rsidP="00814367">
      <w:pPr>
        <w:rPr>
          <w:rFonts w:ascii="Arial" w:hAnsi="Arial" w:cs="Arial"/>
          <w:color w:val="111111"/>
          <w:sz w:val="22"/>
          <w:szCs w:val="22"/>
        </w:rPr>
      </w:pPr>
    </w:p>
    <w:p w14:paraId="7E1A5E6D" w14:textId="567185F6" w:rsidR="009D72B3" w:rsidRPr="00665089" w:rsidRDefault="00665089" w:rsidP="00814367">
      <w:pPr>
        <w:rPr>
          <w:rFonts w:ascii="Arial" w:eastAsia="Calibri" w:hAnsi="Arial" w:cs="Arial"/>
          <w:sz w:val="22"/>
          <w:szCs w:val="22"/>
        </w:rPr>
      </w:pPr>
      <w:r w:rsidRPr="00665089">
        <w:rPr>
          <w:rFonts w:ascii="Arial" w:eastAsia="Calibri" w:hAnsi="Arial" w:cs="Arial"/>
          <w:b/>
          <w:bCs/>
          <w:sz w:val="22"/>
          <w:szCs w:val="22"/>
        </w:rPr>
        <w:t>Moe, CL</w:t>
      </w:r>
      <w:r w:rsidRPr="00665089">
        <w:rPr>
          <w:rFonts w:ascii="Arial" w:eastAsia="Calibri" w:hAnsi="Arial" w:cs="Arial"/>
          <w:bCs/>
          <w:sz w:val="22"/>
          <w:szCs w:val="22"/>
        </w:rPr>
        <w:t xml:space="preserve"> “</w:t>
      </w:r>
      <w:proofErr w:type="spellStart"/>
      <w:r w:rsidRPr="00830715">
        <w:rPr>
          <w:rFonts w:ascii="Arial" w:eastAsia="Calibri" w:hAnsi="Arial" w:cs="Arial"/>
          <w:i/>
          <w:sz w:val="22"/>
          <w:szCs w:val="22"/>
        </w:rPr>
        <w:t>SaniPath</w:t>
      </w:r>
      <w:proofErr w:type="spellEnd"/>
      <w:r w:rsidRPr="00830715">
        <w:rPr>
          <w:rFonts w:ascii="Arial" w:eastAsia="Calibri" w:hAnsi="Arial" w:cs="Arial"/>
          <w:i/>
          <w:sz w:val="22"/>
          <w:szCs w:val="22"/>
        </w:rPr>
        <w:t xml:space="preserve"> fecal exposure assessment and detection of </w:t>
      </w:r>
      <w:r w:rsidRPr="00830715">
        <w:rPr>
          <w:rFonts w:ascii="Arial" w:eastAsia="Calibri" w:hAnsi="Arial" w:cs="Arial"/>
          <w:i/>
          <w:iCs/>
          <w:sz w:val="22"/>
          <w:szCs w:val="22"/>
        </w:rPr>
        <w:t xml:space="preserve">S. typhi </w:t>
      </w:r>
      <w:r w:rsidRPr="00830715">
        <w:rPr>
          <w:rFonts w:ascii="Arial" w:eastAsia="Calibri" w:hAnsi="Arial" w:cs="Arial"/>
          <w:i/>
          <w:sz w:val="22"/>
          <w:szCs w:val="22"/>
        </w:rPr>
        <w:t>in environmental samples</w:t>
      </w:r>
      <w:r w:rsidRPr="00665089">
        <w:rPr>
          <w:rFonts w:ascii="Arial" w:eastAsia="Calibri" w:hAnsi="Arial" w:cs="Arial"/>
          <w:sz w:val="22"/>
          <w:szCs w:val="22"/>
        </w:rPr>
        <w:t xml:space="preserve">” </w:t>
      </w:r>
      <w:r w:rsidRPr="00665089">
        <w:rPr>
          <w:rFonts w:ascii="Arial" w:eastAsia="Calibri" w:hAnsi="Arial" w:cs="Arial"/>
          <w:bCs/>
          <w:sz w:val="22"/>
          <w:szCs w:val="22"/>
        </w:rPr>
        <w:t xml:space="preserve">Enteric Fever Diagnostics: Planning for Future Success, Les </w:t>
      </w:r>
      <w:proofErr w:type="spellStart"/>
      <w:r w:rsidRPr="00665089">
        <w:rPr>
          <w:rFonts w:ascii="Arial" w:eastAsia="Calibri" w:hAnsi="Arial" w:cs="Arial"/>
          <w:bCs/>
          <w:sz w:val="22"/>
          <w:szCs w:val="22"/>
        </w:rPr>
        <w:t>Pensières</w:t>
      </w:r>
      <w:proofErr w:type="spellEnd"/>
      <w:r w:rsidRPr="00665089">
        <w:rPr>
          <w:rFonts w:ascii="Arial" w:eastAsia="Calibri" w:hAnsi="Arial" w:cs="Arial"/>
          <w:bCs/>
          <w:sz w:val="22"/>
          <w:szCs w:val="22"/>
        </w:rPr>
        <w:t xml:space="preserve">, Annecy, France, 7-9 </w:t>
      </w:r>
      <w:proofErr w:type="gramStart"/>
      <w:r w:rsidRPr="00665089">
        <w:rPr>
          <w:rFonts w:ascii="Arial" w:eastAsia="Calibri" w:hAnsi="Arial" w:cs="Arial"/>
          <w:bCs/>
          <w:sz w:val="22"/>
          <w:szCs w:val="22"/>
        </w:rPr>
        <w:t>February,</w:t>
      </w:r>
      <w:proofErr w:type="gramEnd"/>
      <w:r w:rsidRPr="00665089">
        <w:rPr>
          <w:rFonts w:ascii="Arial" w:eastAsia="Calibri" w:hAnsi="Arial" w:cs="Arial"/>
          <w:bCs/>
          <w:sz w:val="22"/>
          <w:szCs w:val="22"/>
        </w:rPr>
        <w:t xml:space="preserve"> 2017  </w:t>
      </w:r>
    </w:p>
    <w:p w14:paraId="54A57A00" w14:textId="77777777" w:rsidR="009D72B3" w:rsidRDefault="009D72B3" w:rsidP="00814367">
      <w:pPr>
        <w:rPr>
          <w:rFonts w:ascii="Arial" w:hAnsi="Arial" w:cs="Arial"/>
          <w:color w:val="111111"/>
          <w:sz w:val="22"/>
          <w:szCs w:val="22"/>
        </w:rPr>
      </w:pPr>
    </w:p>
    <w:p w14:paraId="70FAC374" w14:textId="7441E1BE" w:rsidR="00E6281F" w:rsidRPr="00436D36" w:rsidRDefault="00E6281F" w:rsidP="00814367">
      <w:pPr>
        <w:rPr>
          <w:rFonts w:ascii="Arial" w:hAnsi="Arial" w:cs="Arial"/>
          <w:color w:val="111111"/>
          <w:sz w:val="22"/>
          <w:szCs w:val="22"/>
        </w:rPr>
      </w:pPr>
      <w:r w:rsidRPr="00436D36">
        <w:rPr>
          <w:rFonts w:ascii="Arial" w:hAnsi="Arial" w:cs="Arial"/>
          <w:b/>
          <w:color w:val="111111"/>
          <w:sz w:val="22"/>
          <w:szCs w:val="22"/>
        </w:rPr>
        <w:t xml:space="preserve">Moe, </w:t>
      </w:r>
      <w:proofErr w:type="gramStart"/>
      <w:r w:rsidRPr="00436D36">
        <w:rPr>
          <w:rFonts w:ascii="Arial" w:hAnsi="Arial" w:cs="Arial"/>
          <w:b/>
          <w:color w:val="111111"/>
          <w:sz w:val="22"/>
          <w:szCs w:val="22"/>
        </w:rPr>
        <w:t>CL</w:t>
      </w:r>
      <w:r w:rsidRPr="00436D36">
        <w:rPr>
          <w:rFonts w:ascii="Arial" w:hAnsi="Arial" w:cs="Arial"/>
          <w:color w:val="111111"/>
          <w:sz w:val="22"/>
          <w:szCs w:val="22"/>
        </w:rPr>
        <w:t xml:space="preserve">  </w:t>
      </w:r>
      <w:r w:rsidR="00436D36" w:rsidRPr="00436D36">
        <w:rPr>
          <w:rFonts w:ascii="Arial" w:hAnsi="Arial" w:cs="Arial"/>
          <w:color w:val="111111"/>
          <w:sz w:val="22"/>
          <w:szCs w:val="22"/>
        </w:rPr>
        <w:t>“</w:t>
      </w:r>
      <w:proofErr w:type="gramEnd"/>
      <w:r w:rsidR="00436D36" w:rsidRPr="00830715">
        <w:rPr>
          <w:rFonts w:ascii="Arial" w:hAnsi="Arial" w:cs="Arial"/>
          <w:i/>
          <w:sz w:val="22"/>
          <w:szCs w:val="22"/>
        </w:rPr>
        <w:t>FSM: Consequences for Public Health</w:t>
      </w:r>
      <w:r w:rsidR="00436D36" w:rsidRPr="00436D36">
        <w:rPr>
          <w:rStyle w:val="PageNumber"/>
          <w:rFonts w:ascii="Arial" w:hAnsi="Arial" w:cs="Arial"/>
          <w:bCs/>
          <w:sz w:val="22"/>
          <w:szCs w:val="22"/>
        </w:rPr>
        <w:t xml:space="preserve">” </w:t>
      </w:r>
      <w:r w:rsidR="00016741">
        <w:rPr>
          <w:rStyle w:val="PageNumber"/>
          <w:rFonts w:ascii="Arial" w:hAnsi="Arial" w:cs="Arial"/>
          <w:bCs/>
          <w:sz w:val="22"/>
          <w:szCs w:val="22"/>
        </w:rPr>
        <w:t xml:space="preserve">Exchanges of </w:t>
      </w:r>
      <w:proofErr w:type="spellStart"/>
      <w:r w:rsidR="00016741">
        <w:rPr>
          <w:rStyle w:val="PageNumber"/>
          <w:rFonts w:ascii="Arial" w:hAnsi="Arial" w:cs="Arial"/>
          <w:bCs/>
          <w:sz w:val="22"/>
          <w:szCs w:val="22"/>
        </w:rPr>
        <w:t>Faecal</w:t>
      </w:r>
      <w:proofErr w:type="spellEnd"/>
      <w:r w:rsidR="00016741">
        <w:rPr>
          <w:rStyle w:val="PageNumber"/>
          <w:rFonts w:ascii="Arial" w:hAnsi="Arial" w:cs="Arial"/>
          <w:bCs/>
          <w:sz w:val="22"/>
          <w:szCs w:val="22"/>
        </w:rPr>
        <w:t xml:space="preserve"> Sludge Management</w:t>
      </w:r>
      <w:r w:rsidR="00436D36">
        <w:rPr>
          <w:rStyle w:val="PageNumber"/>
          <w:rFonts w:ascii="Arial" w:hAnsi="Arial" w:cs="Arial"/>
          <w:bCs/>
          <w:sz w:val="22"/>
          <w:szCs w:val="22"/>
        </w:rPr>
        <w:t xml:space="preserve"> C</w:t>
      </w:r>
      <w:r w:rsidRPr="00436D36">
        <w:rPr>
          <w:rStyle w:val="PageNumber"/>
          <w:rFonts w:ascii="Arial" w:hAnsi="Arial" w:cs="Arial"/>
          <w:bCs/>
          <w:sz w:val="22"/>
          <w:szCs w:val="22"/>
        </w:rPr>
        <w:t>oalitions Workshop.  Fecal Sludge Management 4 Conference, Chennai, India</w:t>
      </w:r>
      <w:r w:rsidR="00436D36" w:rsidRPr="00436D36">
        <w:rPr>
          <w:rStyle w:val="PageNumber"/>
          <w:rFonts w:ascii="Arial" w:hAnsi="Arial" w:cs="Arial"/>
          <w:bCs/>
          <w:sz w:val="22"/>
          <w:szCs w:val="22"/>
        </w:rPr>
        <w:t>, February 19, 2017</w:t>
      </w:r>
      <w:r w:rsidRPr="00436D36">
        <w:rPr>
          <w:rStyle w:val="PageNumber"/>
          <w:rFonts w:ascii="Arial" w:hAnsi="Arial" w:cs="Arial"/>
          <w:bCs/>
          <w:sz w:val="22"/>
          <w:szCs w:val="22"/>
        </w:rPr>
        <w:t xml:space="preserve"> </w:t>
      </w:r>
    </w:p>
    <w:p w14:paraId="5F292DF4" w14:textId="77777777" w:rsidR="00E6281F" w:rsidRPr="00830715" w:rsidRDefault="00E6281F" w:rsidP="00814367">
      <w:pPr>
        <w:rPr>
          <w:rFonts w:ascii="Arial" w:hAnsi="Arial" w:cs="Arial"/>
          <w:color w:val="111111"/>
          <w:sz w:val="22"/>
          <w:szCs w:val="22"/>
          <w:highlight w:val="green"/>
        </w:rPr>
      </w:pPr>
    </w:p>
    <w:p w14:paraId="0AD070B1" w14:textId="2C1FE3EB" w:rsidR="00133955" w:rsidRPr="00830715" w:rsidRDefault="00133955" w:rsidP="00016741">
      <w:pPr>
        <w:autoSpaceDE w:val="0"/>
        <w:autoSpaceDN w:val="0"/>
        <w:adjustRightInd w:val="0"/>
        <w:rPr>
          <w:rFonts w:ascii="Arial" w:hAnsi="Arial" w:cs="Arial"/>
          <w:sz w:val="22"/>
          <w:szCs w:val="22"/>
        </w:rPr>
      </w:pPr>
      <w:r w:rsidRPr="00830715">
        <w:rPr>
          <w:rFonts w:ascii="Arial" w:hAnsi="Arial" w:cs="Arial"/>
          <w:b/>
          <w:color w:val="111111"/>
          <w:sz w:val="22"/>
          <w:szCs w:val="22"/>
        </w:rPr>
        <w:t xml:space="preserve">Moe, </w:t>
      </w:r>
      <w:proofErr w:type="gramStart"/>
      <w:r w:rsidRPr="00830715">
        <w:rPr>
          <w:rFonts w:ascii="Arial" w:hAnsi="Arial" w:cs="Arial"/>
          <w:b/>
          <w:color w:val="111111"/>
          <w:sz w:val="22"/>
          <w:szCs w:val="22"/>
        </w:rPr>
        <w:t>CL</w:t>
      </w:r>
      <w:r w:rsidRPr="00830715">
        <w:rPr>
          <w:rFonts w:ascii="Arial" w:hAnsi="Arial" w:cs="Arial"/>
          <w:color w:val="111111"/>
          <w:sz w:val="22"/>
          <w:szCs w:val="22"/>
        </w:rPr>
        <w:t xml:space="preserve">  “</w:t>
      </w:r>
      <w:proofErr w:type="gramEnd"/>
      <w:r w:rsidR="00016741" w:rsidRPr="00830715">
        <w:rPr>
          <w:rFonts w:ascii="Arial" w:hAnsi="Arial" w:cs="Arial"/>
          <w:i/>
          <w:sz w:val="22"/>
          <w:szCs w:val="22"/>
        </w:rPr>
        <w:t xml:space="preserve">The </w:t>
      </w:r>
      <w:proofErr w:type="spellStart"/>
      <w:r w:rsidR="00016741" w:rsidRPr="00830715">
        <w:rPr>
          <w:rFonts w:ascii="Arial" w:hAnsi="Arial" w:cs="Arial"/>
          <w:i/>
          <w:sz w:val="22"/>
          <w:szCs w:val="22"/>
        </w:rPr>
        <w:t>SaniPath</w:t>
      </w:r>
      <w:proofErr w:type="spellEnd"/>
      <w:r w:rsidR="00016741" w:rsidRPr="00830715">
        <w:rPr>
          <w:rFonts w:ascii="Arial" w:hAnsi="Arial" w:cs="Arial"/>
          <w:i/>
          <w:sz w:val="22"/>
          <w:szCs w:val="22"/>
        </w:rPr>
        <w:t xml:space="preserve"> Exposure Assessment Too</w:t>
      </w:r>
      <w:r w:rsidR="00016741" w:rsidRPr="00830715">
        <w:rPr>
          <w:rFonts w:ascii="Arial" w:hAnsi="Arial" w:cs="Arial"/>
          <w:sz w:val="22"/>
          <w:szCs w:val="22"/>
        </w:rPr>
        <w:t>l</w:t>
      </w:r>
      <w:r w:rsidRPr="00830715">
        <w:rPr>
          <w:rStyle w:val="PageNumber"/>
          <w:rFonts w:ascii="Arial" w:hAnsi="Arial" w:cs="Arial"/>
          <w:bCs/>
          <w:sz w:val="22"/>
          <w:szCs w:val="22"/>
        </w:rPr>
        <w:t xml:space="preserve">” </w:t>
      </w:r>
      <w:r w:rsidR="00016741" w:rsidRPr="00830715">
        <w:rPr>
          <w:rFonts w:ascii="Arial" w:hAnsi="Arial" w:cs="Arial"/>
          <w:sz w:val="22"/>
          <w:szCs w:val="22"/>
        </w:rPr>
        <w:t>FSM Toolbox Workshop</w:t>
      </w:r>
      <w:r w:rsidRPr="00830715">
        <w:rPr>
          <w:rStyle w:val="PageNumber"/>
          <w:rFonts w:ascii="Arial" w:hAnsi="Arial" w:cs="Arial"/>
          <w:bCs/>
          <w:sz w:val="22"/>
          <w:szCs w:val="22"/>
        </w:rPr>
        <w:t>.  Fecal Sludge Management 4 Conference, Chennai, India</w:t>
      </w:r>
      <w:r w:rsidR="00016741" w:rsidRPr="00830715">
        <w:rPr>
          <w:rStyle w:val="PageNumber"/>
          <w:rFonts w:ascii="Arial" w:hAnsi="Arial" w:cs="Arial"/>
          <w:bCs/>
          <w:sz w:val="22"/>
          <w:szCs w:val="22"/>
        </w:rPr>
        <w:t>, February 23</w:t>
      </w:r>
      <w:r w:rsidRPr="00830715">
        <w:rPr>
          <w:rStyle w:val="PageNumber"/>
          <w:rFonts w:ascii="Arial" w:hAnsi="Arial" w:cs="Arial"/>
          <w:bCs/>
          <w:sz w:val="22"/>
          <w:szCs w:val="22"/>
        </w:rPr>
        <w:t xml:space="preserve">, 2017 </w:t>
      </w:r>
    </w:p>
    <w:p w14:paraId="1AA720EE" w14:textId="77777777" w:rsidR="00B85011" w:rsidRPr="00830715" w:rsidRDefault="00B85011" w:rsidP="00814367">
      <w:pPr>
        <w:rPr>
          <w:rFonts w:ascii="Arial" w:hAnsi="Arial" w:cs="Arial"/>
          <w:color w:val="111111"/>
          <w:sz w:val="22"/>
          <w:szCs w:val="22"/>
          <w:highlight w:val="green"/>
        </w:rPr>
      </w:pPr>
    </w:p>
    <w:p w14:paraId="3FDB3026" w14:textId="30E34BFD" w:rsidR="00001290" w:rsidRPr="00830715" w:rsidRDefault="00D549E3" w:rsidP="001D756D">
      <w:pPr>
        <w:rPr>
          <w:rFonts w:ascii="Arial" w:hAnsi="Arial" w:cs="Arial"/>
          <w:color w:val="111111"/>
          <w:sz w:val="22"/>
          <w:szCs w:val="22"/>
        </w:rPr>
      </w:pPr>
      <w:r w:rsidRPr="00830715">
        <w:rPr>
          <w:rFonts w:ascii="Arial" w:hAnsi="Arial" w:cs="Arial"/>
          <w:b/>
          <w:color w:val="111111"/>
          <w:sz w:val="22"/>
          <w:szCs w:val="22"/>
        </w:rPr>
        <w:t>Moe, CL</w:t>
      </w:r>
      <w:r w:rsidRPr="00830715">
        <w:rPr>
          <w:rFonts w:ascii="Arial" w:hAnsi="Arial" w:cs="Arial"/>
          <w:color w:val="111111"/>
          <w:sz w:val="22"/>
          <w:szCs w:val="22"/>
        </w:rPr>
        <w:t xml:space="preserve"> “</w:t>
      </w:r>
      <w:r w:rsidR="00A3582D" w:rsidRPr="00830715">
        <w:rPr>
          <w:rFonts w:ascii="Arial" w:hAnsi="Arial" w:cs="Arial"/>
          <w:i/>
          <w:color w:val="111111"/>
          <w:sz w:val="22"/>
          <w:szCs w:val="22"/>
        </w:rPr>
        <w:t>Center for Global Safe Water, Sanitation, and Hygiene: Who we are and what we do</w:t>
      </w:r>
      <w:r w:rsidR="00A3582D" w:rsidRPr="00830715">
        <w:rPr>
          <w:rFonts w:ascii="Arial" w:hAnsi="Arial" w:cs="Arial"/>
          <w:color w:val="111111"/>
          <w:sz w:val="22"/>
          <w:szCs w:val="22"/>
        </w:rPr>
        <w:t>” Water, Sanitation, and Hygiene Symposium</w:t>
      </w:r>
      <w:r w:rsidR="007054A0" w:rsidRPr="00830715">
        <w:rPr>
          <w:rFonts w:ascii="Arial" w:hAnsi="Arial" w:cs="Arial"/>
          <w:color w:val="111111"/>
          <w:sz w:val="22"/>
          <w:szCs w:val="22"/>
        </w:rPr>
        <w:t>, College of Charleston, Dept of Health and Human Performance, Charleston, SC, March 13, 2017.</w:t>
      </w:r>
      <w:r w:rsidR="00A3582D" w:rsidRPr="00830715">
        <w:rPr>
          <w:rFonts w:ascii="Arial" w:hAnsi="Arial" w:cs="Arial"/>
          <w:color w:val="111111"/>
          <w:sz w:val="22"/>
          <w:szCs w:val="22"/>
        </w:rPr>
        <w:t xml:space="preserve"> </w:t>
      </w:r>
    </w:p>
    <w:p w14:paraId="00850C54" w14:textId="77777777" w:rsidR="009D72B3" w:rsidRPr="00830715" w:rsidRDefault="009D72B3" w:rsidP="001D756D">
      <w:pPr>
        <w:rPr>
          <w:rFonts w:ascii="Arial" w:hAnsi="Arial" w:cs="Arial"/>
          <w:color w:val="111111"/>
          <w:sz w:val="22"/>
          <w:szCs w:val="22"/>
        </w:rPr>
      </w:pPr>
    </w:p>
    <w:p w14:paraId="1F21912E" w14:textId="77261485" w:rsidR="001638BA" w:rsidRPr="00830715" w:rsidRDefault="001638BA" w:rsidP="00723262">
      <w:pPr>
        <w:rPr>
          <w:rFonts w:ascii="Arial" w:hAnsi="Arial" w:cs="Arial"/>
          <w:sz w:val="22"/>
          <w:szCs w:val="22"/>
        </w:rPr>
      </w:pPr>
      <w:r w:rsidRPr="00830715">
        <w:rPr>
          <w:rFonts w:ascii="Arial" w:hAnsi="Arial" w:cs="Arial"/>
          <w:b/>
          <w:sz w:val="22"/>
          <w:szCs w:val="22"/>
        </w:rPr>
        <w:t>Moe, CL</w:t>
      </w:r>
      <w:r w:rsidRPr="00830715">
        <w:rPr>
          <w:rFonts w:ascii="Arial" w:eastAsia="Calibri" w:hAnsi="Arial" w:cs="Arial"/>
          <w:sz w:val="22"/>
          <w:szCs w:val="22"/>
        </w:rPr>
        <w:t xml:space="preserve"> “</w:t>
      </w:r>
      <w:r w:rsidRPr="00830715">
        <w:rPr>
          <w:rFonts w:ascii="Arial" w:eastAsia="Calibri" w:hAnsi="Arial" w:cs="Arial"/>
          <w:i/>
          <w:sz w:val="22"/>
          <w:szCs w:val="22"/>
        </w:rPr>
        <w:t xml:space="preserve">The </w:t>
      </w:r>
      <w:proofErr w:type="spellStart"/>
      <w:r w:rsidRPr="00830715">
        <w:rPr>
          <w:rFonts w:ascii="Arial" w:eastAsia="Calibri" w:hAnsi="Arial" w:cs="Arial"/>
          <w:i/>
          <w:sz w:val="22"/>
          <w:szCs w:val="22"/>
        </w:rPr>
        <w:t>SaniPath</w:t>
      </w:r>
      <w:proofErr w:type="spellEnd"/>
      <w:r w:rsidRPr="00830715">
        <w:rPr>
          <w:rFonts w:ascii="Arial" w:eastAsia="Calibri" w:hAnsi="Arial" w:cs="Arial"/>
          <w:i/>
          <w:sz w:val="22"/>
          <w:szCs w:val="22"/>
        </w:rPr>
        <w:t xml:space="preserve"> Approach to Fecal Exposure Assessment and Application to Typhoid Transmission</w:t>
      </w:r>
      <w:r w:rsidRPr="00830715">
        <w:rPr>
          <w:rFonts w:ascii="Arial" w:eastAsia="Calibri" w:hAnsi="Arial" w:cs="Arial"/>
          <w:sz w:val="22"/>
          <w:szCs w:val="22"/>
        </w:rPr>
        <w:t>” 10</w:t>
      </w:r>
      <w:proofErr w:type="spellStart"/>
      <w:r w:rsidRPr="00830715">
        <w:rPr>
          <w:rFonts w:ascii="Arial" w:eastAsia="Calibri" w:hAnsi="Arial" w:cs="Arial"/>
          <w:position w:val="8"/>
          <w:sz w:val="22"/>
          <w:szCs w:val="22"/>
          <w:vertAlign w:val="superscript"/>
        </w:rPr>
        <w:t>th</w:t>
      </w:r>
      <w:proofErr w:type="spellEnd"/>
      <w:r w:rsidRPr="00830715">
        <w:rPr>
          <w:rFonts w:ascii="Arial" w:eastAsia="Calibri" w:hAnsi="Arial" w:cs="Arial"/>
          <w:sz w:val="22"/>
          <w:szCs w:val="22"/>
        </w:rPr>
        <w:t xml:space="preserve">International Conference on Typhoid and Other Invasive </w:t>
      </w:r>
      <w:proofErr w:type="spellStart"/>
      <w:r w:rsidRPr="00830715">
        <w:rPr>
          <w:rFonts w:ascii="Arial" w:eastAsia="Calibri" w:hAnsi="Arial" w:cs="Arial"/>
          <w:sz w:val="22"/>
          <w:szCs w:val="22"/>
        </w:rPr>
        <w:t>Salmonelloses</w:t>
      </w:r>
      <w:proofErr w:type="spellEnd"/>
      <w:r w:rsidRPr="00830715">
        <w:rPr>
          <w:rFonts w:ascii="Arial" w:eastAsia="Calibri" w:hAnsi="Arial" w:cs="Arial"/>
          <w:sz w:val="22"/>
          <w:szCs w:val="22"/>
        </w:rPr>
        <w:t>, Kampala, Uganda, April 4-6, 2017</w:t>
      </w:r>
    </w:p>
    <w:p w14:paraId="4DF4C90F" w14:textId="77777777" w:rsidR="00FB1933" w:rsidRPr="00830715" w:rsidRDefault="00FB1933" w:rsidP="001638BA">
      <w:pPr>
        <w:rPr>
          <w:rFonts w:ascii="Arial" w:hAnsi="Arial" w:cs="Arial"/>
          <w:sz w:val="22"/>
          <w:szCs w:val="22"/>
        </w:rPr>
      </w:pPr>
    </w:p>
    <w:p w14:paraId="6C2EFF32" w14:textId="2CF13552" w:rsidR="00FB1933" w:rsidRPr="00830715" w:rsidRDefault="00FB1933" w:rsidP="00FB1933">
      <w:pPr>
        <w:autoSpaceDE w:val="0"/>
        <w:autoSpaceDN w:val="0"/>
        <w:adjustRightInd w:val="0"/>
        <w:spacing w:after="240"/>
        <w:rPr>
          <w:rFonts w:ascii="Arial" w:hAnsi="Arial" w:cs="Arial"/>
          <w:sz w:val="22"/>
          <w:szCs w:val="22"/>
        </w:rPr>
      </w:pPr>
      <w:r w:rsidRPr="00830715">
        <w:rPr>
          <w:rFonts w:ascii="Arial" w:hAnsi="Arial" w:cs="Arial"/>
          <w:b/>
          <w:color w:val="111111"/>
          <w:sz w:val="22"/>
          <w:szCs w:val="22"/>
        </w:rPr>
        <w:t>Moe, CL</w:t>
      </w:r>
      <w:r w:rsidRPr="00830715">
        <w:rPr>
          <w:rFonts w:ascii="Arial" w:hAnsi="Arial" w:cs="Arial"/>
          <w:color w:val="111111"/>
          <w:sz w:val="22"/>
          <w:szCs w:val="22"/>
        </w:rPr>
        <w:t xml:space="preserve"> “</w:t>
      </w:r>
      <w:r w:rsidRPr="00830715">
        <w:rPr>
          <w:rFonts w:ascii="Arial" w:hAnsi="Arial" w:cs="Arial"/>
          <w:i/>
          <w:sz w:val="22"/>
          <w:szCs w:val="22"/>
        </w:rPr>
        <w:t xml:space="preserve">Surrounded by a sea of shit: risk assessment of fecal exposure in </w:t>
      </w:r>
      <w:proofErr w:type="gramStart"/>
      <w:r w:rsidRPr="00830715">
        <w:rPr>
          <w:rFonts w:ascii="Arial" w:hAnsi="Arial" w:cs="Arial"/>
          <w:i/>
          <w:sz w:val="22"/>
          <w:szCs w:val="22"/>
        </w:rPr>
        <w:t>slums</w:t>
      </w:r>
      <w:r w:rsidRPr="00830715">
        <w:rPr>
          <w:rFonts w:ascii="Arial" w:hAnsi="Arial" w:cs="Arial"/>
          <w:sz w:val="22"/>
          <w:szCs w:val="22"/>
        </w:rPr>
        <w:t>”  Retirement</w:t>
      </w:r>
      <w:proofErr w:type="gramEnd"/>
      <w:r w:rsidRPr="00830715">
        <w:rPr>
          <w:rFonts w:ascii="Arial" w:hAnsi="Arial" w:cs="Arial"/>
          <w:sz w:val="22"/>
          <w:szCs w:val="22"/>
        </w:rPr>
        <w:t xml:space="preserve"> Symposium of </w:t>
      </w:r>
      <w:r w:rsidR="00F85F3F" w:rsidRPr="00830715">
        <w:rPr>
          <w:rFonts w:ascii="Arial" w:hAnsi="Arial" w:cs="Arial"/>
          <w:sz w:val="22"/>
          <w:szCs w:val="22"/>
        </w:rPr>
        <w:t xml:space="preserve">Dr. </w:t>
      </w:r>
      <w:r w:rsidRPr="00830715">
        <w:rPr>
          <w:rFonts w:ascii="Arial" w:hAnsi="Arial" w:cs="Arial"/>
          <w:sz w:val="22"/>
          <w:szCs w:val="22"/>
        </w:rPr>
        <w:t xml:space="preserve">Peter Teunis &amp; </w:t>
      </w:r>
      <w:r w:rsidR="00F85F3F" w:rsidRPr="00830715">
        <w:rPr>
          <w:rFonts w:ascii="Arial" w:hAnsi="Arial" w:cs="Arial"/>
          <w:sz w:val="22"/>
          <w:szCs w:val="22"/>
        </w:rPr>
        <w:t xml:space="preserve">Dr. </w:t>
      </w:r>
      <w:r w:rsidRPr="00830715">
        <w:rPr>
          <w:rFonts w:ascii="Arial" w:hAnsi="Arial" w:cs="Arial"/>
          <w:sz w:val="22"/>
          <w:szCs w:val="22"/>
        </w:rPr>
        <w:t xml:space="preserve">Wilfrid van Pelt, </w:t>
      </w:r>
      <w:r w:rsidR="00F85F3F" w:rsidRPr="00830715">
        <w:rPr>
          <w:rFonts w:ascii="Arial" w:hAnsi="Arial" w:cs="Arial"/>
          <w:sz w:val="22"/>
          <w:szCs w:val="22"/>
        </w:rPr>
        <w:t>National Institute for Public Health and the Environment (</w:t>
      </w:r>
      <w:r w:rsidRPr="00830715">
        <w:rPr>
          <w:rFonts w:ascii="Arial" w:hAnsi="Arial" w:cs="Arial"/>
          <w:sz w:val="22"/>
          <w:szCs w:val="22"/>
        </w:rPr>
        <w:t>RIVM</w:t>
      </w:r>
      <w:r w:rsidR="00F85F3F" w:rsidRPr="00830715">
        <w:rPr>
          <w:rFonts w:ascii="Arial" w:hAnsi="Arial" w:cs="Arial"/>
          <w:sz w:val="22"/>
          <w:szCs w:val="22"/>
        </w:rPr>
        <w:t>)</w:t>
      </w:r>
      <w:r w:rsidRPr="00830715">
        <w:rPr>
          <w:rFonts w:ascii="Arial" w:hAnsi="Arial" w:cs="Arial"/>
          <w:sz w:val="22"/>
          <w:szCs w:val="22"/>
        </w:rPr>
        <w:t>,</w:t>
      </w:r>
      <w:r w:rsidR="00F85F3F" w:rsidRPr="00830715">
        <w:rPr>
          <w:rFonts w:ascii="Arial" w:hAnsi="Arial" w:cs="Arial"/>
          <w:sz w:val="22"/>
          <w:szCs w:val="22"/>
        </w:rPr>
        <w:t xml:space="preserve"> Ministry of Health, Welfare, and Sport,</w:t>
      </w:r>
      <w:r w:rsidRPr="00830715">
        <w:rPr>
          <w:rFonts w:ascii="Arial" w:hAnsi="Arial" w:cs="Arial"/>
          <w:sz w:val="22"/>
          <w:szCs w:val="22"/>
        </w:rPr>
        <w:t xml:space="preserve"> </w:t>
      </w:r>
      <w:proofErr w:type="spellStart"/>
      <w:r w:rsidRPr="00830715">
        <w:rPr>
          <w:rFonts w:ascii="Arial" w:hAnsi="Arial" w:cs="Arial"/>
          <w:sz w:val="22"/>
          <w:szCs w:val="22"/>
        </w:rPr>
        <w:t>Bilthoven</w:t>
      </w:r>
      <w:proofErr w:type="spellEnd"/>
      <w:r w:rsidRPr="00830715">
        <w:rPr>
          <w:rFonts w:ascii="Arial" w:hAnsi="Arial" w:cs="Arial"/>
          <w:sz w:val="22"/>
          <w:szCs w:val="22"/>
        </w:rPr>
        <w:t xml:space="preserve">, The Netherlands, May 30, 2017 </w:t>
      </w:r>
    </w:p>
    <w:p w14:paraId="40BAE291" w14:textId="7E5D99A2" w:rsidR="00EB4DF6" w:rsidRPr="00565C26" w:rsidRDefault="00D63AAB" w:rsidP="00565C26">
      <w:pPr>
        <w:autoSpaceDE w:val="0"/>
        <w:autoSpaceDN w:val="0"/>
        <w:adjustRightInd w:val="0"/>
        <w:spacing w:after="240"/>
        <w:rPr>
          <w:rFonts w:ascii="Arial" w:hAnsi="Arial" w:cs="Arial"/>
          <w:sz w:val="22"/>
          <w:szCs w:val="22"/>
        </w:rPr>
      </w:pPr>
      <w:r w:rsidRPr="00830715">
        <w:rPr>
          <w:rFonts w:ascii="Arial" w:hAnsi="Arial" w:cs="Arial"/>
          <w:b/>
          <w:sz w:val="22"/>
          <w:szCs w:val="22"/>
        </w:rPr>
        <w:t xml:space="preserve">Moe, </w:t>
      </w:r>
      <w:proofErr w:type="gramStart"/>
      <w:r w:rsidRPr="00830715">
        <w:rPr>
          <w:rFonts w:ascii="Arial" w:hAnsi="Arial" w:cs="Arial"/>
          <w:b/>
          <w:sz w:val="22"/>
          <w:szCs w:val="22"/>
        </w:rPr>
        <w:t>CL</w:t>
      </w:r>
      <w:r w:rsidRPr="00830715">
        <w:rPr>
          <w:rFonts w:ascii="Arial" w:hAnsi="Arial" w:cs="Arial"/>
          <w:sz w:val="22"/>
          <w:szCs w:val="22"/>
        </w:rPr>
        <w:t xml:space="preserve">  “</w:t>
      </w:r>
      <w:proofErr w:type="spellStart"/>
      <w:proofErr w:type="gramEnd"/>
      <w:r w:rsidRPr="00830715">
        <w:rPr>
          <w:rFonts w:ascii="Arial" w:hAnsi="Arial" w:cs="Arial"/>
          <w:sz w:val="22"/>
          <w:szCs w:val="22"/>
        </w:rPr>
        <w:t>SaniPath</w:t>
      </w:r>
      <w:proofErr w:type="spellEnd"/>
      <w:r w:rsidRPr="00830715">
        <w:rPr>
          <w:rFonts w:ascii="Arial" w:hAnsi="Arial" w:cs="Arial"/>
          <w:sz w:val="22"/>
          <w:szCs w:val="22"/>
        </w:rPr>
        <w:t>”</w:t>
      </w:r>
      <w:r w:rsidR="001B6BC8" w:rsidRPr="00830715">
        <w:rPr>
          <w:rFonts w:ascii="Arial" w:hAnsi="Arial" w:cs="Arial"/>
          <w:sz w:val="22"/>
          <w:szCs w:val="22"/>
        </w:rPr>
        <w:t>,</w:t>
      </w:r>
      <w:r w:rsidR="00090B8E" w:rsidRPr="00830715">
        <w:rPr>
          <w:rFonts w:ascii="Arial" w:hAnsi="Arial" w:cs="Arial"/>
          <w:sz w:val="22"/>
          <w:szCs w:val="22"/>
        </w:rPr>
        <w:t xml:space="preserve"> </w:t>
      </w:r>
      <w:r w:rsidR="00234E34" w:rsidRPr="00830715">
        <w:rPr>
          <w:rFonts w:ascii="Arial" w:hAnsi="Arial" w:cs="Arial"/>
          <w:sz w:val="22"/>
          <w:szCs w:val="22"/>
        </w:rPr>
        <w:t xml:space="preserve">Bill &amp; Melinda Gates Foundation MEDS Convening, Patna, </w:t>
      </w:r>
      <w:r w:rsidR="000D3BFB" w:rsidRPr="00830715">
        <w:rPr>
          <w:rFonts w:ascii="Arial" w:hAnsi="Arial" w:cs="Arial"/>
          <w:sz w:val="22"/>
          <w:szCs w:val="22"/>
        </w:rPr>
        <w:t>B</w:t>
      </w:r>
      <w:r w:rsidR="00DA2A19" w:rsidRPr="00830715">
        <w:rPr>
          <w:rFonts w:ascii="Arial" w:hAnsi="Arial" w:cs="Arial"/>
          <w:sz w:val="22"/>
          <w:szCs w:val="22"/>
        </w:rPr>
        <w:t xml:space="preserve">ihar, India, </w:t>
      </w:r>
      <w:r w:rsidR="00234E34" w:rsidRPr="00830715">
        <w:rPr>
          <w:rFonts w:ascii="Arial" w:hAnsi="Arial" w:cs="Arial"/>
          <w:sz w:val="22"/>
          <w:szCs w:val="22"/>
        </w:rPr>
        <w:t>November 5-10,</w:t>
      </w:r>
      <w:r w:rsidR="000D3BFB" w:rsidRPr="00830715">
        <w:rPr>
          <w:rFonts w:ascii="Arial" w:hAnsi="Arial" w:cs="Arial"/>
          <w:sz w:val="22"/>
          <w:szCs w:val="22"/>
        </w:rPr>
        <w:t xml:space="preserve"> 2017</w:t>
      </w:r>
      <w:r w:rsidR="00234E34" w:rsidRPr="00830715">
        <w:rPr>
          <w:rFonts w:ascii="Arial" w:hAnsi="Arial" w:cs="Arial"/>
          <w:sz w:val="22"/>
          <w:szCs w:val="22"/>
        </w:rPr>
        <w:t>.</w:t>
      </w:r>
    </w:p>
    <w:p w14:paraId="072C1F8C" w14:textId="77777777" w:rsidR="00830715" w:rsidRPr="00830715" w:rsidRDefault="00830715" w:rsidP="00830715">
      <w:pPr>
        <w:suppressAutoHyphens/>
        <w:ind w:right="-634"/>
        <w:rPr>
          <w:rFonts w:ascii="Arial" w:eastAsia="Calibri" w:hAnsi="Arial" w:cs="Arial"/>
          <w:sz w:val="22"/>
          <w:szCs w:val="22"/>
        </w:rPr>
      </w:pPr>
      <w:r w:rsidRPr="00830715">
        <w:rPr>
          <w:rFonts w:ascii="Arial" w:hAnsi="Arial" w:cs="Arial"/>
          <w:b/>
          <w:sz w:val="22"/>
          <w:szCs w:val="22"/>
        </w:rPr>
        <w:t>Moe, CL</w:t>
      </w:r>
      <w:r w:rsidRPr="00830715">
        <w:rPr>
          <w:rFonts w:ascii="Arial" w:hAnsi="Arial" w:cs="Arial"/>
          <w:i/>
          <w:sz w:val="22"/>
          <w:szCs w:val="22"/>
        </w:rPr>
        <w:t xml:space="preserve"> “Evidence Can Change Practice! A Success Story in Ghana”</w:t>
      </w:r>
      <w:r w:rsidRPr="00830715">
        <w:rPr>
          <w:rFonts w:ascii="Arial" w:hAnsi="Arial" w:cs="Arial"/>
          <w:b/>
          <w:sz w:val="22"/>
          <w:szCs w:val="22"/>
        </w:rPr>
        <w:t xml:space="preserve"> </w:t>
      </w:r>
      <w:r w:rsidRPr="00830715">
        <w:rPr>
          <w:rFonts w:ascii="Arial" w:hAnsi="Arial" w:cs="Arial"/>
          <w:sz w:val="22"/>
          <w:szCs w:val="22"/>
        </w:rPr>
        <w:t>WHO and UNICEF “</w:t>
      </w:r>
      <w:r w:rsidRPr="00830715">
        <w:rPr>
          <w:rFonts w:ascii="Arial" w:eastAsia="Calibri" w:hAnsi="Arial" w:cs="Arial"/>
          <w:sz w:val="22"/>
          <w:szCs w:val="22"/>
        </w:rPr>
        <w:t xml:space="preserve">WASH in Health Care Facilities: </w:t>
      </w:r>
      <w:proofErr w:type="gramStart"/>
      <w:r w:rsidRPr="00830715">
        <w:rPr>
          <w:rFonts w:ascii="Arial" w:eastAsia="Calibri" w:hAnsi="Arial" w:cs="Arial"/>
          <w:sz w:val="22"/>
          <w:szCs w:val="22"/>
        </w:rPr>
        <w:t>the</w:t>
      </w:r>
      <w:proofErr w:type="gramEnd"/>
      <w:r w:rsidRPr="00830715">
        <w:rPr>
          <w:rFonts w:ascii="Arial" w:eastAsia="Calibri" w:hAnsi="Arial" w:cs="Arial"/>
          <w:sz w:val="22"/>
          <w:szCs w:val="22"/>
        </w:rPr>
        <w:t xml:space="preserve"> Basis for Quality Care” Strategic Meeting, Geneva, Switzerland, 8-9 May 2018</w:t>
      </w:r>
    </w:p>
    <w:p w14:paraId="6B4F3F50" w14:textId="77777777" w:rsidR="00830715" w:rsidRPr="00830715" w:rsidRDefault="00830715" w:rsidP="00830715">
      <w:pPr>
        <w:suppressAutoHyphens/>
        <w:ind w:right="-634"/>
        <w:rPr>
          <w:rFonts w:ascii="Arial" w:hAnsi="Arial" w:cs="Arial"/>
          <w:sz w:val="22"/>
          <w:szCs w:val="22"/>
        </w:rPr>
      </w:pPr>
    </w:p>
    <w:p w14:paraId="2A717053" w14:textId="666D9BCB" w:rsidR="00830715" w:rsidRPr="00830715" w:rsidRDefault="00830715" w:rsidP="00830715">
      <w:pPr>
        <w:suppressAutoHyphens/>
        <w:ind w:right="-634"/>
        <w:rPr>
          <w:rFonts w:ascii="Arial" w:hAnsi="Arial" w:cs="Arial"/>
          <w:sz w:val="22"/>
          <w:szCs w:val="22"/>
        </w:rPr>
      </w:pPr>
      <w:r w:rsidRPr="00830715">
        <w:rPr>
          <w:rFonts w:ascii="Arial" w:hAnsi="Arial" w:cs="Arial"/>
          <w:b/>
          <w:sz w:val="22"/>
          <w:szCs w:val="22"/>
        </w:rPr>
        <w:t>Moe, CL</w:t>
      </w:r>
      <w:r w:rsidRPr="00830715">
        <w:rPr>
          <w:rFonts w:ascii="Arial" w:hAnsi="Arial" w:cs="Arial"/>
          <w:sz w:val="22"/>
          <w:szCs w:val="22"/>
        </w:rPr>
        <w:t xml:space="preserve"> </w:t>
      </w:r>
      <w:r w:rsidRPr="00830715">
        <w:rPr>
          <w:rFonts w:ascii="Arial" w:hAnsi="Arial" w:cs="Arial"/>
          <w:i/>
          <w:sz w:val="22"/>
          <w:szCs w:val="22"/>
        </w:rPr>
        <w:t>“</w:t>
      </w:r>
      <w:r w:rsidRPr="00830715">
        <w:rPr>
          <w:rFonts w:ascii="Arial" w:hAnsi="Arial" w:cs="Arial"/>
          <w:bCs/>
          <w:i/>
          <w:sz w:val="22"/>
          <w:szCs w:val="22"/>
        </w:rPr>
        <w:t>WASH in Healthcare Facilities: It’s Complicated!”</w:t>
      </w:r>
      <w:r w:rsidRPr="00830715">
        <w:rPr>
          <w:rFonts w:ascii="Arial" w:hAnsi="Arial" w:cs="Arial"/>
          <w:sz w:val="22"/>
          <w:szCs w:val="22"/>
        </w:rPr>
        <w:t>, CDC Tuesday morning seminar, Atlanta, GA, June 5, 2018</w:t>
      </w:r>
    </w:p>
    <w:p w14:paraId="5FD1F9AE" w14:textId="77777777" w:rsidR="00A3016C" w:rsidRDefault="00A3016C" w:rsidP="00830715">
      <w:pPr>
        <w:suppressAutoHyphens/>
        <w:ind w:right="-634"/>
        <w:rPr>
          <w:rFonts w:ascii="Arial" w:hAnsi="Arial" w:cs="Arial"/>
          <w:b/>
          <w:sz w:val="22"/>
          <w:szCs w:val="22"/>
        </w:rPr>
      </w:pPr>
    </w:p>
    <w:p w14:paraId="4997BA19" w14:textId="77777777" w:rsidR="00830715" w:rsidRPr="00830715" w:rsidRDefault="00830715" w:rsidP="00830715">
      <w:pPr>
        <w:suppressAutoHyphens/>
        <w:ind w:right="-634"/>
        <w:rPr>
          <w:rFonts w:ascii="Arial" w:hAnsi="Arial" w:cs="Arial"/>
          <w:sz w:val="22"/>
          <w:szCs w:val="22"/>
        </w:rPr>
      </w:pPr>
      <w:r w:rsidRPr="00830715">
        <w:rPr>
          <w:rFonts w:ascii="Arial" w:hAnsi="Arial" w:cs="Arial"/>
          <w:b/>
          <w:sz w:val="22"/>
          <w:szCs w:val="22"/>
        </w:rPr>
        <w:t>Moe, CL</w:t>
      </w:r>
      <w:r w:rsidRPr="00830715">
        <w:rPr>
          <w:rFonts w:ascii="Arial" w:hAnsi="Arial" w:cs="Arial"/>
          <w:sz w:val="22"/>
          <w:szCs w:val="22"/>
        </w:rPr>
        <w:t xml:space="preserve"> </w:t>
      </w:r>
      <w:r w:rsidRPr="00830715">
        <w:rPr>
          <w:rFonts w:ascii="Arial" w:hAnsi="Arial" w:cs="Arial"/>
          <w:i/>
          <w:sz w:val="22"/>
          <w:szCs w:val="22"/>
        </w:rPr>
        <w:t xml:space="preserve">“Exploring links between WASH infrastructure and IPC practices, environmental contamination, and neonatal sepsis in Cambodia, Ethiopia, and Uganda”, USAID </w:t>
      </w:r>
      <w:r w:rsidRPr="00830715">
        <w:rPr>
          <w:rFonts w:ascii="Arial" w:eastAsia="Calibri" w:hAnsi="Arial" w:cs="Arial"/>
          <w:i/>
          <w:sz w:val="22"/>
          <w:szCs w:val="22"/>
        </w:rPr>
        <w:t>Workshop on Strengthening Infection Prevention and Control for Mothers and Newborns”</w:t>
      </w:r>
      <w:r w:rsidRPr="00830715">
        <w:rPr>
          <w:rFonts w:ascii="Arial" w:eastAsia="Calibri" w:hAnsi="Arial" w:cs="Arial"/>
          <w:sz w:val="22"/>
          <w:szCs w:val="22"/>
        </w:rPr>
        <w:t>, Washington, DC, June 11-12, 2018.  </w:t>
      </w:r>
      <w:r w:rsidRPr="00830715">
        <w:rPr>
          <w:rFonts w:ascii="Arial" w:hAnsi="Arial" w:cs="Arial"/>
          <w:sz w:val="22"/>
          <w:szCs w:val="22"/>
        </w:rPr>
        <w:t xml:space="preserve"> </w:t>
      </w:r>
    </w:p>
    <w:p w14:paraId="42D22329" w14:textId="129BA627" w:rsidR="00FB1933" w:rsidRDefault="00FB1933" w:rsidP="001D756D">
      <w:pPr>
        <w:rPr>
          <w:rFonts w:ascii="Arial" w:hAnsi="Arial" w:cs="Arial"/>
          <w:color w:val="111111"/>
          <w:sz w:val="22"/>
          <w:szCs w:val="22"/>
        </w:rPr>
      </w:pPr>
    </w:p>
    <w:p w14:paraId="51E59D19" w14:textId="690520E8" w:rsidR="009615CF" w:rsidRDefault="009615CF" w:rsidP="00857A07">
      <w:pPr>
        <w:rPr>
          <w:rFonts w:ascii="Arial" w:hAnsi="Arial" w:cs="Arial"/>
          <w:color w:val="111111"/>
          <w:sz w:val="22"/>
          <w:szCs w:val="22"/>
        </w:rPr>
      </w:pPr>
      <w:r w:rsidRPr="00857A07">
        <w:rPr>
          <w:rFonts w:ascii="Arial" w:hAnsi="Arial" w:cs="Arial"/>
          <w:b/>
          <w:color w:val="111111"/>
          <w:sz w:val="22"/>
          <w:szCs w:val="22"/>
        </w:rPr>
        <w:t>Moe, CL</w:t>
      </w:r>
      <w:r>
        <w:rPr>
          <w:rFonts w:ascii="Arial" w:hAnsi="Arial" w:cs="Arial"/>
          <w:color w:val="111111"/>
          <w:sz w:val="22"/>
          <w:szCs w:val="22"/>
        </w:rPr>
        <w:t xml:space="preserve"> </w:t>
      </w:r>
      <w:r w:rsidRPr="00857A07">
        <w:rPr>
          <w:rFonts w:ascii="Arial" w:hAnsi="Arial" w:cs="Arial"/>
          <w:i/>
          <w:color w:val="111111"/>
          <w:sz w:val="22"/>
          <w:szCs w:val="22"/>
        </w:rPr>
        <w:t>“What is the risk of exposure to fecal contamination in the urban environment?”</w:t>
      </w:r>
      <w:r>
        <w:rPr>
          <w:rFonts w:ascii="Arial" w:hAnsi="Arial" w:cs="Arial"/>
          <w:color w:val="111111"/>
          <w:sz w:val="22"/>
          <w:szCs w:val="22"/>
        </w:rPr>
        <w:t xml:space="preserve">  </w:t>
      </w:r>
      <w:proofErr w:type="spellStart"/>
      <w:r>
        <w:rPr>
          <w:rFonts w:ascii="Arial" w:hAnsi="Arial" w:cs="Arial"/>
          <w:color w:val="111111"/>
          <w:sz w:val="22"/>
          <w:szCs w:val="22"/>
        </w:rPr>
        <w:t>Faecal</w:t>
      </w:r>
      <w:proofErr w:type="spellEnd"/>
      <w:r>
        <w:rPr>
          <w:rFonts w:ascii="Arial" w:hAnsi="Arial" w:cs="Arial"/>
          <w:color w:val="111111"/>
          <w:sz w:val="22"/>
          <w:szCs w:val="22"/>
        </w:rPr>
        <w:t xml:space="preserve"> waste and its mysterious movement </w:t>
      </w:r>
      <w:r w:rsidR="00857A07">
        <w:rPr>
          <w:rFonts w:ascii="Arial" w:hAnsi="Arial" w:cs="Arial"/>
          <w:color w:val="111111"/>
          <w:sz w:val="22"/>
          <w:szCs w:val="22"/>
        </w:rPr>
        <w:t>through urban ecosystems</w:t>
      </w:r>
      <w:r>
        <w:rPr>
          <w:rFonts w:ascii="Arial" w:hAnsi="Arial" w:cs="Arial"/>
          <w:color w:val="111111"/>
          <w:sz w:val="22"/>
          <w:szCs w:val="22"/>
        </w:rPr>
        <w:t xml:space="preserve">.  Stockholm World Water Week, </w:t>
      </w:r>
      <w:r w:rsidR="00857A07">
        <w:rPr>
          <w:rFonts w:ascii="Arial" w:hAnsi="Arial" w:cs="Arial"/>
          <w:color w:val="111111"/>
          <w:sz w:val="22"/>
          <w:szCs w:val="22"/>
        </w:rPr>
        <w:t xml:space="preserve">Stockholm, Sweden, </w:t>
      </w:r>
      <w:r>
        <w:rPr>
          <w:rFonts w:ascii="Arial" w:hAnsi="Arial" w:cs="Arial"/>
          <w:color w:val="111111"/>
          <w:sz w:val="22"/>
          <w:szCs w:val="22"/>
        </w:rPr>
        <w:t>August 28, 2018</w:t>
      </w:r>
    </w:p>
    <w:p w14:paraId="70C89674" w14:textId="77777777" w:rsidR="009615CF" w:rsidRDefault="009615CF" w:rsidP="001D756D">
      <w:pPr>
        <w:rPr>
          <w:rFonts w:ascii="Arial" w:hAnsi="Arial" w:cs="Arial"/>
          <w:color w:val="111111"/>
          <w:sz w:val="22"/>
          <w:szCs w:val="22"/>
        </w:rPr>
      </w:pPr>
    </w:p>
    <w:p w14:paraId="11C205D6" w14:textId="41CC5B89" w:rsidR="00E731E5" w:rsidRDefault="00E731E5" w:rsidP="00E731E5">
      <w:pPr>
        <w:rPr>
          <w:rFonts w:ascii="Arial" w:hAnsi="Arial" w:cs="Arial"/>
          <w:color w:val="111111"/>
          <w:sz w:val="22"/>
          <w:szCs w:val="22"/>
        </w:rPr>
      </w:pPr>
      <w:r w:rsidRPr="008D7A95">
        <w:rPr>
          <w:rFonts w:ascii="Arial" w:hAnsi="Arial" w:cs="Arial"/>
          <w:b/>
          <w:color w:val="111111"/>
          <w:sz w:val="22"/>
          <w:szCs w:val="22"/>
        </w:rPr>
        <w:t>Moe, CL</w:t>
      </w:r>
      <w:r>
        <w:rPr>
          <w:rFonts w:ascii="Arial" w:hAnsi="Arial" w:cs="Arial"/>
          <w:color w:val="111111"/>
          <w:sz w:val="22"/>
          <w:szCs w:val="22"/>
        </w:rPr>
        <w:t xml:space="preserve"> </w:t>
      </w:r>
      <w:r w:rsidRPr="0009054D">
        <w:rPr>
          <w:rFonts w:ascii="Arial" w:hAnsi="Arial" w:cs="Arial"/>
          <w:i/>
          <w:color w:val="111111"/>
          <w:sz w:val="22"/>
          <w:szCs w:val="22"/>
        </w:rPr>
        <w:t xml:space="preserve">“Examining Exposure to Fecal Contamination in Low-Income Urban Environments: Findings from the </w:t>
      </w:r>
      <w:proofErr w:type="spellStart"/>
      <w:r w:rsidRPr="0009054D">
        <w:rPr>
          <w:rFonts w:ascii="Arial" w:hAnsi="Arial" w:cs="Arial"/>
          <w:i/>
          <w:color w:val="111111"/>
          <w:sz w:val="22"/>
          <w:szCs w:val="22"/>
        </w:rPr>
        <w:t>SaniPath</w:t>
      </w:r>
      <w:proofErr w:type="spellEnd"/>
      <w:r w:rsidRPr="0009054D">
        <w:rPr>
          <w:rFonts w:ascii="Arial" w:hAnsi="Arial" w:cs="Arial"/>
          <w:i/>
          <w:color w:val="111111"/>
          <w:sz w:val="22"/>
          <w:szCs w:val="22"/>
        </w:rPr>
        <w:t xml:space="preserve"> Exposure Assessment in Seven </w:t>
      </w:r>
      <w:proofErr w:type="gramStart"/>
      <w:r w:rsidRPr="0009054D">
        <w:rPr>
          <w:rFonts w:ascii="Arial" w:hAnsi="Arial" w:cs="Arial"/>
          <w:i/>
          <w:color w:val="111111"/>
          <w:sz w:val="22"/>
          <w:szCs w:val="22"/>
        </w:rPr>
        <w:t>Cities”</w:t>
      </w:r>
      <w:r>
        <w:rPr>
          <w:rFonts w:ascii="Arial" w:hAnsi="Arial" w:cs="Arial"/>
          <w:color w:val="111111"/>
          <w:sz w:val="22"/>
          <w:szCs w:val="22"/>
        </w:rPr>
        <w:t xml:space="preserve">  Swedish</w:t>
      </w:r>
      <w:proofErr w:type="gramEnd"/>
      <w:r>
        <w:rPr>
          <w:rFonts w:ascii="Arial" w:hAnsi="Arial" w:cs="Arial"/>
          <w:color w:val="111111"/>
          <w:sz w:val="22"/>
          <w:szCs w:val="22"/>
        </w:rPr>
        <w:t xml:space="preserve"> University of Agricultural Scienc</w:t>
      </w:r>
      <w:r w:rsidR="008D7A95">
        <w:rPr>
          <w:rFonts w:ascii="Arial" w:hAnsi="Arial" w:cs="Arial"/>
          <w:color w:val="111111"/>
          <w:sz w:val="22"/>
          <w:szCs w:val="22"/>
        </w:rPr>
        <w:t>es, Uppsala, Sweden, September 4</w:t>
      </w:r>
      <w:r>
        <w:rPr>
          <w:rFonts w:ascii="Arial" w:hAnsi="Arial" w:cs="Arial"/>
          <w:color w:val="111111"/>
          <w:sz w:val="22"/>
          <w:szCs w:val="22"/>
        </w:rPr>
        <w:t>, 2018.</w:t>
      </w:r>
    </w:p>
    <w:p w14:paraId="4BDED1A9" w14:textId="77777777" w:rsidR="00DF167B" w:rsidRDefault="00DF167B" w:rsidP="00E731E5">
      <w:pPr>
        <w:rPr>
          <w:rFonts w:ascii="Arial" w:hAnsi="Arial" w:cs="Arial"/>
          <w:color w:val="111111"/>
          <w:sz w:val="22"/>
          <w:szCs w:val="22"/>
        </w:rPr>
      </w:pPr>
    </w:p>
    <w:p w14:paraId="3E1E1D3B" w14:textId="3DED632B" w:rsidR="00DF167B" w:rsidRDefault="00DF167B" w:rsidP="00E731E5">
      <w:pPr>
        <w:rPr>
          <w:rFonts w:ascii="Arial" w:hAnsi="Arial" w:cs="Arial"/>
          <w:color w:val="111111"/>
          <w:sz w:val="22"/>
          <w:szCs w:val="22"/>
        </w:rPr>
      </w:pPr>
      <w:r w:rsidRPr="00AF5377">
        <w:rPr>
          <w:rFonts w:ascii="Arial" w:hAnsi="Arial" w:cs="Arial"/>
          <w:b/>
          <w:color w:val="111111"/>
          <w:sz w:val="22"/>
          <w:szCs w:val="22"/>
        </w:rPr>
        <w:t>Moe, CL</w:t>
      </w:r>
      <w:r>
        <w:rPr>
          <w:rFonts w:ascii="Arial" w:hAnsi="Arial" w:cs="Arial"/>
          <w:color w:val="111111"/>
          <w:sz w:val="22"/>
          <w:szCs w:val="22"/>
        </w:rPr>
        <w:t xml:space="preserve"> “</w:t>
      </w:r>
      <w:proofErr w:type="spellStart"/>
      <w:proofErr w:type="gramStart"/>
      <w:r w:rsidRPr="00DF167B">
        <w:rPr>
          <w:rFonts w:ascii="Arial" w:hAnsi="Arial" w:cs="Arial"/>
          <w:i/>
          <w:color w:val="111111"/>
          <w:sz w:val="22"/>
          <w:szCs w:val="22"/>
        </w:rPr>
        <w:t>SaniPath</w:t>
      </w:r>
      <w:proofErr w:type="spellEnd"/>
      <w:r>
        <w:rPr>
          <w:rFonts w:ascii="Arial" w:hAnsi="Arial" w:cs="Arial"/>
          <w:color w:val="111111"/>
          <w:sz w:val="22"/>
          <w:szCs w:val="22"/>
        </w:rPr>
        <w:t>”  WSH</w:t>
      </w:r>
      <w:proofErr w:type="gramEnd"/>
      <w:r>
        <w:rPr>
          <w:rFonts w:ascii="Arial" w:hAnsi="Arial" w:cs="Arial"/>
          <w:color w:val="111111"/>
          <w:sz w:val="22"/>
          <w:szCs w:val="22"/>
        </w:rPr>
        <w:t xml:space="preserve"> MEDS Convening, Dakar, Senegal, September </w:t>
      </w:r>
      <w:r w:rsidR="00AF5377">
        <w:rPr>
          <w:rFonts w:ascii="Arial" w:hAnsi="Arial" w:cs="Arial"/>
          <w:color w:val="111111"/>
          <w:sz w:val="22"/>
          <w:szCs w:val="22"/>
        </w:rPr>
        <w:t>23-28, 2018.</w:t>
      </w:r>
    </w:p>
    <w:p w14:paraId="0B9C6DC4" w14:textId="77777777" w:rsidR="001144F7" w:rsidRDefault="001144F7" w:rsidP="00E731E5">
      <w:pPr>
        <w:rPr>
          <w:rFonts w:ascii="Arial" w:hAnsi="Arial" w:cs="Arial"/>
          <w:color w:val="111111"/>
          <w:sz w:val="22"/>
          <w:szCs w:val="22"/>
        </w:rPr>
      </w:pPr>
    </w:p>
    <w:p w14:paraId="5676559A" w14:textId="4696890C" w:rsidR="001144F7" w:rsidRPr="0033494E" w:rsidRDefault="0033494E" w:rsidP="00E731E5">
      <w:pPr>
        <w:rPr>
          <w:rFonts w:ascii="Arial" w:hAnsi="Arial" w:cs="Arial"/>
          <w:color w:val="111111"/>
          <w:sz w:val="22"/>
          <w:szCs w:val="22"/>
        </w:rPr>
      </w:pPr>
      <w:r w:rsidRPr="0033494E">
        <w:rPr>
          <w:rFonts w:ascii="Arial" w:hAnsi="Arial" w:cs="Arial"/>
          <w:b/>
          <w:color w:val="111111"/>
          <w:sz w:val="22"/>
          <w:szCs w:val="22"/>
        </w:rPr>
        <w:t>Moe, CL</w:t>
      </w:r>
      <w:r w:rsidRPr="0033494E">
        <w:rPr>
          <w:rFonts w:ascii="Arial" w:hAnsi="Arial" w:cs="Arial"/>
          <w:color w:val="111111"/>
          <w:sz w:val="22"/>
          <w:szCs w:val="22"/>
        </w:rPr>
        <w:t xml:space="preserve">, Y Wang, S. Raj. “The </w:t>
      </w:r>
      <w:proofErr w:type="spellStart"/>
      <w:r w:rsidRPr="0033494E">
        <w:rPr>
          <w:rFonts w:ascii="Arial" w:hAnsi="Arial" w:cs="Arial"/>
          <w:color w:val="111111"/>
          <w:sz w:val="22"/>
          <w:szCs w:val="22"/>
        </w:rPr>
        <w:t>SaniPath</w:t>
      </w:r>
      <w:proofErr w:type="spellEnd"/>
      <w:r w:rsidRPr="0033494E">
        <w:rPr>
          <w:rFonts w:ascii="Arial" w:hAnsi="Arial" w:cs="Arial"/>
          <w:color w:val="111111"/>
          <w:sz w:val="22"/>
          <w:szCs w:val="22"/>
        </w:rPr>
        <w:t xml:space="preserve"> Study” World Toilet Day event at Emory University, Rollins School of Public Health, Atlanta, GA.  November 19, 2018.</w:t>
      </w:r>
    </w:p>
    <w:p w14:paraId="073EA85D" w14:textId="77777777" w:rsidR="001144F7" w:rsidRDefault="001144F7" w:rsidP="00E731E5">
      <w:pPr>
        <w:rPr>
          <w:rFonts w:ascii="Arial" w:hAnsi="Arial" w:cs="Arial"/>
          <w:color w:val="111111"/>
          <w:sz w:val="22"/>
          <w:szCs w:val="22"/>
          <w:highlight w:val="cyan"/>
        </w:rPr>
      </w:pPr>
    </w:p>
    <w:p w14:paraId="6A01E389" w14:textId="7F69040A" w:rsidR="006B187B" w:rsidRPr="00E32395" w:rsidRDefault="006B187B" w:rsidP="00E731E5">
      <w:pPr>
        <w:rPr>
          <w:rFonts w:ascii="Arial" w:hAnsi="Arial" w:cs="Arial"/>
          <w:color w:val="111111"/>
          <w:sz w:val="22"/>
          <w:szCs w:val="22"/>
        </w:rPr>
      </w:pPr>
      <w:r>
        <w:rPr>
          <w:rFonts w:ascii="Arial" w:hAnsi="Arial" w:cs="Arial"/>
          <w:b/>
          <w:color w:val="111111"/>
          <w:sz w:val="22"/>
          <w:szCs w:val="22"/>
        </w:rPr>
        <w:t>Moe CL</w:t>
      </w:r>
      <w:r w:rsidRPr="00E32395">
        <w:rPr>
          <w:rFonts w:ascii="Arial" w:hAnsi="Arial" w:cs="Arial"/>
          <w:color w:val="111111"/>
          <w:sz w:val="22"/>
          <w:szCs w:val="22"/>
        </w:rPr>
        <w:t>.  “WASH in Healthcare Facilities: A Neglected Crisis</w:t>
      </w:r>
      <w:r w:rsidR="00E32395" w:rsidRPr="00E32395">
        <w:rPr>
          <w:rFonts w:ascii="Arial" w:hAnsi="Arial" w:cs="Arial"/>
          <w:color w:val="111111"/>
          <w:sz w:val="22"/>
          <w:szCs w:val="22"/>
        </w:rPr>
        <w:t>”</w:t>
      </w:r>
      <w:r w:rsidRPr="00E32395">
        <w:rPr>
          <w:rFonts w:ascii="Arial" w:hAnsi="Arial" w:cs="Arial"/>
          <w:color w:val="111111"/>
          <w:sz w:val="22"/>
          <w:szCs w:val="22"/>
        </w:rPr>
        <w:t>.  World Water Day event at Emory University</w:t>
      </w:r>
      <w:r w:rsidR="00E32395" w:rsidRPr="00E32395">
        <w:rPr>
          <w:rFonts w:ascii="Arial" w:hAnsi="Arial" w:cs="Arial"/>
          <w:color w:val="111111"/>
          <w:sz w:val="22"/>
          <w:szCs w:val="22"/>
        </w:rPr>
        <w:t xml:space="preserve">. </w:t>
      </w:r>
      <w:r w:rsidR="00805224">
        <w:rPr>
          <w:rFonts w:ascii="Arial" w:hAnsi="Arial" w:cs="Arial"/>
          <w:color w:val="111111"/>
          <w:sz w:val="22"/>
          <w:szCs w:val="22"/>
        </w:rPr>
        <w:t>Atlanta, GA,</w:t>
      </w:r>
      <w:r w:rsidR="00E32395" w:rsidRPr="00E32395">
        <w:rPr>
          <w:rFonts w:ascii="Arial" w:hAnsi="Arial" w:cs="Arial"/>
          <w:color w:val="111111"/>
          <w:sz w:val="22"/>
          <w:szCs w:val="22"/>
        </w:rPr>
        <w:t xml:space="preserve"> March 19</w:t>
      </w:r>
      <w:r w:rsidRPr="00E32395">
        <w:rPr>
          <w:rFonts w:ascii="Arial" w:hAnsi="Arial" w:cs="Arial"/>
          <w:color w:val="111111"/>
          <w:sz w:val="22"/>
          <w:szCs w:val="22"/>
        </w:rPr>
        <w:t>,</w:t>
      </w:r>
      <w:r w:rsidR="00E32395" w:rsidRPr="00E32395">
        <w:rPr>
          <w:rFonts w:ascii="Arial" w:hAnsi="Arial" w:cs="Arial"/>
          <w:color w:val="111111"/>
          <w:sz w:val="22"/>
          <w:szCs w:val="22"/>
        </w:rPr>
        <w:t xml:space="preserve"> </w:t>
      </w:r>
      <w:r w:rsidRPr="00E32395">
        <w:rPr>
          <w:rFonts w:ascii="Arial" w:hAnsi="Arial" w:cs="Arial"/>
          <w:color w:val="111111"/>
          <w:sz w:val="22"/>
          <w:szCs w:val="22"/>
        </w:rPr>
        <w:t>2019.</w:t>
      </w:r>
    </w:p>
    <w:p w14:paraId="6582EB0A" w14:textId="77777777" w:rsidR="006B187B" w:rsidRDefault="006B187B" w:rsidP="00E731E5">
      <w:pPr>
        <w:rPr>
          <w:rFonts w:ascii="Arial" w:hAnsi="Arial" w:cs="Arial"/>
          <w:b/>
          <w:color w:val="111111"/>
          <w:sz w:val="22"/>
          <w:szCs w:val="22"/>
        </w:rPr>
      </w:pPr>
    </w:p>
    <w:p w14:paraId="58CF79F1" w14:textId="6121F85C" w:rsidR="002E1BB9" w:rsidRPr="009E7D8D" w:rsidRDefault="002E1BB9" w:rsidP="00E731E5">
      <w:pPr>
        <w:rPr>
          <w:rFonts w:ascii="Arial" w:hAnsi="Arial" w:cs="Arial"/>
          <w:color w:val="111111"/>
          <w:sz w:val="22"/>
          <w:szCs w:val="22"/>
        </w:rPr>
      </w:pPr>
      <w:r w:rsidRPr="009E7D8D">
        <w:rPr>
          <w:rFonts w:ascii="Arial" w:hAnsi="Arial" w:cs="Arial"/>
          <w:b/>
          <w:color w:val="111111"/>
          <w:sz w:val="22"/>
          <w:szCs w:val="22"/>
        </w:rPr>
        <w:t>Moe, CL</w:t>
      </w:r>
      <w:r w:rsidRPr="009E7D8D">
        <w:rPr>
          <w:rFonts w:ascii="Arial" w:hAnsi="Arial" w:cs="Arial"/>
          <w:color w:val="111111"/>
          <w:sz w:val="22"/>
          <w:szCs w:val="22"/>
        </w:rPr>
        <w:t>.  “Development and Application of Pilot Salmonella Typhi in Environmental Surveillance Program in Kolkata, India</w:t>
      </w:r>
      <w:r w:rsidR="009E7D8D" w:rsidRPr="009E7D8D">
        <w:rPr>
          <w:rFonts w:ascii="Arial" w:hAnsi="Arial" w:cs="Arial"/>
          <w:color w:val="111111"/>
          <w:sz w:val="22"/>
          <w:szCs w:val="22"/>
        </w:rPr>
        <w:t>”</w:t>
      </w:r>
      <w:r w:rsidRPr="009E7D8D">
        <w:rPr>
          <w:rFonts w:ascii="Arial" w:hAnsi="Arial" w:cs="Arial"/>
          <w:color w:val="111111"/>
          <w:sz w:val="22"/>
          <w:szCs w:val="22"/>
        </w:rPr>
        <w:t>. 11</w:t>
      </w:r>
      <w:r w:rsidRPr="009E7D8D">
        <w:rPr>
          <w:rFonts w:ascii="Arial" w:hAnsi="Arial" w:cs="Arial"/>
          <w:color w:val="111111"/>
          <w:sz w:val="22"/>
          <w:szCs w:val="22"/>
          <w:vertAlign w:val="superscript"/>
        </w:rPr>
        <w:t>th</w:t>
      </w:r>
      <w:r w:rsidRPr="009E7D8D">
        <w:rPr>
          <w:rFonts w:ascii="Arial" w:hAnsi="Arial" w:cs="Arial"/>
          <w:color w:val="111111"/>
          <w:sz w:val="22"/>
          <w:szCs w:val="22"/>
        </w:rPr>
        <w:t xml:space="preserve"> International Conference on Typhoid and Other Invasive </w:t>
      </w:r>
      <w:proofErr w:type="spellStart"/>
      <w:r w:rsidRPr="009E7D8D">
        <w:rPr>
          <w:rFonts w:ascii="Arial" w:hAnsi="Arial" w:cs="Arial"/>
          <w:color w:val="111111"/>
          <w:sz w:val="22"/>
          <w:szCs w:val="22"/>
        </w:rPr>
        <w:t>Salmonelloses</w:t>
      </w:r>
      <w:proofErr w:type="spellEnd"/>
      <w:r w:rsidRPr="009E7D8D">
        <w:rPr>
          <w:rFonts w:ascii="Arial" w:hAnsi="Arial" w:cs="Arial"/>
          <w:color w:val="111111"/>
          <w:sz w:val="22"/>
          <w:szCs w:val="22"/>
        </w:rPr>
        <w:t>.  Hanoi, Vietnam, March 26-28, 2019</w:t>
      </w:r>
    </w:p>
    <w:p w14:paraId="1DF3E4E3" w14:textId="77777777" w:rsidR="00D01EBA" w:rsidRDefault="00D01EBA" w:rsidP="00E731E5">
      <w:pPr>
        <w:rPr>
          <w:rFonts w:ascii="Arial" w:hAnsi="Arial" w:cs="Arial"/>
          <w:b/>
          <w:color w:val="111111"/>
          <w:sz w:val="22"/>
          <w:szCs w:val="22"/>
        </w:rPr>
      </w:pPr>
    </w:p>
    <w:p w14:paraId="32064F2E" w14:textId="1A893CF3" w:rsidR="00094CEE" w:rsidRPr="00017EEB" w:rsidRDefault="00277766" w:rsidP="00E731E5">
      <w:pPr>
        <w:rPr>
          <w:rFonts w:ascii="Arial" w:hAnsi="Arial" w:cs="Arial"/>
          <w:color w:val="111111"/>
          <w:sz w:val="22"/>
          <w:szCs w:val="22"/>
        </w:rPr>
      </w:pPr>
      <w:r w:rsidRPr="00017EEB">
        <w:rPr>
          <w:rFonts w:ascii="Arial" w:hAnsi="Arial" w:cs="Arial"/>
          <w:b/>
          <w:color w:val="111111"/>
          <w:sz w:val="22"/>
          <w:szCs w:val="22"/>
        </w:rPr>
        <w:t>Moe, CL.</w:t>
      </w:r>
      <w:r w:rsidRPr="00017EEB">
        <w:rPr>
          <w:rFonts w:ascii="Arial" w:hAnsi="Arial" w:cs="Arial"/>
          <w:color w:val="111111"/>
          <w:sz w:val="22"/>
          <w:szCs w:val="22"/>
        </w:rPr>
        <w:t xml:space="preserve"> “Assessment of Exposure to Fecal Contamination in Informal Settlements and Formal Neighborhoods of Siem Reap, Cambodia”. </w:t>
      </w:r>
      <w:r w:rsidR="001D6B76" w:rsidRPr="00017EEB">
        <w:rPr>
          <w:rFonts w:ascii="Arial" w:hAnsi="Arial" w:cs="Arial"/>
          <w:sz w:val="22"/>
          <w:szCs w:val="22"/>
        </w:rPr>
        <w:t xml:space="preserve"> Cambodian Ministry of Public Works and Transport. Department of Sewage Management and Construction Development, Phnom Penh, Cambodia, April 1, 2019. </w:t>
      </w:r>
    </w:p>
    <w:p w14:paraId="371853CE" w14:textId="77777777" w:rsidR="00094CEE" w:rsidRDefault="00094CEE" w:rsidP="00E731E5">
      <w:pPr>
        <w:rPr>
          <w:rFonts w:ascii="Arial" w:hAnsi="Arial" w:cs="Arial"/>
          <w:color w:val="111111"/>
          <w:sz w:val="22"/>
          <w:szCs w:val="22"/>
          <w:highlight w:val="cyan"/>
        </w:rPr>
      </w:pPr>
    </w:p>
    <w:p w14:paraId="31ACDF16" w14:textId="16811B3A" w:rsidR="001144F7" w:rsidRPr="00AA06A0" w:rsidRDefault="00805224" w:rsidP="002730B2">
      <w:pPr>
        <w:rPr>
          <w:rFonts w:ascii="Arial" w:hAnsi="Arial" w:cs="Arial"/>
          <w:color w:val="111111"/>
          <w:sz w:val="22"/>
          <w:szCs w:val="22"/>
        </w:rPr>
      </w:pPr>
      <w:r w:rsidRPr="00AA06A0">
        <w:rPr>
          <w:rFonts w:ascii="Arial" w:hAnsi="Arial" w:cs="Arial"/>
          <w:b/>
          <w:color w:val="111111"/>
          <w:sz w:val="22"/>
          <w:szCs w:val="22"/>
        </w:rPr>
        <w:t>Moe, CL</w:t>
      </w:r>
      <w:r w:rsidRPr="00AA06A0">
        <w:rPr>
          <w:rFonts w:ascii="Arial" w:hAnsi="Arial" w:cs="Arial"/>
          <w:color w:val="111111"/>
          <w:sz w:val="22"/>
          <w:szCs w:val="22"/>
        </w:rPr>
        <w:t xml:space="preserve">.  </w:t>
      </w:r>
      <w:r w:rsidR="00AA06A0" w:rsidRPr="00AA06A0">
        <w:rPr>
          <w:rFonts w:ascii="Arial" w:hAnsi="Arial" w:cs="Arial"/>
          <w:color w:val="111111"/>
          <w:sz w:val="22"/>
          <w:szCs w:val="22"/>
        </w:rPr>
        <w:t xml:space="preserve">“Examining Exposure to </w:t>
      </w:r>
      <w:r w:rsidRPr="00AA06A0">
        <w:rPr>
          <w:rFonts w:ascii="Arial" w:hAnsi="Arial" w:cs="Arial"/>
          <w:color w:val="111111"/>
          <w:sz w:val="22"/>
          <w:szCs w:val="22"/>
        </w:rPr>
        <w:t xml:space="preserve">Fecal </w:t>
      </w:r>
      <w:r w:rsidR="00094CEE" w:rsidRPr="00AA06A0">
        <w:rPr>
          <w:rFonts w:ascii="Arial" w:hAnsi="Arial" w:cs="Arial"/>
          <w:color w:val="111111"/>
          <w:sz w:val="22"/>
          <w:szCs w:val="22"/>
        </w:rPr>
        <w:t xml:space="preserve">Contamination in </w:t>
      </w:r>
      <w:r w:rsidR="00AA06A0" w:rsidRPr="00AA06A0">
        <w:rPr>
          <w:rFonts w:ascii="Arial" w:hAnsi="Arial" w:cs="Arial"/>
          <w:color w:val="111111"/>
          <w:sz w:val="22"/>
          <w:szCs w:val="22"/>
        </w:rPr>
        <w:t xml:space="preserve">Low-Income </w:t>
      </w:r>
      <w:r w:rsidR="00094CEE" w:rsidRPr="00AA06A0">
        <w:rPr>
          <w:rFonts w:ascii="Arial" w:hAnsi="Arial" w:cs="Arial"/>
          <w:color w:val="111111"/>
          <w:sz w:val="22"/>
          <w:szCs w:val="22"/>
        </w:rPr>
        <w:t xml:space="preserve">Urban Environments: </w:t>
      </w:r>
      <w:r w:rsidR="00AA06A0" w:rsidRPr="00AA06A0">
        <w:rPr>
          <w:rFonts w:ascii="Arial" w:hAnsi="Arial" w:cs="Arial"/>
          <w:color w:val="111111"/>
          <w:sz w:val="22"/>
          <w:szCs w:val="22"/>
        </w:rPr>
        <w:t xml:space="preserve">Findings from </w:t>
      </w:r>
      <w:proofErr w:type="spellStart"/>
      <w:r w:rsidR="00AA06A0" w:rsidRPr="00AA06A0">
        <w:rPr>
          <w:rFonts w:ascii="Arial" w:hAnsi="Arial" w:cs="Arial"/>
          <w:color w:val="111111"/>
          <w:sz w:val="22"/>
          <w:szCs w:val="22"/>
        </w:rPr>
        <w:t>SaniPath</w:t>
      </w:r>
      <w:proofErr w:type="spellEnd"/>
      <w:r w:rsidR="00AA06A0" w:rsidRPr="00AA06A0">
        <w:rPr>
          <w:rFonts w:ascii="Arial" w:hAnsi="Arial" w:cs="Arial"/>
          <w:color w:val="111111"/>
          <w:sz w:val="22"/>
          <w:szCs w:val="22"/>
        </w:rPr>
        <w:t xml:space="preserve"> Exposure Assessments in Seven Cities”. The Emerging Pathogens Institute Seminar Series, </w:t>
      </w:r>
      <w:r w:rsidR="00094CEE" w:rsidRPr="00AA06A0">
        <w:rPr>
          <w:rFonts w:ascii="Arial" w:hAnsi="Arial" w:cs="Arial"/>
          <w:color w:val="111111"/>
          <w:sz w:val="22"/>
          <w:szCs w:val="22"/>
        </w:rPr>
        <w:t>University of Florida, Gain</w:t>
      </w:r>
      <w:r w:rsidR="00AA06A0" w:rsidRPr="00AA06A0">
        <w:rPr>
          <w:rFonts w:ascii="Arial" w:hAnsi="Arial" w:cs="Arial"/>
          <w:color w:val="111111"/>
          <w:sz w:val="22"/>
          <w:szCs w:val="22"/>
        </w:rPr>
        <w:t>e</w:t>
      </w:r>
      <w:r w:rsidR="00094CEE" w:rsidRPr="00AA06A0">
        <w:rPr>
          <w:rFonts w:ascii="Arial" w:hAnsi="Arial" w:cs="Arial"/>
          <w:color w:val="111111"/>
          <w:sz w:val="22"/>
          <w:szCs w:val="22"/>
        </w:rPr>
        <w:t>svi</w:t>
      </w:r>
      <w:r w:rsidR="00AA06A0" w:rsidRPr="00AA06A0">
        <w:rPr>
          <w:rFonts w:ascii="Arial" w:hAnsi="Arial" w:cs="Arial"/>
          <w:color w:val="111111"/>
          <w:sz w:val="22"/>
          <w:szCs w:val="22"/>
        </w:rPr>
        <w:t>lle, FL, April 12</w:t>
      </w:r>
      <w:r w:rsidR="00094CEE" w:rsidRPr="00AA06A0">
        <w:rPr>
          <w:rFonts w:ascii="Arial" w:hAnsi="Arial" w:cs="Arial"/>
          <w:color w:val="111111"/>
          <w:sz w:val="22"/>
          <w:szCs w:val="22"/>
        </w:rPr>
        <w:t>, 2019</w:t>
      </w:r>
    </w:p>
    <w:p w14:paraId="4FF71F3D" w14:textId="55F254E4" w:rsidR="001144F7" w:rsidRDefault="001144F7" w:rsidP="00E731E5">
      <w:pPr>
        <w:rPr>
          <w:rFonts w:ascii="Arial" w:hAnsi="Arial" w:cs="Arial"/>
          <w:color w:val="111111"/>
          <w:sz w:val="22"/>
          <w:szCs w:val="22"/>
          <w:highlight w:val="cyan"/>
        </w:rPr>
      </w:pPr>
    </w:p>
    <w:p w14:paraId="31A0EA4D" w14:textId="2702C40A" w:rsidR="002730B2" w:rsidRPr="004822A4" w:rsidRDefault="002730B2" w:rsidP="00D01EBA">
      <w:pPr>
        <w:rPr>
          <w:rFonts w:ascii="Arial" w:hAnsi="Arial" w:cs="Arial"/>
          <w:sz w:val="22"/>
          <w:szCs w:val="22"/>
        </w:rPr>
      </w:pPr>
      <w:r w:rsidRPr="00AA06A0">
        <w:rPr>
          <w:rFonts w:ascii="Arial" w:hAnsi="Arial" w:cs="Arial"/>
          <w:b/>
          <w:color w:val="111111"/>
          <w:sz w:val="22"/>
          <w:szCs w:val="22"/>
        </w:rPr>
        <w:t>Moe, CL</w:t>
      </w:r>
      <w:r w:rsidRPr="00AA06A0">
        <w:rPr>
          <w:rFonts w:ascii="Arial" w:hAnsi="Arial" w:cs="Arial"/>
          <w:color w:val="111111"/>
          <w:sz w:val="22"/>
          <w:szCs w:val="22"/>
        </w:rPr>
        <w:t>.  “Examining Exposure to Fecal Contamination in</w:t>
      </w:r>
      <w:r>
        <w:rPr>
          <w:rFonts w:ascii="Arial" w:hAnsi="Arial" w:cs="Arial"/>
          <w:color w:val="111111"/>
          <w:sz w:val="22"/>
          <w:szCs w:val="22"/>
        </w:rPr>
        <w:t xml:space="preserve"> Urban Environments: </w:t>
      </w:r>
      <w:proofErr w:type="gramStart"/>
      <w:r>
        <w:rPr>
          <w:rFonts w:ascii="Arial" w:hAnsi="Arial" w:cs="Arial"/>
          <w:color w:val="111111"/>
          <w:sz w:val="22"/>
          <w:szCs w:val="22"/>
        </w:rPr>
        <w:t>the</w:t>
      </w:r>
      <w:proofErr w:type="gramEnd"/>
      <w:r>
        <w:rPr>
          <w:rFonts w:ascii="Arial" w:hAnsi="Arial" w:cs="Arial"/>
          <w:color w:val="111111"/>
          <w:sz w:val="22"/>
          <w:szCs w:val="22"/>
        </w:rPr>
        <w:t xml:space="preserve"> </w:t>
      </w:r>
      <w:proofErr w:type="spellStart"/>
      <w:r>
        <w:rPr>
          <w:rFonts w:ascii="Arial" w:hAnsi="Arial" w:cs="Arial"/>
          <w:color w:val="111111"/>
          <w:sz w:val="22"/>
          <w:szCs w:val="22"/>
        </w:rPr>
        <w:t>SaniPath</w:t>
      </w:r>
      <w:proofErr w:type="spellEnd"/>
      <w:r>
        <w:rPr>
          <w:rFonts w:ascii="Arial" w:hAnsi="Arial" w:cs="Arial"/>
          <w:color w:val="111111"/>
          <w:sz w:val="22"/>
          <w:szCs w:val="22"/>
        </w:rPr>
        <w:t xml:space="preserve"> Exposure Assessment in Multiple Low-Income Cities.” Convening of an </w:t>
      </w:r>
      <w:r>
        <w:rPr>
          <w:rFonts w:ascii="Arial" w:hAnsi="Arial" w:cs="Arial"/>
          <w:sz w:val="22"/>
          <w:szCs w:val="22"/>
        </w:rPr>
        <w:t>Expert Group to Review Current Methods and Explore New Approaches to Assessing Exposure to Fecal Contamination.  September 25-26, 2019, Atlanta, GA</w:t>
      </w:r>
    </w:p>
    <w:p w14:paraId="33158C2B" w14:textId="77777777" w:rsidR="00804008" w:rsidRDefault="00804008" w:rsidP="00E731E5">
      <w:pPr>
        <w:rPr>
          <w:rFonts w:ascii="Arial" w:hAnsi="Arial" w:cs="Arial"/>
          <w:color w:val="111111"/>
          <w:sz w:val="22"/>
          <w:szCs w:val="22"/>
          <w:highlight w:val="cyan"/>
        </w:rPr>
      </w:pPr>
    </w:p>
    <w:p w14:paraId="3077BF5D" w14:textId="2CBFA273" w:rsidR="00FF3BB0" w:rsidRDefault="00FF3BB0" w:rsidP="00D01EBA">
      <w:pPr>
        <w:rPr>
          <w:rFonts w:ascii="Arial" w:hAnsi="Arial" w:cs="Arial"/>
          <w:color w:val="111111"/>
          <w:sz w:val="22"/>
          <w:szCs w:val="22"/>
          <w:highlight w:val="cyan"/>
        </w:rPr>
      </w:pPr>
      <w:r w:rsidRPr="00ED2BCE">
        <w:rPr>
          <w:rFonts w:ascii="Arial" w:hAnsi="Arial" w:cs="Arial"/>
          <w:b/>
          <w:bCs/>
          <w:color w:val="111111"/>
          <w:sz w:val="22"/>
          <w:szCs w:val="22"/>
        </w:rPr>
        <w:t>Moe, CL</w:t>
      </w:r>
      <w:r w:rsidRPr="00ED2BCE">
        <w:rPr>
          <w:rFonts w:ascii="Arial" w:hAnsi="Arial" w:cs="Arial"/>
          <w:color w:val="111111"/>
          <w:sz w:val="22"/>
          <w:szCs w:val="22"/>
        </w:rPr>
        <w:t xml:space="preserve"> “Emory</w:t>
      </w:r>
      <w:r>
        <w:rPr>
          <w:rFonts w:ascii="Arial" w:hAnsi="Arial" w:cs="Arial"/>
          <w:color w:val="111111"/>
          <w:sz w:val="22"/>
          <w:szCs w:val="22"/>
        </w:rPr>
        <w:t xml:space="preserve"> University Synergy Study in Ethiopia – Preliminary Results” </w:t>
      </w:r>
      <w:r w:rsidRPr="00984097">
        <w:rPr>
          <w:rFonts w:ascii="Arial" w:hAnsi="Arial" w:cs="Arial"/>
          <w:bCs/>
          <w:sz w:val="22"/>
          <w:szCs w:val="22"/>
        </w:rPr>
        <w:t>201</w:t>
      </w:r>
      <w:r>
        <w:rPr>
          <w:rFonts w:ascii="Arial" w:hAnsi="Arial" w:cs="Arial"/>
          <w:bCs/>
          <w:sz w:val="22"/>
          <w:szCs w:val="22"/>
        </w:rPr>
        <w:t>9</w:t>
      </w:r>
      <w:r w:rsidRPr="00984097">
        <w:rPr>
          <w:rFonts w:ascii="Arial" w:hAnsi="Arial" w:cs="Arial"/>
          <w:bCs/>
          <w:sz w:val="22"/>
          <w:szCs w:val="22"/>
        </w:rPr>
        <w:t xml:space="preserve"> Water and Health Conference: Where Science Meets Policy</w:t>
      </w:r>
      <w:r>
        <w:rPr>
          <w:rFonts w:ascii="Arial" w:hAnsi="Arial" w:cs="Arial"/>
          <w:bCs/>
          <w:sz w:val="22"/>
          <w:szCs w:val="22"/>
        </w:rPr>
        <w:t>,</w:t>
      </w:r>
      <w:r w:rsidRPr="00984097">
        <w:rPr>
          <w:rFonts w:ascii="Arial" w:hAnsi="Arial" w:cs="Arial"/>
          <w:bCs/>
          <w:sz w:val="22"/>
          <w:szCs w:val="22"/>
        </w:rPr>
        <w:t xml:space="preserve"> October 2</w:t>
      </w:r>
      <w:r>
        <w:rPr>
          <w:rFonts w:ascii="Arial" w:hAnsi="Arial" w:cs="Arial"/>
          <w:bCs/>
          <w:sz w:val="22"/>
          <w:szCs w:val="22"/>
        </w:rPr>
        <w:t>8</w:t>
      </w:r>
      <w:r w:rsidRPr="00984097">
        <w:rPr>
          <w:rFonts w:ascii="Arial" w:hAnsi="Arial" w:cs="Arial"/>
          <w:bCs/>
          <w:sz w:val="22"/>
          <w:szCs w:val="22"/>
        </w:rPr>
        <w:t>, 201</w:t>
      </w:r>
      <w:r>
        <w:rPr>
          <w:rFonts w:ascii="Arial" w:hAnsi="Arial" w:cs="Arial"/>
          <w:bCs/>
          <w:sz w:val="22"/>
          <w:szCs w:val="22"/>
        </w:rPr>
        <w:t>9</w:t>
      </w:r>
      <w:r w:rsidRPr="00984097">
        <w:rPr>
          <w:rFonts w:ascii="Arial" w:hAnsi="Arial" w:cs="Arial"/>
          <w:bCs/>
          <w:sz w:val="22"/>
          <w:szCs w:val="22"/>
        </w:rPr>
        <w:t>, Chapel Hill, NC</w:t>
      </w:r>
    </w:p>
    <w:p w14:paraId="62E09D43" w14:textId="77777777" w:rsidR="00FF3BB0" w:rsidRPr="001144F7" w:rsidRDefault="00FF3BB0" w:rsidP="00D01EBA">
      <w:pPr>
        <w:rPr>
          <w:rFonts w:ascii="Arial" w:hAnsi="Arial" w:cs="Arial"/>
          <w:color w:val="111111"/>
          <w:sz w:val="22"/>
          <w:szCs w:val="22"/>
          <w:highlight w:val="cyan"/>
        </w:rPr>
      </w:pPr>
    </w:p>
    <w:p w14:paraId="22E14CF2" w14:textId="33B66A42" w:rsidR="002730B2" w:rsidRDefault="002730B2" w:rsidP="00D01EBA">
      <w:pPr>
        <w:rPr>
          <w:rFonts w:ascii="Arial" w:hAnsi="Arial" w:cs="Arial"/>
          <w:sz w:val="22"/>
          <w:szCs w:val="22"/>
        </w:rPr>
      </w:pPr>
      <w:r w:rsidRPr="00A94B68">
        <w:rPr>
          <w:rFonts w:ascii="Arial" w:hAnsi="Arial" w:cs="Arial"/>
          <w:b/>
          <w:bCs/>
          <w:color w:val="111111"/>
          <w:sz w:val="22"/>
          <w:szCs w:val="22"/>
        </w:rPr>
        <w:t>Moe, CL</w:t>
      </w:r>
      <w:r w:rsidRPr="00A94B68">
        <w:rPr>
          <w:rFonts w:ascii="Arial" w:hAnsi="Arial" w:cs="Arial"/>
          <w:color w:val="111111"/>
          <w:sz w:val="22"/>
          <w:szCs w:val="22"/>
        </w:rPr>
        <w:t xml:space="preserve"> </w:t>
      </w:r>
      <w:r w:rsidR="00A94B68" w:rsidRPr="00A94B68">
        <w:rPr>
          <w:rFonts w:ascii="Arial" w:hAnsi="Arial" w:cs="Arial"/>
          <w:color w:val="111111"/>
          <w:sz w:val="22"/>
          <w:szCs w:val="22"/>
        </w:rPr>
        <w:t>“WASH</w:t>
      </w:r>
      <w:r w:rsidR="00A94B68">
        <w:rPr>
          <w:rFonts w:ascii="Arial" w:hAnsi="Arial" w:cs="Arial"/>
          <w:color w:val="111111"/>
          <w:sz w:val="22"/>
          <w:szCs w:val="22"/>
        </w:rPr>
        <w:t xml:space="preserve"> in Healthcare Facilities: WHO-UNCEF Global Initiative” </w:t>
      </w:r>
      <w:r>
        <w:rPr>
          <w:rFonts w:ascii="Arial" w:hAnsi="Arial" w:cs="Arial"/>
          <w:sz w:val="22"/>
          <w:szCs w:val="22"/>
        </w:rPr>
        <w:t>MEDS Convening, Bill &amp; Melinda Gates Foundation, October 27-November 1, 2019, Siem Reap, Cambodia</w:t>
      </w:r>
    </w:p>
    <w:p w14:paraId="2F0FE2CD" w14:textId="3851AD64" w:rsidR="002730B2" w:rsidRDefault="002730B2" w:rsidP="00D01EBA">
      <w:pPr>
        <w:rPr>
          <w:rFonts w:ascii="Arial" w:hAnsi="Arial" w:cs="Arial"/>
          <w:color w:val="111111"/>
          <w:sz w:val="22"/>
          <w:szCs w:val="22"/>
          <w:highlight w:val="cyan"/>
        </w:rPr>
      </w:pPr>
    </w:p>
    <w:p w14:paraId="306D28AA" w14:textId="4391E20E" w:rsidR="00804008" w:rsidRDefault="00A94B68" w:rsidP="00D01EBA">
      <w:pPr>
        <w:rPr>
          <w:rFonts w:ascii="Arial" w:hAnsi="Arial" w:cs="Arial"/>
          <w:sz w:val="22"/>
          <w:szCs w:val="22"/>
        </w:rPr>
      </w:pPr>
      <w:r w:rsidRPr="00A94B68">
        <w:rPr>
          <w:rFonts w:ascii="Arial" w:hAnsi="Arial" w:cs="Arial"/>
          <w:b/>
          <w:bCs/>
          <w:color w:val="111111"/>
          <w:sz w:val="22"/>
          <w:szCs w:val="22"/>
        </w:rPr>
        <w:t>Moe, CL</w:t>
      </w:r>
      <w:r w:rsidRPr="00A94B68">
        <w:rPr>
          <w:rFonts w:ascii="Arial" w:hAnsi="Arial" w:cs="Arial"/>
          <w:color w:val="111111"/>
          <w:sz w:val="22"/>
          <w:szCs w:val="22"/>
        </w:rPr>
        <w:t xml:space="preserve"> “</w:t>
      </w:r>
      <w:proofErr w:type="spellStart"/>
      <w:r>
        <w:rPr>
          <w:rFonts w:ascii="Arial" w:hAnsi="Arial" w:cs="Arial"/>
          <w:color w:val="111111"/>
          <w:sz w:val="22"/>
          <w:szCs w:val="22"/>
        </w:rPr>
        <w:t>SaniPath</w:t>
      </w:r>
      <w:proofErr w:type="spellEnd"/>
      <w:r>
        <w:rPr>
          <w:rFonts w:ascii="Arial" w:hAnsi="Arial" w:cs="Arial"/>
          <w:color w:val="111111"/>
          <w:sz w:val="22"/>
          <w:szCs w:val="22"/>
        </w:rPr>
        <w:t xml:space="preserve">” </w:t>
      </w:r>
      <w:r>
        <w:rPr>
          <w:rFonts w:ascii="Arial" w:hAnsi="Arial" w:cs="Arial"/>
          <w:sz w:val="22"/>
          <w:szCs w:val="22"/>
        </w:rPr>
        <w:t>MEDS Convening, Bill &amp; Melinda Gates Foundation, October 27-November 1, 2019, Siem Reap, Cambodia</w:t>
      </w:r>
    </w:p>
    <w:p w14:paraId="4E9A013C" w14:textId="77777777" w:rsidR="00D01EBA" w:rsidRPr="00D01EBA" w:rsidRDefault="00D01EBA" w:rsidP="00D01EBA">
      <w:pPr>
        <w:rPr>
          <w:rFonts w:ascii="Arial" w:hAnsi="Arial" w:cs="Arial"/>
          <w:sz w:val="22"/>
          <w:szCs w:val="22"/>
        </w:rPr>
      </w:pPr>
    </w:p>
    <w:p w14:paraId="518BFEEC" w14:textId="4EBBC622" w:rsidR="00A94B68" w:rsidRPr="00A94B68" w:rsidRDefault="00A94B68" w:rsidP="00D01EBA">
      <w:pPr>
        <w:rPr>
          <w:rFonts w:ascii="Arial" w:hAnsi="Arial" w:cs="Arial"/>
          <w:color w:val="000000" w:themeColor="text1"/>
          <w:sz w:val="22"/>
          <w:szCs w:val="22"/>
        </w:rPr>
      </w:pPr>
      <w:r w:rsidRPr="00A4281E">
        <w:rPr>
          <w:rFonts w:ascii="Arial" w:hAnsi="Arial" w:cs="Arial"/>
          <w:b/>
          <w:bCs/>
          <w:color w:val="111111"/>
          <w:sz w:val="22"/>
          <w:szCs w:val="22"/>
        </w:rPr>
        <w:t>Moe, C</w:t>
      </w:r>
      <w:r w:rsidRPr="00A4281E">
        <w:rPr>
          <w:rFonts w:ascii="Arial" w:hAnsi="Arial" w:cs="Arial"/>
          <w:color w:val="111111"/>
          <w:sz w:val="22"/>
          <w:szCs w:val="22"/>
        </w:rPr>
        <w:t>L “</w:t>
      </w:r>
      <w:r w:rsidRPr="00A4281E">
        <w:rPr>
          <w:rFonts w:ascii="Arial" w:hAnsi="Arial" w:cs="Arial"/>
          <w:color w:val="000000" w:themeColor="text1"/>
          <w:sz w:val="22"/>
          <w:szCs w:val="22"/>
        </w:rPr>
        <w:t>E</w:t>
      </w:r>
      <w:r w:rsidRPr="00A94B68">
        <w:rPr>
          <w:rFonts w:ascii="Arial" w:hAnsi="Arial" w:cs="Arial"/>
          <w:color w:val="000000" w:themeColor="text1"/>
          <w:sz w:val="22"/>
          <w:szCs w:val="22"/>
        </w:rPr>
        <w:t xml:space="preserve">nvironmental surveillance to assess public health risks using digital health toolkit </w:t>
      </w:r>
      <w:proofErr w:type="spellStart"/>
      <w:r w:rsidRPr="00A94B68">
        <w:rPr>
          <w:rFonts w:ascii="Arial" w:hAnsi="Arial" w:cs="Arial"/>
          <w:color w:val="000000" w:themeColor="text1"/>
          <w:sz w:val="22"/>
          <w:szCs w:val="22"/>
        </w:rPr>
        <w:t>SaniPath</w:t>
      </w:r>
      <w:proofErr w:type="spellEnd"/>
      <w:r w:rsidRPr="00A94B68">
        <w:rPr>
          <w:rFonts w:ascii="Arial" w:hAnsi="Arial" w:cs="Arial"/>
          <w:color w:val="000000" w:themeColor="text1"/>
          <w:sz w:val="22"/>
          <w:szCs w:val="22"/>
        </w:rPr>
        <w:t>” 22</w:t>
      </w:r>
      <w:r w:rsidRPr="00A94B68">
        <w:rPr>
          <w:rFonts w:ascii="Arial" w:hAnsi="Arial" w:cs="Arial"/>
          <w:color w:val="000000" w:themeColor="text1"/>
          <w:sz w:val="22"/>
          <w:szCs w:val="22"/>
          <w:vertAlign w:val="superscript"/>
        </w:rPr>
        <w:t>nd</w:t>
      </w:r>
      <w:r w:rsidRPr="00A94B68">
        <w:rPr>
          <w:rFonts w:ascii="Arial" w:hAnsi="Arial" w:cs="Arial"/>
          <w:color w:val="000000" w:themeColor="text1"/>
          <w:sz w:val="22"/>
          <w:szCs w:val="22"/>
        </w:rPr>
        <w:t xml:space="preserve"> National Health Sciences Research Symposium, November 15-17, 2019, Aga Khan University, Karachi, Pakistan (via video link).</w:t>
      </w:r>
    </w:p>
    <w:p w14:paraId="0B67953F" w14:textId="77777777" w:rsidR="00804008" w:rsidRDefault="00804008" w:rsidP="00D01EBA">
      <w:pPr>
        <w:rPr>
          <w:rFonts w:ascii="Arial" w:hAnsi="Arial" w:cs="Arial"/>
          <w:color w:val="111111"/>
          <w:sz w:val="22"/>
          <w:szCs w:val="22"/>
          <w:highlight w:val="cyan"/>
        </w:rPr>
      </w:pPr>
    </w:p>
    <w:p w14:paraId="260F3F43" w14:textId="707A49A0" w:rsidR="00FF3BB0" w:rsidRPr="00A4281E" w:rsidRDefault="00A4281E" w:rsidP="00D01EBA">
      <w:pPr>
        <w:rPr>
          <w:rFonts w:ascii="Arial" w:hAnsi="Arial" w:cs="Arial"/>
          <w:color w:val="111111"/>
          <w:sz w:val="22"/>
          <w:szCs w:val="22"/>
        </w:rPr>
      </w:pPr>
      <w:r w:rsidRPr="00A4281E">
        <w:rPr>
          <w:rFonts w:ascii="Arial" w:hAnsi="Arial" w:cs="Arial"/>
          <w:b/>
          <w:bCs/>
          <w:color w:val="111111"/>
          <w:sz w:val="22"/>
          <w:szCs w:val="22"/>
        </w:rPr>
        <w:t>Moe, CL</w:t>
      </w:r>
      <w:r w:rsidRPr="00A4281E">
        <w:rPr>
          <w:rFonts w:ascii="Arial" w:hAnsi="Arial" w:cs="Arial"/>
          <w:color w:val="111111"/>
          <w:sz w:val="22"/>
          <w:szCs w:val="22"/>
        </w:rPr>
        <w:t xml:space="preserve"> and J Cranmer.  “Defining the Impact of Hospital Water, Sanitation, and Hygiene Infrastructure and Practices on Neonatal Hospital-Acquired Sepsis in Amhara, Ethiopia” Invited presentation to the </w:t>
      </w:r>
      <w:r w:rsidR="00FF3BB0" w:rsidRPr="00A4281E">
        <w:rPr>
          <w:rFonts w:ascii="Arial" w:hAnsi="Arial" w:cs="Arial"/>
          <w:color w:val="111111"/>
          <w:sz w:val="22"/>
          <w:szCs w:val="22"/>
        </w:rPr>
        <w:t xml:space="preserve">CHAMPS </w:t>
      </w:r>
      <w:r w:rsidRPr="00A4281E">
        <w:rPr>
          <w:rFonts w:ascii="Arial" w:hAnsi="Arial" w:cs="Arial"/>
          <w:color w:val="111111"/>
          <w:sz w:val="22"/>
          <w:szCs w:val="22"/>
        </w:rPr>
        <w:t xml:space="preserve">Study Team, </w:t>
      </w:r>
      <w:r w:rsidR="00FF3BB0" w:rsidRPr="00A4281E">
        <w:rPr>
          <w:rFonts w:ascii="Arial" w:hAnsi="Arial" w:cs="Arial"/>
          <w:color w:val="111111"/>
          <w:sz w:val="22"/>
          <w:szCs w:val="22"/>
        </w:rPr>
        <w:t>Nov 19, 2019</w:t>
      </w:r>
      <w:r w:rsidRPr="00A4281E">
        <w:rPr>
          <w:rFonts w:ascii="Arial" w:hAnsi="Arial" w:cs="Arial"/>
          <w:color w:val="111111"/>
          <w:sz w:val="22"/>
          <w:szCs w:val="22"/>
        </w:rPr>
        <w:t>, Atlanta, GA</w:t>
      </w:r>
    </w:p>
    <w:p w14:paraId="54798AF5" w14:textId="77777777" w:rsidR="00804008" w:rsidRDefault="00804008" w:rsidP="00D01EBA">
      <w:pPr>
        <w:rPr>
          <w:rFonts w:ascii="Arial" w:hAnsi="Arial" w:cs="Arial"/>
          <w:color w:val="111111"/>
          <w:sz w:val="22"/>
          <w:szCs w:val="22"/>
          <w:highlight w:val="cyan"/>
        </w:rPr>
      </w:pPr>
    </w:p>
    <w:p w14:paraId="03E6B829" w14:textId="40128394" w:rsidR="00FF3BB0" w:rsidRPr="003173BF" w:rsidRDefault="00A4281E" w:rsidP="00D01EBA">
      <w:pPr>
        <w:rPr>
          <w:rFonts w:ascii="Arial" w:hAnsi="Arial" w:cs="Arial"/>
          <w:color w:val="111111"/>
          <w:sz w:val="22"/>
          <w:szCs w:val="22"/>
        </w:rPr>
      </w:pPr>
      <w:r w:rsidRPr="003173BF">
        <w:rPr>
          <w:rFonts w:ascii="Arial" w:hAnsi="Arial" w:cs="Arial"/>
          <w:b/>
          <w:bCs/>
          <w:color w:val="111111"/>
          <w:sz w:val="22"/>
          <w:szCs w:val="22"/>
        </w:rPr>
        <w:t>Moe, CL</w:t>
      </w:r>
      <w:r w:rsidRPr="003173BF">
        <w:rPr>
          <w:rFonts w:ascii="Arial" w:hAnsi="Arial" w:cs="Arial"/>
          <w:color w:val="111111"/>
          <w:sz w:val="22"/>
          <w:szCs w:val="22"/>
        </w:rPr>
        <w:t xml:space="preserve"> and J Cranmer.  “Defining the Impact of Hospital Water, Sanitation, and Hygiene Infrastructure and Practices on Neonatal Hospital-Acquired Sepsis in Amhara, Ethiopia” Invited presentation to Pediatric Global Health Residents Quarterly Didactic Meeting, Emory Univ</w:t>
      </w:r>
      <w:r w:rsidR="003173BF" w:rsidRPr="003173BF">
        <w:rPr>
          <w:rFonts w:ascii="Arial" w:hAnsi="Arial" w:cs="Arial"/>
          <w:color w:val="111111"/>
          <w:sz w:val="22"/>
          <w:szCs w:val="22"/>
        </w:rPr>
        <w:t xml:space="preserve">ersity, </w:t>
      </w:r>
      <w:r w:rsidR="00FF3BB0" w:rsidRPr="003173BF">
        <w:rPr>
          <w:rFonts w:ascii="Arial" w:hAnsi="Arial" w:cs="Arial"/>
          <w:color w:val="111111"/>
          <w:sz w:val="22"/>
          <w:szCs w:val="22"/>
        </w:rPr>
        <w:t>January 15, 2020</w:t>
      </w:r>
      <w:r w:rsidRPr="003173BF">
        <w:rPr>
          <w:rFonts w:ascii="Arial" w:hAnsi="Arial" w:cs="Arial"/>
          <w:color w:val="111111"/>
          <w:sz w:val="22"/>
          <w:szCs w:val="22"/>
        </w:rPr>
        <w:t>, Atlanta, GA</w:t>
      </w:r>
    </w:p>
    <w:p w14:paraId="5A796A2D" w14:textId="77777777" w:rsidR="00804008" w:rsidRPr="00161E70" w:rsidRDefault="00804008" w:rsidP="00D01EBA">
      <w:pPr>
        <w:rPr>
          <w:rFonts w:ascii="Arial" w:hAnsi="Arial" w:cs="Arial"/>
          <w:color w:val="111111"/>
          <w:sz w:val="22"/>
          <w:szCs w:val="22"/>
          <w:highlight w:val="cyan"/>
        </w:rPr>
      </w:pPr>
    </w:p>
    <w:p w14:paraId="3B74668D" w14:textId="06CFA2A6" w:rsidR="000736D2" w:rsidRPr="00BD7209" w:rsidRDefault="000736D2" w:rsidP="00D01EBA">
      <w:pPr>
        <w:rPr>
          <w:rFonts w:ascii="Arial" w:hAnsi="Arial" w:cs="Arial"/>
          <w:color w:val="212529"/>
          <w:sz w:val="22"/>
          <w:szCs w:val="22"/>
          <w:shd w:val="clear" w:color="auto" w:fill="FFFFFF"/>
        </w:rPr>
      </w:pPr>
      <w:r w:rsidRPr="00BD7209">
        <w:rPr>
          <w:rFonts w:ascii="Arial" w:hAnsi="Arial" w:cs="Arial"/>
          <w:b/>
          <w:bCs/>
          <w:color w:val="111111"/>
          <w:sz w:val="22"/>
          <w:szCs w:val="22"/>
        </w:rPr>
        <w:t>Moe, CL</w:t>
      </w:r>
      <w:r w:rsidRPr="00BD7209">
        <w:rPr>
          <w:rFonts w:ascii="Arial" w:hAnsi="Arial" w:cs="Arial"/>
          <w:color w:val="111111"/>
          <w:sz w:val="22"/>
          <w:szCs w:val="22"/>
        </w:rPr>
        <w:t>, S. Raj</w:t>
      </w:r>
      <w:r w:rsidR="00067B36" w:rsidRPr="00BD7209">
        <w:rPr>
          <w:rFonts w:ascii="Arial" w:hAnsi="Arial" w:cs="Arial"/>
          <w:color w:val="111111"/>
          <w:sz w:val="22"/>
          <w:szCs w:val="22"/>
        </w:rPr>
        <w:t xml:space="preserve">, and H Yakubu. “Examining Exposure to Fecal Contamination”, </w:t>
      </w:r>
      <w:r w:rsidRPr="00BD7209">
        <w:rPr>
          <w:rFonts w:ascii="Arial" w:hAnsi="Arial" w:cs="Arial"/>
          <w:color w:val="212529"/>
          <w:sz w:val="22"/>
          <w:szCs w:val="22"/>
          <w:shd w:val="clear" w:color="auto" w:fill="FFFFFF"/>
        </w:rPr>
        <w:t xml:space="preserve">PRO-WASH, </w:t>
      </w:r>
      <w:proofErr w:type="spellStart"/>
      <w:r w:rsidRPr="00BD7209">
        <w:rPr>
          <w:rFonts w:ascii="Arial" w:hAnsi="Arial" w:cs="Arial"/>
          <w:color w:val="212529"/>
          <w:sz w:val="22"/>
          <w:szCs w:val="22"/>
          <w:shd w:val="clear" w:color="auto" w:fill="FFFFFF"/>
        </w:rPr>
        <w:t>WASHPaLS</w:t>
      </w:r>
      <w:proofErr w:type="spellEnd"/>
      <w:r w:rsidRPr="00BD7209">
        <w:rPr>
          <w:rFonts w:ascii="Arial" w:hAnsi="Arial" w:cs="Arial"/>
          <w:color w:val="212529"/>
          <w:sz w:val="22"/>
          <w:szCs w:val="22"/>
          <w:shd w:val="clear" w:color="auto" w:fill="FFFFFF"/>
        </w:rPr>
        <w:t xml:space="preserve"> and the Clean, Fed and Nurtured Coalition webinar series, Part 3: Rethinking WASH indicators to understand and address environmental contamination and improve child growth.  May 26, 2020</w:t>
      </w:r>
    </w:p>
    <w:p w14:paraId="15FA228F" w14:textId="77777777" w:rsidR="000736D2" w:rsidRDefault="000736D2" w:rsidP="000736D2"/>
    <w:p w14:paraId="1E1EA0AE" w14:textId="13DF5260" w:rsidR="00804008" w:rsidRDefault="00067B36" w:rsidP="00E731E5">
      <w:pPr>
        <w:rPr>
          <w:rFonts w:ascii="Arial" w:hAnsi="Arial" w:cs="Arial"/>
          <w:color w:val="111111"/>
          <w:sz w:val="22"/>
          <w:szCs w:val="22"/>
        </w:rPr>
      </w:pPr>
      <w:r w:rsidRPr="00067B36">
        <w:rPr>
          <w:rFonts w:ascii="Arial" w:hAnsi="Arial" w:cs="Arial"/>
          <w:b/>
          <w:bCs/>
          <w:color w:val="111111"/>
          <w:sz w:val="22"/>
          <w:szCs w:val="22"/>
        </w:rPr>
        <w:lastRenderedPageBreak/>
        <w:t>Moe, CL</w:t>
      </w:r>
      <w:r>
        <w:rPr>
          <w:rFonts w:ascii="Arial" w:hAnsi="Arial" w:cs="Arial"/>
          <w:color w:val="111111"/>
          <w:sz w:val="22"/>
          <w:szCs w:val="22"/>
        </w:rPr>
        <w:t xml:space="preserve"> “</w:t>
      </w:r>
      <w:proofErr w:type="spellStart"/>
      <w:r>
        <w:rPr>
          <w:rFonts w:ascii="Arial" w:hAnsi="Arial" w:cs="Arial"/>
          <w:color w:val="111111"/>
          <w:sz w:val="22"/>
          <w:szCs w:val="22"/>
        </w:rPr>
        <w:t>SaniPath</w:t>
      </w:r>
      <w:proofErr w:type="spellEnd"/>
      <w:r>
        <w:rPr>
          <w:rFonts w:ascii="Arial" w:hAnsi="Arial" w:cs="Arial"/>
          <w:color w:val="111111"/>
          <w:sz w:val="22"/>
          <w:szCs w:val="22"/>
        </w:rPr>
        <w:t xml:space="preserve"> Exposure Assessment of </w:t>
      </w:r>
      <w:proofErr w:type="spellStart"/>
      <w:r>
        <w:rPr>
          <w:rFonts w:ascii="Arial" w:hAnsi="Arial" w:cs="Arial"/>
          <w:color w:val="111111"/>
          <w:sz w:val="22"/>
          <w:szCs w:val="22"/>
        </w:rPr>
        <w:t>Faecal</w:t>
      </w:r>
      <w:proofErr w:type="spellEnd"/>
      <w:r>
        <w:rPr>
          <w:rFonts w:ascii="Arial" w:hAnsi="Arial" w:cs="Arial"/>
          <w:color w:val="111111"/>
          <w:sz w:val="22"/>
          <w:szCs w:val="22"/>
        </w:rPr>
        <w:t xml:space="preserve"> Contamination in Urban Residential Environments”</w:t>
      </w:r>
      <w:r w:rsidR="00377987">
        <w:rPr>
          <w:rFonts w:ascii="Arial" w:hAnsi="Arial" w:cs="Arial"/>
          <w:color w:val="111111"/>
          <w:sz w:val="22"/>
          <w:szCs w:val="22"/>
        </w:rPr>
        <w:t>.</w:t>
      </w:r>
      <w:r>
        <w:rPr>
          <w:rFonts w:ascii="Arial" w:hAnsi="Arial" w:cs="Arial"/>
          <w:color w:val="111111"/>
          <w:sz w:val="22"/>
          <w:szCs w:val="22"/>
        </w:rPr>
        <w:t xml:space="preserve"> Centre for Science and Environment </w:t>
      </w:r>
      <w:r w:rsidR="00377987">
        <w:rPr>
          <w:rFonts w:ascii="Arial" w:hAnsi="Arial" w:cs="Arial"/>
          <w:color w:val="111111"/>
          <w:sz w:val="22"/>
          <w:szCs w:val="22"/>
        </w:rPr>
        <w:t xml:space="preserve">(CSE) and WaterAid South Asia - </w:t>
      </w:r>
      <w:r>
        <w:rPr>
          <w:rFonts w:ascii="Arial" w:hAnsi="Arial" w:cs="Arial"/>
          <w:color w:val="111111"/>
          <w:sz w:val="22"/>
          <w:szCs w:val="22"/>
        </w:rPr>
        <w:t>Webinar “Safe Water, Sanitation and Health for All During and Post COVID-19” July 7, 2020.</w:t>
      </w:r>
    </w:p>
    <w:p w14:paraId="7967E4D8" w14:textId="21C3269C" w:rsidR="00BD7209" w:rsidRDefault="00BD7209" w:rsidP="00E731E5">
      <w:pPr>
        <w:rPr>
          <w:rFonts w:ascii="Arial" w:hAnsi="Arial" w:cs="Arial"/>
          <w:color w:val="111111"/>
          <w:sz w:val="22"/>
          <w:szCs w:val="22"/>
        </w:rPr>
      </w:pPr>
    </w:p>
    <w:p w14:paraId="529A694C" w14:textId="34CD8E41" w:rsidR="003C1AA1" w:rsidRPr="003C1AA1" w:rsidRDefault="003C1AA1" w:rsidP="003C1AA1">
      <w:pPr>
        <w:rPr>
          <w:rFonts w:ascii="Arial" w:hAnsi="Arial" w:cs="Arial"/>
          <w:color w:val="111111"/>
          <w:sz w:val="22"/>
          <w:szCs w:val="22"/>
        </w:rPr>
      </w:pPr>
      <w:r w:rsidRPr="003C1AA1">
        <w:rPr>
          <w:rFonts w:ascii="Arial" w:hAnsi="Arial" w:cs="Arial"/>
          <w:b/>
          <w:bCs/>
          <w:color w:val="111111"/>
          <w:sz w:val="22"/>
          <w:szCs w:val="22"/>
        </w:rPr>
        <w:t>Moe, CL</w:t>
      </w:r>
      <w:r w:rsidRPr="003C1AA1">
        <w:rPr>
          <w:rFonts w:ascii="Arial" w:hAnsi="Arial" w:cs="Arial"/>
          <w:color w:val="111111"/>
          <w:sz w:val="22"/>
          <w:szCs w:val="22"/>
        </w:rPr>
        <w:t xml:space="preserve">, H. Yakubu, S. Raj, Y. Wang, The </w:t>
      </w:r>
      <w:proofErr w:type="spellStart"/>
      <w:r w:rsidRPr="003C1AA1">
        <w:rPr>
          <w:rFonts w:ascii="Arial" w:hAnsi="Arial" w:cs="Arial"/>
          <w:color w:val="111111"/>
          <w:sz w:val="22"/>
          <w:szCs w:val="22"/>
        </w:rPr>
        <w:t>SaniPath</w:t>
      </w:r>
      <w:proofErr w:type="spellEnd"/>
      <w:r w:rsidRPr="003C1AA1">
        <w:rPr>
          <w:rFonts w:ascii="Arial" w:hAnsi="Arial" w:cs="Arial"/>
          <w:color w:val="111111"/>
          <w:sz w:val="22"/>
          <w:szCs w:val="22"/>
        </w:rPr>
        <w:t xml:space="preserve"> Study.  Presentation to WSH Team of the Bill &amp; Melinda Gates Foundation “Lunch and Learn </w:t>
      </w:r>
      <w:proofErr w:type="gramStart"/>
      <w:r w:rsidRPr="003C1AA1">
        <w:rPr>
          <w:rFonts w:ascii="Arial" w:hAnsi="Arial" w:cs="Arial"/>
          <w:color w:val="111111"/>
          <w:sz w:val="22"/>
          <w:szCs w:val="22"/>
        </w:rPr>
        <w:t>Series”  October</w:t>
      </w:r>
      <w:proofErr w:type="gramEnd"/>
      <w:r w:rsidRPr="003C1AA1">
        <w:rPr>
          <w:rFonts w:ascii="Arial" w:hAnsi="Arial" w:cs="Arial"/>
          <w:color w:val="111111"/>
          <w:sz w:val="22"/>
          <w:szCs w:val="22"/>
        </w:rPr>
        <w:t xml:space="preserve"> 20, 2020</w:t>
      </w:r>
    </w:p>
    <w:p w14:paraId="4CD719BF" w14:textId="77777777" w:rsidR="003C1AA1" w:rsidRPr="003C1AA1" w:rsidRDefault="003C1AA1" w:rsidP="003C1AA1">
      <w:pPr>
        <w:rPr>
          <w:rFonts w:ascii="Arial" w:hAnsi="Arial" w:cs="Arial"/>
          <w:sz w:val="22"/>
          <w:szCs w:val="22"/>
        </w:rPr>
      </w:pPr>
    </w:p>
    <w:p w14:paraId="08C660CE" w14:textId="73038ED3" w:rsidR="003C1AA1" w:rsidRPr="003C1AA1" w:rsidRDefault="003C1AA1" w:rsidP="003C1AA1">
      <w:pPr>
        <w:rPr>
          <w:rFonts w:ascii="Arial" w:hAnsi="Arial" w:cs="Arial"/>
          <w:bCs/>
          <w:sz w:val="22"/>
          <w:szCs w:val="22"/>
        </w:rPr>
      </w:pPr>
      <w:r w:rsidRPr="003C1AA1">
        <w:rPr>
          <w:rFonts w:ascii="Arial" w:hAnsi="Arial" w:cs="Arial"/>
          <w:b/>
          <w:bCs/>
          <w:sz w:val="22"/>
          <w:szCs w:val="22"/>
        </w:rPr>
        <w:t>Moe, CL</w:t>
      </w:r>
      <w:r w:rsidRPr="003C1AA1">
        <w:rPr>
          <w:rFonts w:ascii="Arial" w:hAnsi="Arial" w:cs="Arial"/>
          <w:sz w:val="22"/>
          <w:szCs w:val="22"/>
        </w:rPr>
        <w:t xml:space="preserve"> and P. Liu. “COVID-19 Wastewater Surveillance Using Moore Swabs at an Institutional </w:t>
      </w:r>
      <w:proofErr w:type="gramStart"/>
      <w:r w:rsidRPr="003C1AA1">
        <w:rPr>
          <w:rFonts w:ascii="Arial" w:hAnsi="Arial" w:cs="Arial"/>
          <w:sz w:val="22"/>
          <w:szCs w:val="22"/>
        </w:rPr>
        <w:t xml:space="preserve">Level”  </w:t>
      </w:r>
      <w:r w:rsidRPr="003C1AA1">
        <w:rPr>
          <w:rFonts w:ascii="Arial" w:hAnsi="Arial" w:cs="Arial"/>
          <w:bCs/>
          <w:sz w:val="22"/>
          <w:szCs w:val="22"/>
        </w:rPr>
        <w:t>2020</w:t>
      </w:r>
      <w:proofErr w:type="gramEnd"/>
      <w:r w:rsidRPr="003C1AA1">
        <w:rPr>
          <w:rFonts w:ascii="Arial" w:hAnsi="Arial" w:cs="Arial"/>
          <w:bCs/>
          <w:sz w:val="22"/>
          <w:szCs w:val="22"/>
        </w:rPr>
        <w:t xml:space="preserve"> UNC Water and Health Conference: Where Science Meets Policy, October 26, 2020, VIRTUAL CONFERENCE </w:t>
      </w:r>
    </w:p>
    <w:p w14:paraId="6A8B17B5" w14:textId="77777777" w:rsidR="003C1AA1" w:rsidRPr="003C1AA1" w:rsidRDefault="003C1AA1" w:rsidP="003C1AA1">
      <w:pPr>
        <w:rPr>
          <w:rFonts w:ascii="Arial" w:hAnsi="Arial" w:cs="Arial"/>
          <w:sz w:val="22"/>
          <w:szCs w:val="22"/>
        </w:rPr>
      </w:pPr>
    </w:p>
    <w:p w14:paraId="3D7C6A4B" w14:textId="751959AF" w:rsidR="003C1AA1" w:rsidRPr="003C1AA1" w:rsidRDefault="003C1AA1" w:rsidP="003C1AA1">
      <w:pPr>
        <w:rPr>
          <w:rFonts w:ascii="Arial" w:hAnsi="Arial" w:cs="Arial"/>
          <w:color w:val="000000"/>
          <w:sz w:val="22"/>
          <w:szCs w:val="22"/>
        </w:rPr>
      </w:pPr>
      <w:r w:rsidRPr="003C1AA1">
        <w:rPr>
          <w:rFonts w:ascii="Arial" w:hAnsi="Arial" w:cs="Arial"/>
          <w:b/>
          <w:bCs/>
          <w:sz w:val="22"/>
          <w:szCs w:val="22"/>
        </w:rPr>
        <w:t>Moe CL</w:t>
      </w:r>
      <w:r w:rsidRPr="003C1AA1">
        <w:rPr>
          <w:rFonts w:ascii="Arial" w:hAnsi="Arial" w:cs="Arial"/>
          <w:sz w:val="22"/>
          <w:szCs w:val="22"/>
        </w:rPr>
        <w:t xml:space="preserve"> and S Raj. “The </w:t>
      </w:r>
      <w:proofErr w:type="spellStart"/>
      <w:r w:rsidRPr="003C1AA1">
        <w:rPr>
          <w:rFonts w:ascii="Arial" w:hAnsi="Arial" w:cs="Arial"/>
          <w:sz w:val="22"/>
          <w:szCs w:val="22"/>
        </w:rPr>
        <w:t>SaniPath</w:t>
      </w:r>
      <w:proofErr w:type="spellEnd"/>
      <w:r w:rsidRPr="003C1AA1">
        <w:rPr>
          <w:rFonts w:ascii="Arial" w:hAnsi="Arial" w:cs="Arial"/>
          <w:sz w:val="22"/>
          <w:szCs w:val="22"/>
        </w:rPr>
        <w:t xml:space="preserve"> Tool” Part of a session entitled “Global Tools for Safe Sanitation” December 12, 2020.  Presented as part of </w:t>
      </w:r>
      <w:proofErr w:type="spellStart"/>
      <w:proofErr w:type="gramStart"/>
      <w:r w:rsidRPr="003C1AA1">
        <w:rPr>
          <w:rFonts w:ascii="Arial" w:hAnsi="Arial" w:cs="Arial"/>
          <w:sz w:val="22"/>
          <w:szCs w:val="22"/>
        </w:rPr>
        <w:t>a</w:t>
      </w:r>
      <w:proofErr w:type="spellEnd"/>
      <w:proofErr w:type="gramEnd"/>
      <w:r w:rsidRPr="003C1AA1">
        <w:rPr>
          <w:rFonts w:ascii="Arial" w:hAnsi="Arial" w:cs="Arial"/>
          <w:sz w:val="22"/>
          <w:szCs w:val="22"/>
        </w:rPr>
        <w:t xml:space="preserve"> </w:t>
      </w:r>
      <w:r w:rsidRPr="003C1AA1">
        <w:rPr>
          <w:rFonts w:ascii="Arial" w:hAnsi="Arial" w:cs="Arial"/>
          <w:color w:val="000000"/>
          <w:sz w:val="22"/>
          <w:szCs w:val="22"/>
        </w:rPr>
        <w:t>online certificate course on “Leadership Development for City Wide Inclusive Sanitation” jointly offered by</w:t>
      </w:r>
      <w:r w:rsidRPr="003C1AA1">
        <w:rPr>
          <w:rStyle w:val="apple-converted-space"/>
          <w:rFonts w:ascii="Arial" w:hAnsi="Arial" w:cs="Arial"/>
          <w:color w:val="000000"/>
          <w:sz w:val="22"/>
          <w:szCs w:val="22"/>
        </w:rPr>
        <w:t> Administrative Staff College of India (</w:t>
      </w:r>
      <w:r w:rsidRPr="003C1AA1">
        <w:rPr>
          <w:rFonts w:ascii="Arial" w:hAnsi="Arial" w:cs="Arial"/>
          <w:color w:val="000000"/>
          <w:sz w:val="22"/>
          <w:szCs w:val="22"/>
        </w:rPr>
        <w:t>ASCI)</w:t>
      </w:r>
      <w:r w:rsidRPr="003C1AA1">
        <w:rPr>
          <w:rStyle w:val="apple-converted-space"/>
          <w:rFonts w:ascii="Arial" w:hAnsi="Arial" w:cs="Arial"/>
          <w:color w:val="000000"/>
          <w:sz w:val="22"/>
          <w:szCs w:val="22"/>
        </w:rPr>
        <w:t> </w:t>
      </w:r>
      <w:r w:rsidRPr="003C1AA1">
        <w:rPr>
          <w:rFonts w:ascii="Arial" w:hAnsi="Arial" w:cs="Arial"/>
          <w:color w:val="000000"/>
          <w:sz w:val="22"/>
          <w:szCs w:val="22"/>
        </w:rPr>
        <w:t>and Asian Development Bank Institute (ADBI). </w:t>
      </w:r>
    </w:p>
    <w:p w14:paraId="68929418" w14:textId="77777777" w:rsidR="003C1AA1" w:rsidRPr="003C1AA1" w:rsidRDefault="003C1AA1" w:rsidP="003C1AA1">
      <w:pPr>
        <w:rPr>
          <w:rFonts w:ascii="Arial" w:hAnsi="Arial" w:cs="Arial"/>
          <w:sz w:val="22"/>
          <w:szCs w:val="22"/>
        </w:rPr>
      </w:pPr>
    </w:p>
    <w:p w14:paraId="6906A692" w14:textId="5A4850EE" w:rsidR="003C1AA1" w:rsidRPr="003C1AA1" w:rsidRDefault="003C1AA1" w:rsidP="003C1AA1">
      <w:pPr>
        <w:rPr>
          <w:rFonts w:ascii="Arial" w:hAnsi="Arial" w:cs="Arial"/>
          <w:color w:val="111111"/>
          <w:sz w:val="22"/>
          <w:szCs w:val="22"/>
        </w:rPr>
      </w:pPr>
      <w:r w:rsidRPr="003C1AA1">
        <w:rPr>
          <w:rFonts w:ascii="Arial" w:hAnsi="Arial" w:cs="Arial"/>
          <w:b/>
          <w:color w:val="111111"/>
          <w:sz w:val="22"/>
          <w:szCs w:val="22"/>
        </w:rPr>
        <w:t>Moe, C</w:t>
      </w:r>
      <w:r w:rsidRPr="003C1AA1">
        <w:rPr>
          <w:rFonts w:ascii="Arial" w:hAnsi="Arial" w:cs="Arial"/>
          <w:color w:val="111111"/>
          <w:sz w:val="22"/>
          <w:szCs w:val="22"/>
        </w:rPr>
        <w:t>L Keynote Address: “What Opportunities Lie in the Improved Cooperation between Water, Food and Public Health Sectors” 2021 IWRA (International Water Resources Association, June 8, 2021. VIRTUAL CONFERENCE</w:t>
      </w:r>
    </w:p>
    <w:p w14:paraId="2355B01A" w14:textId="77777777" w:rsidR="003C1AA1" w:rsidRPr="003C1AA1" w:rsidRDefault="003C1AA1" w:rsidP="003C1AA1">
      <w:pPr>
        <w:rPr>
          <w:rFonts w:ascii="Arial" w:hAnsi="Arial" w:cs="Arial"/>
          <w:sz w:val="22"/>
          <w:szCs w:val="22"/>
        </w:rPr>
      </w:pPr>
    </w:p>
    <w:p w14:paraId="3F311B63" w14:textId="5CD836CC" w:rsidR="003C1AA1" w:rsidRDefault="003C1AA1" w:rsidP="003C1AA1">
      <w:pPr>
        <w:rPr>
          <w:rFonts w:ascii="Arial" w:hAnsi="Arial" w:cs="Arial"/>
          <w:bCs/>
          <w:sz w:val="22"/>
          <w:szCs w:val="22"/>
        </w:rPr>
      </w:pPr>
      <w:r w:rsidRPr="003C1AA1">
        <w:rPr>
          <w:rFonts w:ascii="Arial" w:hAnsi="Arial" w:cs="Arial"/>
          <w:b/>
          <w:sz w:val="22"/>
          <w:szCs w:val="22"/>
        </w:rPr>
        <w:t xml:space="preserve">Moe </w:t>
      </w:r>
      <w:proofErr w:type="gramStart"/>
      <w:r w:rsidRPr="003C1AA1">
        <w:rPr>
          <w:rFonts w:ascii="Arial" w:hAnsi="Arial" w:cs="Arial"/>
          <w:b/>
          <w:sz w:val="22"/>
          <w:szCs w:val="22"/>
        </w:rPr>
        <w:t>CL</w:t>
      </w:r>
      <w:r w:rsidR="009240B0">
        <w:rPr>
          <w:rFonts w:ascii="Arial" w:hAnsi="Arial" w:cs="Arial"/>
          <w:b/>
          <w:sz w:val="22"/>
          <w:szCs w:val="22"/>
        </w:rPr>
        <w:t xml:space="preserve">, </w:t>
      </w:r>
      <w:r w:rsidRPr="003C1AA1">
        <w:rPr>
          <w:rFonts w:ascii="Arial" w:hAnsi="Arial" w:cs="Arial"/>
          <w:bCs/>
          <w:sz w:val="22"/>
          <w:szCs w:val="22"/>
        </w:rPr>
        <w:t xml:space="preserve"> </w:t>
      </w:r>
      <w:proofErr w:type="spellStart"/>
      <w:r w:rsidRPr="003C1AA1">
        <w:rPr>
          <w:rFonts w:ascii="Arial" w:hAnsi="Arial" w:cs="Arial"/>
          <w:b/>
          <w:bCs/>
          <w:color w:val="003300"/>
          <w:sz w:val="22"/>
          <w:szCs w:val="22"/>
        </w:rPr>
        <w:t>Seydina</w:t>
      </w:r>
      <w:proofErr w:type="spellEnd"/>
      <w:proofErr w:type="gramEnd"/>
      <w:r w:rsidRPr="003C1AA1">
        <w:rPr>
          <w:rFonts w:ascii="Arial" w:hAnsi="Arial" w:cs="Arial"/>
          <w:b/>
          <w:bCs/>
          <w:color w:val="003300"/>
          <w:sz w:val="22"/>
          <w:szCs w:val="22"/>
        </w:rPr>
        <w:t xml:space="preserve"> O. Sene</w:t>
      </w:r>
      <w:r w:rsidR="009240B0">
        <w:rPr>
          <w:rFonts w:ascii="Arial" w:hAnsi="Arial" w:cs="Arial"/>
          <w:b/>
          <w:bCs/>
          <w:color w:val="003300"/>
          <w:sz w:val="22"/>
          <w:szCs w:val="22"/>
        </w:rPr>
        <w:t xml:space="preserve"> and H Yakubu.</w:t>
      </w:r>
      <w:r w:rsidRPr="003C1AA1">
        <w:rPr>
          <w:rFonts w:ascii="Arial" w:hAnsi="Arial" w:cs="Arial"/>
          <w:bCs/>
          <w:sz w:val="22"/>
          <w:szCs w:val="22"/>
        </w:rPr>
        <w:t xml:space="preserve"> “Environmental and Public Health” Part of session entitled “Citywide Inclusive Sanitation: How far have we come and where are we headed?”  Stockholm World Water Week 2021. Aug 23-27, 2021.  VIRTUAL CONFERENCE</w:t>
      </w:r>
    </w:p>
    <w:p w14:paraId="20250ABF" w14:textId="77777777" w:rsidR="00A752A7" w:rsidRDefault="00A752A7" w:rsidP="003C1AA1">
      <w:pPr>
        <w:rPr>
          <w:rFonts w:ascii="Arial" w:hAnsi="Arial" w:cs="Arial"/>
          <w:b/>
          <w:sz w:val="22"/>
          <w:szCs w:val="22"/>
        </w:rPr>
      </w:pPr>
    </w:p>
    <w:p w14:paraId="545B90CF" w14:textId="171B4F13" w:rsidR="004918EE" w:rsidRDefault="004918EE" w:rsidP="003C1AA1">
      <w:pPr>
        <w:rPr>
          <w:rFonts w:ascii="Arial" w:hAnsi="Arial" w:cs="Arial"/>
          <w:bCs/>
          <w:sz w:val="22"/>
          <w:szCs w:val="22"/>
        </w:rPr>
      </w:pPr>
      <w:r w:rsidRPr="004918EE">
        <w:rPr>
          <w:rFonts w:ascii="Arial" w:hAnsi="Arial" w:cs="Arial"/>
          <w:b/>
          <w:sz w:val="22"/>
          <w:szCs w:val="22"/>
        </w:rPr>
        <w:t>Moe, CL</w:t>
      </w:r>
      <w:r w:rsidRPr="004918EE">
        <w:rPr>
          <w:rFonts w:ascii="Arial" w:hAnsi="Arial" w:cs="Arial"/>
          <w:bCs/>
          <w:sz w:val="22"/>
          <w:szCs w:val="22"/>
        </w:rPr>
        <w:t xml:space="preserve"> and M Wolfe. “Wastewater Surveillance for COVID-19 and Other Infectious Diseases” The </w:t>
      </w:r>
      <w:proofErr w:type="spellStart"/>
      <w:r w:rsidRPr="004918EE">
        <w:rPr>
          <w:rFonts w:ascii="Arial" w:hAnsi="Arial" w:cs="Arial"/>
          <w:bCs/>
          <w:sz w:val="22"/>
          <w:szCs w:val="22"/>
        </w:rPr>
        <w:t>RADx</w:t>
      </w:r>
      <w:proofErr w:type="spellEnd"/>
      <w:r w:rsidRPr="004918EE">
        <w:rPr>
          <w:rFonts w:ascii="Arial" w:hAnsi="Arial" w:cs="Arial"/>
          <w:bCs/>
          <w:sz w:val="22"/>
          <w:szCs w:val="22"/>
        </w:rPr>
        <w:t xml:space="preserve"> Tech Webinar Series, NIH, Consortia for Improving Medicine with Innovation &amp; Technology. May 17, </w:t>
      </w:r>
      <w:proofErr w:type="gramStart"/>
      <w:r w:rsidRPr="004918EE">
        <w:rPr>
          <w:rFonts w:ascii="Arial" w:hAnsi="Arial" w:cs="Arial"/>
          <w:bCs/>
          <w:sz w:val="22"/>
          <w:szCs w:val="22"/>
        </w:rPr>
        <w:t>2022</w:t>
      </w:r>
      <w:proofErr w:type="gramEnd"/>
      <w:r>
        <w:rPr>
          <w:rFonts w:ascii="Arial" w:hAnsi="Arial" w:cs="Arial"/>
          <w:bCs/>
          <w:sz w:val="22"/>
          <w:szCs w:val="22"/>
        </w:rPr>
        <w:t xml:space="preserve"> VIRTUAL WEBINAR</w:t>
      </w:r>
    </w:p>
    <w:p w14:paraId="709D3797" w14:textId="77777777" w:rsidR="00A752A7" w:rsidRDefault="00A752A7" w:rsidP="00A752A7">
      <w:pPr>
        <w:rPr>
          <w:rFonts w:ascii="Arial" w:hAnsi="Arial" w:cs="Arial"/>
          <w:b/>
          <w:sz w:val="22"/>
          <w:szCs w:val="22"/>
        </w:rPr>
      </w:pPr>
    </w:p>
    <w:p w14:paraId="7DB1D961" w14:textId="4C0CE313" w:rsidR="00A752A7" w:rsidRPr="00A752A7" w:rsidRDefault="00A752A7" w:rsidP="00A752A7">
      <w:pPr>
        <w:rPr>
          <w:rFonts w:ascii="Arial" w:hAnsi="Arial" w:cs="Arial"/>
          <w:bCs/>
          <w:sz w:val="22"/>
          <w:szCs w:val="22"/>
        </w:rPr>
      </w:pPr>
      <w:r>
        <w:rPr>
          <w:rFonts w:ascii="Arial" w:hAnsi="Arial" w:cs="Arial"/>
          <w:b/>
          <w:sz w:val="22"/>
          <w:szCs w:val="22"/>
        </w:rPr>
        <w:t xml:space="preserve">Moe, CL.  </w:t>
      </w:r>
      <w:r w:rsidRPr="00A752A7">
        <w:rPr>
          <w:rFonts w:ascii="Arial" w:hAnsi="Arial" w:cs="Arial"/>
          <w:bCs/>
          <w:sz w:val="22"/>
          <w:szCs w:val="22"/>
        </w:rPr>
        <w:t>“</w:t>
      </w:r>
      <w:proofErr w:type="spellStart"/>
      <w:r w:rsidRPr="00A752A7">
        <w:rPr>
          <w:rFonts w:ascii="Arial" w:hAnsi="Arial" w:cs="Arial"/>
          <w:bCs/>
          <w:sz w:val="22"/>
          <w:szCs w:val="22"/>
        </w:rPr>
        <w:t>SaniPath</w:t>
      </w:r>
      <w:proofErr w:type="spellEnd"/>
      <w:r w:rsidRPr="00A752A7">
        <w:rPr>
          <w:rFonts w:ascii="Arial" w:hAnsi="Arial" w:cs="Arial"/>
          <w:bCs/>
          <w:sz w:val="22"/>
          <w:szCs w:val="22"/>
        </w:rPr>
        <w:t>: Assessing Risk of Exposure to Fecal Contamination in Urban Environments” Pathogen Flows Workshop, Bill &amp; Melinda Gates Foundation,</w:t>
      </w:r>
      <w:r w:rsidR="00694700">
        <w:rPr>
          <w:rFonts w:ascii="Arial" w:hAnsi="Arial" w:cs="Arial"/>
          <w:bCs/>
          <w:sz w:val="22"/>
          <w:szCs w:val="22"/>
        </w:rPr>
        <w:t xml:space="preserve"> </w:t>
      </w:r>
      <w:r w:rsidRPr="00A752A7">
        <w:rPr>
          <w:rFonts w:ascii="Arial" w:hAnsi="Arial" w:cs="Arial"/>
          <w:bCs/>
          <w:sz w:val="22"/>
          <w:szCs w:val="22"/>
        </w:rPr>
        <w:t>May 24-25, 2022</w:t>
      </w:r>
      <w:r w:rsidR="00694700">
        <w:rPr>
          <w:rFonts w:ascii="Arial" w:hAnsi="Arial" w:cs="Arial"/>
          <w:bCs/>
          <w:sz w:val="22"/>
          <w:szCs w:val="22"/>
        </w:rPr>
        <w:t xml:space="preserve">, Seattle, WA </w:t>
      </w:r>
      <w:r w:rsidR="00694700" w:rsidRPr="00A752A7">
        <w:rPr>
          <w:rFonts w:ascii="Arial" w:hAnsi="Arial" w:cs="Arial"/>
          <w:bCs/>
          <w:sz w:val="22"/>
          <w:szCs w:val="22"/>
        </w:rPr>
        <w:t xml:space="preserve"> </w:t>
      </w:r>
    </w:p>
    <w:p w14:paraId="6C7B9BA1" w14:textId="064F04C5" w:rsidR="00224B77" w:rsidRPr="004918EE" w:rsidRDefault="00224B77" w:rsidP="003C1AA1">
      <w:pPr>
        <w:rPr>
          <w:rFonts w:ascii="Arial" w:hAnsi="Arial" w:cs="Arial"/>
          <w:bCs/>
          <w:sz w:val="22"/>
          <w:szCs w:val="22"/>
        </w:rPr>
      </w:pPr>
    </w:p>
    <w:p w14:paraId="2C9F0C1B" w14:textId="15A5FC7F" w:rsidR="004918EE" w:rsidRDefault="004918EE" w:rsidP="003C1AA1">
      <w:pPr>
        <w:rPr>
          <w:rFonts w:ascii="Arial" w:hAnsi="Arial" w:cs="Arial"/>
          <w:bCs/>
          <w:sz w:val="22"/>
          <w:szCs w:val="22"/>
        </w:rPr>
      </w:pPr>
      <w:r w:rsidRPr="004918EE">
        <w:rPr>
          <w:rFonts w:ascii="Arial" w:hAnsi="Arial" w:cs="Arial"/>
          <w:b/>
          <w:sz w:val="22"/>
          <w:szCs w:val="22"/>
        </w:rPr>
        <w:t>Moe, CL</w:t>
      </w:r>
      <w:r w:rsidRPr="004918EE">
        <w:rPr>
          <w:rFonts w:ascii="Arial" w:hAnsi="Arial" w:cs="Arial"/>
          <w:bCs/>
          <w:sz w:val="22"/>
          <w:szCs w:val="22"/>
        </w:rPr>
        <w:t>, S Raj, and H Yakubu.  “</w:t>
      </w:r>
      <w:proofErr w:type="spellStart"/>
      <w:r w:rsidRPr="004918EE">
        <w:rPr>
          <w:rFonts w:ascii="Arial" w:hAnsi="Arial" w:cs="Arial"/>
          <w:bCs/>
          <w:sz w:val="22"/>
          <w:szCs w:val="22"/>
        </w:rPr>
        <w:t>SaniPath</w:t>
      </w:r>
      <w:proofErr w:type="spellEnd"/>
      <w:r w:rsidRPr="004918EE">
        <w:rPr>
          <w:rFonts w:ascii="Arial" w:hAnsi="Arial" w:cs="Arial"/>
          <w:bCs/>
          <w:sz w:val="22"/>
          <w:szCs w:val="22"/>
        </w:rPr>
        <w:t xml:space="preserve">: Using real-time evidence to make public health </w:t>
      </w:r>
      <w:proofErr w:type="gramStart"/>
      <w:r w:rsidRPr="004918EE">
        <w:rPr>
          <w:rFonts w:ascii="Arial" w:hAnsi="Arial" w:cs="Arial"/>
          <w:bCs/>
          <w:sz w:val="22"/>
          <w:szCs w:val="22"/>
        </w:rPr>
        <w:t>impact”  Presentation</w:t>
      </w:r>
      <w:proofErr w:type="gramEnd"/>
      <w:r w:rsidRPr="004918EE">
        <w:rPr>
          <w:rFonts w:ascii="Arial" w:hAnsi="Arial" w:cs="Arial"/>
          <w:bCs/>
          <w:sz w:val="22"/>
          <w:szCs w:val="22"/>
        </w:rPr>
        <w:t xml:space="preserve"> to World Bank Brown Bag Lunch session. </w:t>
      </w:r>
      <w:r w:rsidR="00224B77" w:rsidRPr="004918EE">
        <w:rPr>
          <w:rFonts w:ascii="Arial" w:hAnsi="Arial" w:cs="Arial"/>
          <w:bCs/>
          <w:sz w:val="22"/>
          <w:szCs w:val="22"/>
        </w:rPr>
        <w:t>J</w:t>
      </w:r>
      <w:r>
        <w:rPr>
          <w:rFonts w:ascii="Arial" w:hAnsi="Arial" w:cs="Arial"/>
          <w:bCs/>
          <w:sz w:val="22"/>
          <w:szCs w:val="22"/>
        </w:rPr>
        <w:t>une</w:t>
      </w:r>
      <w:r w:rsidR="00224B77" w:rsidRPr="004918EE">
        <w:rPr>
          <w:rFonts w:ascii="Arial" w:hAnsi="Arial" w:cs="Arial"/>
          <w:bCs/>
          <w:sz w:val="22"/>
          <w:szCs w:val="22"/>
        </w:rPr>
        <w:t xml:space="preserve"> 8</w:t>
      </w:r>
      <w:r w:rsidR="00E52E56">
        <w:rPr>
          <w:rFonts w:ascii="Arial" w:hAnsi="Arial" w:cs="Arial"/>
          <w:bCs/>
          <w:sz w:val="22"/>
          <w:szCs w:val="22"/>
        </w:rPr>
        <w:t>,</w:t>
      </w:r>
      <w:r w:rsidR="00224B77" w:rsidRPr="004918EE">
        <w:rPr>
          <w:rFonts w:ascii="Arial" w:hAnsi="Arial" w:cs="Arial"/>
          <w:bCs/>
          <w:sz w:val="22"/>
          <w:szCs w:val="22"/>
        </w:rPr>
        <w:t xml:space="preserve"> 2022</w:t>
      </w:r>
      <w:r>
        <w:rPr>
          <w:rFonts w:ascii="Arial" w:hAnsi="Arial" w:cs="Arial"/>
          <w:bCs/>
          <w:sz w:val="22"/>
          <w:szCs w:val="22"/>
        </w:rPr>
        <w:t>. VIRTUAL WEBINAR</w:t>
      </w:r>
    </w:p>
    <w:p w14:paraId="366E8596" w14:textId="3B4B1F69" w:rsidR="004918EE" w:rsidRDefault="004918EE" w:rsidP="004918EE">
      <w:pPr>
        <w:pStyle w:val="NormalWeb"/>
        <w:rPr>
          <w:rFonts w:ascii="Arial" w:hAnsi="Arial" w:cs="Arial"/>
          <w:bCs/>
          <w:color w:val="000000" w:themeColor="text1"/>
          <w:sz w:val="22"/>
          <w:szCs w:val="22"/>
        </w:rPr>
      </w:pPr>
      <w:r w:rsidRPr="004918EE">
        <w:rPr>
          <w:rFonts w:ascii="Arial" w:hAnsi="Arial" w:cs="Arial"/>
          <w:b/>
          <w:sz w:val="22"/>
          <w:szCs w:val="22"/>
        </w:rPr>
        <w:t>Moe, CL</w:t>
      </w:r>
      <w:r w:rsidRPr="004918EE">
        <w:rPr>
          <w:rFonts w:ascii="Arial" w:hAnsi="Arial" w:cs="Arial"/>
          <w:bCs/>
          <w:sz w:val="22"/>
          <w:szCs w:val="22"/>
        </w:rPr>
        <w:t xml:space="preserve">. “Assessing Public Health Risks from Unsafe Fecal Sludge Management using </w:t>
      </w:r>
      <w:proofErr w:type="spellStart"/>
      <w:r w:rsidRPr="004918EE">
        <w:rPr>
          <w:rFonts w:ascii="Arial" w:hAnsi="Arial" w:cs="Arial"/>
          <w:bCs/>
          <w:sz w:val="22"/>
          <w:szCs w:val="22"/>
        </w:rPr>
        <w:t>SaniPath</w:t>
      </w:r>
      <w:proofErr w:type="spellEnd"/>
      <w:r w:rsidRPr="004918EE">
        <w:rPr>
          <w:rFonts w:ascii="Arial" w:hAnsi="Arial" w:cs="Arial"/>
          <w:bCs/>
          <w:sz w:val="22"/>
          <w:szCs w:val="22"/>
        </w:rPr>
        <w:t xml:space="preserve"> Exposure Assessment Tool” Asian Development Bank </w:t>
      </w:r>
      <w:r w:rsidRPr="004918EE">
        <w:rPr>
          <w:rFonts w:ascii="Arial" w:hAnsi="Arial" w:cs="Arial"/>
          <w:bCs/>
          <w:color w:val="000000" w:themeColor="text1"/>
          <w:sz w:val="22"/>
          <w:szCs w:val="22"/>
        </w:rPr>
        <w:t>TA-6612 REG: COVID-19 Infection Prevention and Control through an Integrated WASH+H Approach</w:t>
      </w:r>
      <w:r>
        <w:rPr>
          <w:rFonts w:ascii="Arial" w:hAnsi="Arial" w:cs="Arial"/>
          <w:bCs/>
          <w:color w:val="000000" w:themeColor="text1"/>
          <w:sz w:val="22"/>
          <w:szCs w:val="22"/>
        </w:rPr>
        <w:t>,</w:t>
      </w:r>
      <w:r w:rsidRPr="004918EE">
        <w:rPr>
          <w:rFonts w:ascii="Arial" w:hAnsi="Arial" w:cs="Arial"/>
          <w:bCs/>
          <w:color w:val="000000" w:themeColor="text1"/>
          <w:sz w:val="22"/>
          <w:szCs w:val="22"/>
        </w:rPr>
        <w:t xml:space="preserve"> Mid-term Stocktaking Workshop</w:t>
      </w:r>
      <w:r>
        <w:rPr>
          <w:rFonts w:ascii="Arial" w:hAnsi="Arial" w:cs="Arial"/>
          <w:bCs/>
          <w:color w:val="000000" w:themeColor="text1"/>
          <w:sz w:val="22"/>
          <w:szCs w:val="22"/>
        </w:rPr>
        <w:t>,</w:t>
      </w:r>
      <w:r w:rsidRPr="004918EE">
        <w:rPr>
          <w:rFonts w:ascii="Arial" w:hAnsi="Arial" w:cs="Arial"/>
          <w:bCs/>
          <w:color w:val="000000" w:themeColor="text1"/>
          <w:sz w:val="22"/>
          <w:szCs w:val="22"/>
        </w:rPr>
        <w:t xml:space="preserve"> June </w:t>
      </w:r>
      <w:r>
        <w:rPr>
          <w:rFonts w:ascii="Arial" w:hAnsi="Arial" w:cs="Arial"/>
          <w:bCs/>
          <w:color w:val="000000" w:themeColor="text1"/>
          <w:sz w:val="22"/>
          <w:szCs w:val="22"/>
        </w:rPr>
        <w:t xml:space="preserve">14, </w:t>
      </w:r>
      <w:r w:rsidRPr="004918EE">
        <w:rPr>
          <w:rFonts w:ascii="Arial" w:hAnsi="Arial" w:cs="Arial"/>
          <w:bCs/>
          <w:color w:val="000000" w:themeColor="text1"/>
          <w:sz w:val="22"/>
          <w:szCs w:val="22"/>
        </w:rPr>
        <w:t>2022</w:t>
      </w:r>
      <w:r w:rsidR="009018CB">
        <w:rPr>
          <w:rFonts w:ascii="Arial" w:hAnsi="Arial" w:cs="Arial"/>
          <w:bCs/>
          <w:color w:val="000000" w:themeColor="text1"/>
          <w:sz w:val="22"/>
          <w:szCs w:val="22"/>
        </w:rPr>
        <w:t>.</w:t>
      </w:r>
      <w:r w:rsidRPr="004918EE">
        <w:rPr>
          <w:rFonts w:ascii="Arial" w:hAnsi="Arial" w:cs="Arial"/>
          <w:bCs/>
          <w:color w:val="000000" w:themeColor="text1"/>
          <w:sz w:val="22"/>
          <w:szCs w:val="22"/>
        </w:rPr>
        <w:t xml:space="preserve"> VIRTUAL MEETING</w:t>
      </w:r>
    </w:p>
    <w:p w14:paraId="39A105A6" w14:textId="0EDBAED7" w:rsidR="00E52E56" w:rsidRDefault="00E52E56" w:rsidP="004918EE">
      <w:pPr>
        <w:pStyle w:val="NormalWeb"/>
        <w:rPr>
          <w:rFonts w:ascii="Arial" w:hAnsi="Arial" w:cs="Arial"/>
          <w:bCs/>
          <w:color w:val="000000" w:themeColor="text1"/>
          <w:sz w:val="22"/>
          <w:szCs w:val="22"/>
        </w:rPr>
      </w:pPr>
      <w:r w:rsidRPr="00E52E56">
        <w:rPr>
          <w:rFonts w:ascii="Arial" w:hAnsi="Arial" w:cs="Arial"/>
          <w:b/>
          <w:color w:val="000000" w:themeColor="text1"/>
          <w:sz w:val="22"/>
          <w:szCs w:val="22"/>
        </w:rPr>
        <w:t>Moe, CL</w:t>
      </w:r>
      <w:r>
        <w:rPr>
          <w:rFonts w:ascii="Arial" w:hAnsi="Arial" w:cs="Arial"/>
          <w:bCs/>
          <w:color w:val="000000" w:themeColor="text1"/>
          <w:sz w:val="22"/>
          <w:szCs w:val="22"/>
        </w:rPr>
        <w:t xml:space="preserve"> “Environmental Surveillance for COVID-19 and other Infectious </w:t>
      </w:r>
      <w:proofErr w:type="gramStart"/>
      <w:r>
        <w:rPr>
          <w:rFonts w:ascii="Arial" w:hAnsi="Arial" w:cs="Arial"/>
          <w:bCs/>
          <w:color w:val="000000" w:themeColor="text1"/>
          <w:sz w:val="22"/>
          <w:szCs w:val="22"/>
        </w:rPr>
        <w:t>Diseases”  Asian</w:t>
      </w:r>
      <w:proofErr w:type="gramEnd"/>
      <w:r>
        <w:rPr>
          <w:rFonts w:ascii="Arial" w:hAnsi="Arial" w:cs="Arial"/>
          <w:bCs/>
          <w:color w:val="000000" w:themeColor="text1"/>
          <w:sz w:val="22"/>
          <w:szCs w:val="22"/>
        </w:rPr>
        <w:t xml:space="preserve"> Development Bank Knowledge Session.  November 7, 2022, Manila, Philippines</w:t>
      </w:r>
    </w:p>
    <w:p w14:paraId="7DC4DC06" w14:textId="4C00E4BF" w:rsidR="009018CB" w:rsidRDefault="009018CB" w:rsidP="004918EE">
      <w:pPr>
        <w:pStyle w:val="NormalWeb"/>
        <w:rPr>
          <w:rFonts w:ascii="Arial" w:hAnsi="Arial" w:cs="Arial"/>
          <w:bCs/>
          <w:color w:val="000000" w:themeColor="text1"/>
          <w:sz w:val="22"/>
          <w:szCs w:val="22"/>
        </w:rPr>
      </w:pPr>
      <w:r>
        <w:rPr>
          <w:rFonts w:ascii="Arial" w:hAnsi="Arial" w:cs="Arial"/>
          <w:bCs/>
          <w:color w:val="000000" w:themeColor="text1"/>
          <w:sz w:val="22"/>
          <w:szCs w:val="22"/>
        </w:rPr>
        <w:t>Moe, CL “Wastewater-Based Disease Surveillance in Sewered and Non-Sewered Settings” Africa Centers for Disease Control, May 19, 2023. VIRTUAL MEETING</w:t>
      </w:r>
    </w:p>
    <w:p w14:paraId="42CAADA2" w14:textId="5E4FDC57" w:rsidR="008F676C" w:rsidRDefault="008F676C" w:rsidP="008F676C">
      <w:pPr>
        <w:pStyle w:val="NormalWeb"/>
        <w:rPr>
          <w:rFonts w:ascii="Arial" w:hAnsi="Arial" w:cs="Arial"/>
          <w:sz w:val="22"/>
          <w:szCs w:val="22"/>
        </w:rPr>
      </w:pPr>
      <w:r w:rsidRPr="00C10E9E">
        <w:rPr>
          <w:rFonts w:ascii="Arial" w:hAnsi="Arial" w:cs="Arial"/>
          <w:b/>
          <w:color w:val="000000" w:themeColor="text1"/>
          <w:sz w:val="22"/>
          <w:szCs w:val="22"/>
        </w:rPr>
        <w:lastRenderedPageBreak/>
        <w:t>Moe, CL</w:t>
      </w:r>
      <w:r>
        <w:rPr>
          <w:rFonts w:ascii="Arial" w:hAnsi="Arial" w:cs="Arial"/>
          <w:bCs/>
          <w:color w:val="000000" w:themeColor="text1"/>
          <w:sz w:val="22"/>
          <w:szCs w:val="22"/>
        </w:rPr>
        <w:t xml:space="preserve"> “Typhoid Fever – Not Just a Waterborne Disease”</w:t>
      </w:r>
      <w:r w:rsidR="009018CB">
        <w:rPr>
          <w:rFonts w:ascii="Arial" w:hAnsi="Arial" w:cs="Arial"/>
          <w:bCs/>
          <w:color w:val="000000" w:themeColor="text1"/>
          <w:sz w:val="22"/>
          <w:szCs w:val="22"/>
        </w:rPr>
        <w:t>.</w:t>
      </w:r>
      <w:r>
        <w:rPr>
          <w:rFonts w:ascii="Arial" w:hAnsi="Arial" w:cs="Arial"/>
          <w:bCs/>
          <w:color w:val="000000" w:themeColor="text1"/>
          <w:sz w:val="22"/>
          <w:szCs w:val="22"/>
        </w:rPr>
        <w:t xml:space="preserve">  Session 11204 “</w:t>
      </w:r>
      <w:r w:rsidRPr="008F676C">
        <w:rPr>
          <w:rFonts w:ascii="Arial" w:hAnsi="Arial" w:cs="Arial"/>
          <w:sz w:val="22"/>
          <w:szCs w:val="22"/>
        </w:rPr>
        <w:t xml:space="preserve">Bridge over troubled waters: Improving water systems to combat typhoid </w:t>
      </w:r>
      <w:proofErr w:type="gramStart"/>
      <w:r w:rsidRPr="008F676C">
        <w:rPr>
          <w:rFonts w:ascii="Arial" w:hAnsi="Arial" w:cs="Arial"/>
          <w:sz w:val="22"/>
          <w:szCs w:val="22"/>
        </w:rPr>
        <w:t>“  Stockholm</w:t>
      </w:r>
      <w:proofErr w:type="gramEnd"/>
      <w:r w:rsidRPr="008F676C">
        <w:rPr>
          <w:rFonts w:ascii="Arial" w:hAnsi="Arial" w:cs="Arial"/>
          <w:sz w:val="22"/>
          <w:szCs w:val="22"/>
        </w:rPr>
        <w:t xml:space="preserve"> World Water Week 2023, August 22, 2023.</w:t>
      </w:r>
      <w:r>
        <w:rPr>
          <w:rFonts w:ascii="Arial" w:hAnsi="Arial" w:cs="Arial"/>
          <w:sz w:val="22"/>
          <w:szCs w:val="22"/>
        </w:rPr>
        <w:t xml:space="preserve"> VIRTUAL SESSION</w:t>
      </w:r>
    </w:p>
    <w:p w14:paraId="71FC5FF0" w14:textId="74B57349" w:rsidR="00C10E9E" w:rsidRPr="009018CB" w:rsidRDefault="00C10E9E" w:rsidP="00C10E9E">
      <w:pPr>
        <w:pStyle w:val="NormalWeb"/>
        <w:rPr>
          <w:rFonts w:ascii="Arial" w:hAnsi="Arial" w:cs="Arial"/>
          <w:sz w:val="22"/>
          <w:szCs w:val="22"/>
        </w:rPr>
      </w:pPr>
      <w:r w:rsidRPr="009018CB">
        <w:rPr>
          <w:rFonts w:ascii="Arial" w:hAnsi="Arial" w:cs="Arial"/>
          <w:b/>
          <w:bCs/>
          <w:sz w:val="22"/>
          <w:szCs w:val="22"/>
        </w:rPr>
        <w:t xml:space="preserve">Moe, </w:t>
      </w:r>
      <w:proofErr w:type="gramStart"/>
      <w:r w:rsidRPr="009018CB">
        <w:rPr>
          <w:rFonts w:ascii="Arial" w:hAnsi="Arial" w:cs="Arial"/>
          <w:b/>
          <w:bCs/>
          <w:sz w:val="22"/>
          <w:szCs w:val="22"/>
        </w:rPr>
        <w:t>CL</w:t>
      </w:r>
      <w:r w:rsidRPr="009018CB">
        <w:rPr>
          <w:rFonts w:ascii="Arial" w:hAnsi="Arial" w:cs="Arial"/>
          <w:sz w:val="22"/>
          <w:szCs w:val="22"/>
        </w:rPr>
        <w:t xml:space="preserve">  “</w:t>
      </w:r>
      <w:proofErr w:type="gramEnd"/>
      <w:r w:rsidRPr="009018CB">
        <w:rPr>
          <w:rFonts w:ascii="Arial" w:hAnsi="Arial" w:cs="Arial"/>
          <w:sz w:val="22"/>
          <w:szCs w:val="22"/>
        </w:rPr>
        <w:t>Key Learnings from Environmental Surveillance in Six Countries”. Consultative Workshop on Development of Continental Strategies for Molecular and Genomic Environmental Surveillance in Africa. September 26, 2023, Cape Town, South Africa</w:t>
      </w:r>
    </w:p>
    <w:p w14:paraId="6B5FAD24" w14:textId="56F8EA8B" w:rsidR="009F3802" w:rsidRDefault="009018CB" w:rsidP="00C10E9E">
      <w:pPr>
        <w:pStyle w:val="NormalWeb"/>
        <w:rPr>
          <w:rFonts w:ascii="Arial" w:hAnsi="Arial" w:cs="Arial"/>
          <w:sz w:val="22"/>
          <w:szCs w:val="22"/>
        </w:rPr>
      </w:pPr>
      <w:r w:rsidRPr="009018CB">
        <w:rPr>
          <w:rFonts w:ascii="Arial" w:hAnsi="Arial" w:cs="Arial"/>
          <w:b/>
          <w:bCs/>
          <w:sz w:val="22"/>
          <w:szCs w:val="22"/>
        </w:rPr>
        <w:t>Moe, C</w:t>
      </w:r>
      <w:r w:rsidRPr="009018CB">
        <w:rPr>
          <w:rFonts w:ascii="Arial" w:hAnsi="Arial" w:cs="Arial"/>
          <w:sz w:val="22"/>
          <w:szCs w:val="22"/>
        </w:rPr>
        <w:t xml:space="preserve">, P Liu, and S </w:t>
      </w:r>
      <w:proofErr w:type="spellStart"/>
      <w:r w:rsidRPr="009018CB">
        <w:rPr>
          <w:rFonts w:ascii="Arial" w:hAnsi="Arial" w:cs="Arial"/>
          <w:sz w:val="22"/>
          <w:szCs w:val="22"/>
        </w:rPr>
        <w:t>Durry</w:t>
      </w:r>
      <w:proofErr w:type="spellEnd"/>
      <w:r w:rsidRPr="009018CB">
        <w:rPr>
          <w:rFonts w:ascii="Arial" w:hAnsi="Arial" w:cs="Arial"/>
          <w:sz w:val="22"/>
          <w:szCs w:val="22"/>
        </w:rPr>
        <w:t xml:space="preserve">.  “Wastewater-Based Epidemiology (WBE) for SARS-CoV-2 in Metro Manila”. Asian Development Bank Knowledge Sharing Meeting, November 7, 2023, Manila, Philippines  </w:t>
      </w:r>
    </w:p>
    <w:p w14:paraId="2B80113D" w14:textId="455EA635" w:rsidR="009F3802" w:rsidRPr="009018CB" w:rsidRDefault="009F3802" w:rsidP="00C10E9E">
      <w:pPr>
        <w:pStyle w:val="NormalWeb"/>
        <w:rPr>
          <w:rFonts w:ascii="Arial" w:hAnsi="Arial" w:cs="Arial"/>
          <w:sz w:val="22"/>
          <w:szCs w:val="22"/>
        </w:rPr>
      </w:pPr>
      <w:r w:rsidRPr="009F3802">
        <w:rPr>
          <w:rFonts w:ascii="Arial" w:hAnsi="Arial" w:cs="Arial"/>
          <w:b/>
          <w:bCs/>
          <w:sz w:val="22"/>
          <w:szCs w:val="22"/>
        </w:rPr>
        <w:t>Moe, C</w:t>
      </w:r>
      <w:r>
        <w:rPr>
          <w:rFonts w:ascii="Arial" w:hAnsi="Arial" w:cs="Arial"/>
          <w:sz w:val="22"/>
          <w:szCs w:val="22"/>
        </w:rPr>
        <w:t>, “Comments on my Career as a Woman Scientist”, Meeting of the Emory University Chapter of the Association of Women in STEM. April 4, 2024, Atlanta, GA</w:t>
      </w:r>
    </w:p>
    <w:p w14:paraId="15724AF2" w14:textId="79F977D7" w:rsidR="00C10E9E" w:rsidRPr="008F676C" w:rsidRDefault="00C10E9E" w:rsidP="008F676C">
      <w:pPr>
        <w:pStyle w:val="NormalWeb"/>
        <w:rPr>
          <w:rFonts w:ascii="Times New Roman" w:hAnsi="Times New Roman"/>
          <w:sz w:val="24"/>
        </w:rPr>
      </w:pPr>
    </w:p>
    <w:p w14:paraId="46441BA4" w14:textId="7473F98A" w:rsidR="008F676C" w:rsidRPr="004918EE" w:rsidRDefault="008F676C" w:rsidP="004918EE">
      <w:pPr>
        <w:pStyle w:val="NormalWeb"/>
        <w:rPr>
          <w:rFonts w:ascii="Arial" w:hAnsi="Arial" w:cs="Arial"/>
          <w:bCs/>
          <w:color w:val="000000" w:themeColor="text1"/>
          <w:sz w:val="22"/>
          <w:szCs w:val="22"/>
        </w:rPr>
      </w:pPr>
    </w:p>
    <w:p w14:paraId="58C188F8" w14:textId="4907A4BB" w:rsidR="004918EE" w:rsidRPr="003C1AA1" w:rsidRDefault="004918EE" w:rsidP="003C1AA1">
      <w:pPr>
        <w:rPr>
          <w:rFonts w:ascii="Arial" w:hAnsi="Arial" w:cs="Arial"/>
          <w:sz w:val="22"/>
          <w:szCs w:val="22"/>
        </w:rPr>
      </w:pPr>
      <w:r>
        <w:rPr>
          <w:rFonts w:ascii="Arial" w:hAnsi="Arial" w:cs="Arial"/>
          <w:bCs/>
          <w:sz w:val="22"/>
          <w:szCs w:val="22"/>
        </w:rPr>
        <w:t xml:space="preserve"> </w:t>
      </w:r>
    </w:p>
    <w:p w14:paraId="57682D30" w14:textId="77777777" w:rsidR="003C1AA1" w:rsidRPr="00830715" w:rsidRDefault="003C1AA1" w:rsidP="001D756D">
      <w:pPr>
        <w:rPr>
          <w:rFonts w:ascii="Arial" w:hAnsi="Arial" w:cs="Arial"/>
          <w:color w:val="111111"/>
          <w:sz w:val="22"/>
          <w:szCs w:val="22"/>
        </w:rPr>
      </w:pPr>
    </w:p>
    <w:sectPr w:rsidR="003C1AA1" w:rsidRPr="00830715">
      <w:headerReference w:type="default" r:id="rId42"/>
      <w:footerReference w:type="even" r:id="rId43"/>
      <w:footerReference w:type="default" r:id="rId4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7E13C" w14:textId="77777777" w:rsidR="00D0578A" w:rsidRDefault="00D0578A">
      <w:pPr>
        <w:spacing w:line="20" w:lineRule="exact"/>
      </w:pPr>
    </w:p>
  </w:endnote>
  <w:endnote w:type="continuationSeparator" w:id="0">
    <w:p w14:paraId="628AD14C" w14:textId="77777777" w:rsidR="00D0578A" w:rsidRDefault="00D0578A">
      <w:r>
        <w:t xml:space="preserve"> </w:t>
      </w:r>
    </w:p>
  </w:endnote>
  <w:endnote w:type="continuationNotice" w:id="1">
    <w:p w14:paraId="5B8F3289" w14:textId="77777777" w:rsidR="00D0578A" w:rsidRDefault="00D057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Linotype">
    <w:altName w:val="Palatino Linotype"/>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cademy Engraved LET">
    <w:altName w:val="Colonna MT"/>
    <w:panose1 w:val="020B0604020202020204"/>
    <w:charset w:val="00"/>
    <w:family w:val="auto"/>
    <w:pitch w:val="variable"/>
    <w:sig w:usb0="8000007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7A86" w14:textId="77777777" w:rsidR="00DC7ACB" w:rsidRDefault="00DC7ACB" w:rsidP="00DE28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468AE" w14:textId="77777777" w:rsidR="00DC7ACB" w:rsidRDefault="00DC7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FB91" w14:textId="508907FD" w:rsidR="00DC7ACB" w:rsidRPr="00C21B1C" w:rsidRDefault="00DC7ACB" w:rsidP="00DE2862">
    <w:pPr>
      <w:pStyle w:val="Footer"/>
      <w:framePr w:wrap="none" w:vAnchor="text" w:hAnchor="margin" w:xAlign="right" w:y="1"/>
      <w:rPr>
        <w:rStyle w:val="PageNumber"/>
        <w:rFonts w:ascii="Arial" w:hAnsi="Arial" w:cs="Arial"/>
      </w:rPr>
    </w:pPr>
    <w:r w:rsidRPr="00C21B1C">
      <w:rPr>
        <w:rStyle w:val="PageNumber"/>
        <w:rFonts w:ascii="Arial" w:hAnsi="Arial" w:cs="Arial"/>
      </w:rPr>
      <w:fldChar w:fldCharType="begin"/>
    </w:r>
    <w:r w:rsidRPr="00C21B1C">
      <w:rPr>
        <w:rStyle w:val="PageNumber"/>
        <w:rFonts w:ascii="Arial" w:hAnsi="Arial" w:cs="Arial"/>
      </w:rPr>
      <w:instrText xml:space="preserve">PAGE  </w:instrText>
    </w:r>
    <w:r w:rsidRPr="00C21B1C">
      <w:rPr>
        <w:rStyle w:val="PageNumber"/>
        <w:rFonts w:ascii="Arial" w:hAnsi="Arial" w:cs="Arial"/>
      </w:rPr>
      <w:fldChar w:fldCharType="separate"/>
    </w:r>
    <w:r>
      <w:rPr>
        <w:rStyle w:val="PageNumber"/>
        <w:rFonts w:ascii="Arial" w:hAnsi="Arial" w:cs="Arial"/>
        <w:noProof/>
      </w:rPr>
      <w:t>22</w:t>
    </w:r>
    <w:r w:rsidRPr="00C21B1C">
      <w:rPr>
        <w:rStyle w:val="PageNumber"/>
        <w:rFonts w:ascii="Arial" w:hAnsi="Arial" w:cs="Arial"/>
      </w:rPr>
      <w:fldChar w:fldCharType="end"/>
    </w:r>
  </w:p>
  <w:p w14:paraId="3617BCC6" w14:textId="77777777" w:rsidR="00DC7ACB" w:rsidRDefault="00DC7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7134C" w14:textId="77777777" w:rsidR="00D0578A" w:rsidRDefault="00D0578A">
      <w:r>
        <w:separator/>
      </w:r>
    </w:p>
  </w:footnote>
  <w:footnote w:type="continuationSeparator" w:id="0">
    <w:p w14:paraId="7F86F9F6" w14:textId="77777777" w:rsidR="00D0578A" w:rsidRDefault="00D0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5238" w14:textId="77777777" w:rsidR="00DC7ACB" w:rsidRPr="00A104E6" w:rsidRDefault="00DC7ACB" w:rsidP="00A104E6">
    <w:pPr>
      <w:pStyle w:val="Header"/>
      <w:rPr>
        <w:rFonts w:ascii="Arial" w:hAnsi="Arial" w:cs="Arial"/>
        <w:i/>
        <w:sz w:val="20"/>
      </w:rPr>
    </w:pPr>
    <w:r w:rsidRPr="00A104E6">
      <w:rPr>
        <w:rFonts w:ascii="Arial" w:hAnsi="Arial" w:cs="Arial"/>
        <w:i/>
        <w:sz w:val="20"/>
      </w:rPr>
      <w:t>Christine L. Moe</w:t>
    </w:r>
  </w:p>
  <w:p w14:paraId="0B221347" w14:textId="5DE4A7E5" w:rsidR="00DC7ACB" w:rsidRDefault="008E6370" w:rsidP="00A104E6">
    <w:pPr>
      <w:pStyle w:val="Header"/>
      <w:rPr>
        <w:rFonts w:ascii="Arial" w:hAnsi="Arial" w:cs="Arial"/>
        <w:i/>
        <w:sz w:val="20"/>
      </w:rPr>
    </w:pPr>
    <w:r>
      <w:rPr>
        <w:rFonts w:ascii="Arial" w:hAnsi="Arial" w:cs="Arial"/>
        <w:i/>
        <w:sz w:val="20"/>
      </w:rPr>
      <w:t>January 2025</w:t>
    </w:r>
  </w:p>
  <w:p w14:paraId="354A319B" w14:textId="77777777" w:rsidR="00DC7ACB" w:rsidRPr="00A104E6" w:rsidRDefault="00DC7ACB" w:rsidP="00A104E6">
    <w:pPr>
      <w:pStyle w:val="Header"/>
      <w:rPr>
        <w:rFonts w:ascii="Arial" w:hAnsi="Arial" w:cs="Arial"/>
        <w:i/>
        <w:sz w:val="20"/>
      </w:rPr>
    </w:pPr>
    <w:r>
      <w:rPr>
        <w:rFonts w:ascii="Arial" w:hAnsi="Arial" w:cs="Arial"/>
        <w:i/>
        <w:sz w:val="20"/>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FF29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92C80"/>
    <w:multiLevelType w:val="hybridMultilevel"/>
    <w:tmpl w:val="F0B84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03B0A"/>
    <w:multiLevelType w:val="hybridMultilevel"/>
    <w:tmpl w:val="724EB5C2"/>
    <w:lvl w:ilvl="0" w:tplc="25C69DB4">
      <w:start w:val="3"/>
      <w:numFmt w:val="upperLetter"/>
      <w:lvlText w:val="%1."/>
      <w:lvlJc w:val="left"/>
      <w:pPr>
        <w:ind w:left="865" w:hanging="360"/>
      </w:pPr>
      <w:rPr>
        <w:rFonts w:ascii="Calibri" w:eastAsia="Calibri" w:hAnsi="Calibri" w:cs="Calibri" w:hint="default"/>
        <w:spacing w:val="-1"/>
        <w:w w:val="100"/>
        <w:sz w:val="22"/>
        <w:szCs w:val="22"/>
      </w:rPr>
    </w:lvl>
    <w:lvl w:ilvl="1" w:tplc="7CD684B8">
      <w:start w:val="1"/>
      <w:numFmt w:val="decimal"/>
      <w:lvlText w:val="%2."/>
      <w:lvlJc w:val="left"/>
      <w:pPr>
        <w:ind w:left="1530" w:hanging="360"/>
      </w:pPr>
      <w:rPr>
        <w:rFonts w:ascii="Calibri" w:eastAsia="Calibri" w:hAnsi="Calibri" w:cs="Calibri" w:hint="default"/>
        <w:spacing w:val="-1"/>
        <w:w w:val="100"/>
        <w:sz w:val="22"/>
        <w:szCs w:val="22"/>
      </w:rPr>
    </w:lvl>
    <w:lvl w:ilvl="2" w:tplc="1D525514">
      <w:numFmt w:val="bullet"/>
      <w:lvlText w:val="•"/>
      <w:lvlJc w:val="left"/>
      <w:pPr>
        <w:ind w:left="2502" w:hanging="360"/>
      </w:pPr>
      <w:rPr>
        <w:rFonts w:hint="default"/>
      </w:rPr>
    </w:lvl>
    <w:lvl w:ilvl="3" w:tplc="3E5000BC">
      <w:numFmt w:val="bullet"/>
      <w:lvlText w:val="•"/>
      <w:lvlJc w:val="left"/>
      <w:pPr>
        <w:ind w:left="3464" w:hanging="360"/>
      </w:pPr>
      <w:rPr>
        <w:rFonts w:hint="default"/>
      </w:rPr>
    </w:lvl>
    <w:lvl w:ilvl="4" w:tplc="74B6FEC8">
      <w:numFmt w:val="bullet"/>
      <w:lvlText w:val="•"/>
      <w:lvlJc w:val="left"/>
      <w:pPr>
        <w:ind w:left="4426" w:hanging="360"/>
      </w:pPr>
      <w:rPr>
        <w:rFonts w:hint="default"/>
      </w:rPr>
    </w:lvl>
    <w:lvl w:ilvl="5" w:tplc="FB326F12">
      <w:numFmt w:val="bullet"/>
      <w:lvlText w:val="•"/>
      <w:lvlJc w:val="left"/>
      <w:pPr>
        <w:ind w:left="5388" w:hanging="360"/>
      </w:pPr>
      <w:rPr>
        <w:rFonts w:hint="default"/>
      </w:rPr>
    </w:lvl>
    <w:lvl w:ilvl="6" w:tplc="9EA811FA">
      <w:numFmt w:val="bullet"/>
      <w:lvlText w:val="•"/>
      <w:lvlJc w:val="left"/>
      <w:pPr>
        <w:ind w:left="6351" w:hanging="360"/>
      </w:pPr>
      <w:rPr>
        <w:rFonts w:hint="default"/>
      </w:rPr>
    </w:lvl>
    <w:lvl w:ilvl="7" w:tplc="FD2C04EA">
      <w:numFmt w:val="bullet"/>
      <w:lvlText w:val="•"/>
      <w:lvlJc w:val="left"/>
      <w:pPr>
        <w:ind w:left="7313" w:hanging="360"/>
      </w:pPr>
      <w:rPr>
        <w:rFonts w:hint="default"/>
      </w:rPr>
    </w:lvl>
    <w:lvl w:ilvl="8" w:tplc="EE98D084">
      <w:numFmt w:val="bullet"/>
      <w:lvlText w:val="•"/>
      <w:lvlJc w:val="left"/>
      <w:pPr>
        <w:ind w:left="8275" w:hanging="360"/>
      </w:pPr>
      <w:rPr>
        <w:rFonts w:hint="default"/>
      </w:rPr>
    </w:lvl>
  </w:abstractNum>
  <w:abstractNum w:abstractNumId="3" w15:restartNumberingAfterBreak="0">
    <w:nsid w:val="0B68530C"/>
    <w:multiLevelType w:val="hybridMultilevel"/>
    <w:tmpl w:val="5CF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A3E4E"/>
    <w:multiLevelType w:val="hybridMultilevel"/>
    <w:tmpl w:val="97EE1880"/>
    <w:lvl w:ilvl="0" w:tplc="71AAFBD4">
      <w:start w:val="1"/>
      <w:numFmt w:val="decimal"/>
      <w:lvlText w:val="%1."/>
      <w:lvlJc w:val="right"/>
      <w:pPr>
        <w:ind w:left="1800" w:hanging="360"/>
      </w:pPr>
      <w:rPr>
        <w:rFonts w:hint="default"/>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256900"/>
    <w:multiLevelType w:val="hybridMultilevel"/>
    <w:tmpl w:val="CB74C6DA"/>
    <w:lvl w:ilvl="0" w:tplc="25C69DB4">
      <w:start w:val="3"/>
      <w:numFmt w:val="upperLetter"/>
      <w:lvlText w:val="%1."/>
      <w:lvlJc w:val="left"/>
      <w:pPr>
        <w:ind w:left="360" w:hanging="360"/>
      </w:pPr>
      <w:rPr>
        <w:rFonts w:ascii="Calibri" w:eastAsia="Calibri" w:hAnsi="Calibri" w:cs="Calibri" w:hint="default"/>
        <w:spacing w:val="-1"/>
        <w:w w:val="100"/>
        <w:sz w:val="22"/>
        <w:szCs w:val="22"/>
      </w:rPr>
    </w:lvl>
    <w:lvl w:ilvl="1" w:tplc="7CD684B8">
      <w:start w:val="1"/>
      <w:numFmt w:val="decimal"/>
      <w:lvlText w:val="%2."/>
      <w:lvlJc w:val="left"/>
      <w:pPr>
        <w:ind w:left="1035" w:hanging="360"/>
      </w:pPr>
      <w:rPr>
        <w:rFonts w:ascii="Calibri" w:eastAsia="Calibri" w:hAnsi="Calibri" w:cs="Calibri" w:hint="default"/>
        <w:spacing w:val="-1"/>
        <w:w w:val="100"/>
        <w:sz w:val="22"/>
        <w:szCs w:val="22"/>
      </w:rPr>
    </w:lvl>
    <w:lvl w:ilvl="2" w:tplc="1D525514">
      <w:numFmt w:val="bullet"/>
      <w:lvlText w:val="•"/>
      <w:lvlJc w:val="left"/>
      <w:pPr>
        <w:ind w:left="1997" w:hanging="360"/>
      </w:pPr>
      <w:rPr>
        <w:rFonts w:hint="default"/>
      </w:rPr>
    </w:lvl>
    <w:lvl w:ilvl="3" w:tplc="3E5000BC">
      <w:numFmt w:val="bullet"/>
      <w:lvlText w:val="•"/>
      <w:lvlJc w:val="left"/>
      <w:pPr>
        <w:ind w:left="2959" w:hanging="360"/>
      </w:pPr>
      <w:rPr>
        <w:rFonts w:hint="default"/>
      </w:rPr>
    </w:lvl>
    <w:lvl w:ilvl="4" w:tplc="74B6FEC8">
      <w:numFmt w:val="bullet"/>
      <w:lvlText w:val="•"/>
      <w:lvlJc w:val="left"/>
      <w:pPr>
        <w:ind w:left="3921" w:hanging="360"/>
      </w:pPr>
      <w:rPr>
        <w:rFonts w:hint="default"/>
      </w:rPr>
    </w:lvl>
    <w:lvl w:ilvl="5" w:tplc="FB326F12">
      <w:numFmt w:val="bullet"/>
      <w:lvlText w:val="•"/>
      <w:lvlJc w:val="left"/>
      <w:pPr>
        <w:ind w:left="4883" w:hanging="360"/>
      </w:pPr>
      <w:rPr>
        <w:rFonts w:hint="default"/>
      </w:rPr>
    </w:lvl>
    <w:lvl w:ilvl="6" w:tplc="9EA811FA">
      <w:numFmt w:val="bullet"/>
      <w:lvlText w:val="•"/>
      <w:lvlJc w:val="left"/>
      <w:pPr>
        <w:ind w:left="5846" w:hanging="360"/>
      </w:pPr>
      <w:rPr>
        <w:rFonts w:hint="default"/>
      </w:rPr>
    </w:lvl>
    <w:lvl w:ilvl="7" w:tplc="FD2C04EA">
      <w:numFmt w:val="bullet"/>
      <w:lvlText w:val="•"/>
      <w:lvlJc w:val="left"/>
      <w:pPr>
        <w:ind w:left="6808" w:hanging="360"/>
      </w:pPr>
      <w:rPr>
        <w:rFonts w:hint="default"/>
      </w:rPr>
    </w:lvl>
    <w:lvl w:ilvl="8" w:tplc="EE98D084">
      <w:numFmt w:val="bullet"/>
      <w:lvlText w:val="•"/>
      <w:lvlJc w:val="left"/>
      <w:pPr>
        <w:ind w:left="7770" w:hanging="360"/>
      </w:pPr>
      <w:rPr>
        <w:rFonts w:hint="default"/>
      </w:rPr>
    </w:lvl>
  </w:abstractNum>
  <w:abstractNum w:abstractNumId="6" w15:restartNumberingAfterBreak="0">
    <w:nsid w:val="1D0B593D"/>
    <w:multiLevelType w:val="hybridMultilevel"/>
    <w:tmpl w:val="F4888E90"/>
    <w:lvl w:ilvl="0" w:tplc="B694F46C">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18A6EA4"/>
    <w:multiLevelType w:val="hybridMultilevel"/>
    <w:tmpl w:val="685AE0C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2D2657CC"/>
    <w:multiLevelType w:val="hybridMultilevel"/>
    <w:tmpl w:val="A7FE3886"/>
    <w:lvl w:ilvl="0" w:tplc="E7F2C82C">
      <w:start w:val="1"/>
      <w:numFmt w:val="decimal"/>
      <w:lvlText w:val="%1."/>
      <w:lvlJc w:val="right"/>
      <w:pPr>
        <w:ind w:left="1800" w:hanging="360"/>
      </w:pPr>
      <w:rPr>
        <w:rFonts w:ascii="Calibri" w:hAnsi="Calibri" w:hint="default"/>
        <w:b w:val="0"/>
        <w:sz w:val="22"/>
        <w:szCs w:val="22"/>
      </w:rPr>
    </w:lvl>
    <w:lvl w:ilvl="1" w:tplc="D7AA1A1C">
      <w:start w:val="1"/>
      <w:numFmt w:val="upperLetter"/>
      <w:lvlText w:val="%2."/>
      <w:lvlJc w:val="left"/>
      <w:pPr>
        <w:ind w:left="2520" w:hanging="360"/>
      </w:pPr>
      <w:rPr>
        <w:rFonts w:hint="default"/>
        <w:b w:val="0"/>
      </w:rPr>
    </w:lvl>
    <w:lvl w:ilvl="2" w:tplc="7FD23644">
      <w:start w:val="1"/>
      <w:numFmt w:val="decimal"/>
      <w:lvlText w:val="%3."/>
      <w:lvlJc w:val="left"/>
      <w:pPr>
        <w:ind w:left="3060" w:hanging="180"/>
      </w:pPr>
      <w:rPr>
        <w:rFonts w:ascii="Calibri" w:hAnsi="Calibri" w:hint="default"/>
        <w:sz w:val="22"/>
        <w:szCs w:val="22"/>
      </w:rPr>
    </w:lvl>
    <w:lvl w:ilvl="3" w:tplc="BF7A3DF6">
      <w:start w:val="1"/>
      <w:numFmt w:val="decimal"/>
      <w:lvlText w:val="%4."/>
      <w:lvlJc w:val="left"/>
      <w:pPr>
        <w:ind w:left="3960" w:hanging="360"/>
      </w:pPr>
      <w:rPr>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FF4823"/>
    <w:multiLevelType w:val="hybridMultilevel"/>
    <w:tmpl w:val="45A8D364"/>
    <w:lvl w:ilvl="0" w:tplc="33D62506">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93E421C"/>
    <w:multiLevelType w:val="hybridMultilevel"/>
    <w:tmpl w:val="049A01A4"/>
    <w:lvl w:ilvl="0" w:tplc="5B0E8DFE">
      <w:start w:val="1"/>
      <w:numFmt w:val="decimal"/>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2351BF"/>
    <w:multiLevelType w:val="hybridMultilevel"/>
    <w:tmpl w:val="B68A7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C0FE6"/>
    <w:multiLevelType w:val="multilevel"/>
    <w:tmpl w:val="19A8C4F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CA7447"/>
    <w:multiLevelType w:val="hybridMultilevel"/>
    <w:tmpl w:val="06B84126"/>
    <w:lvl w:ilvl="0" w:tplc="ECD44086">
      <w:start w:val="1"/>
      <w:numFmt w:val="upperRoman"/>
      <w:lvlText w:val="%1."/>
      <w:lvlJc w:val="left"/>
      <w:pPr>
        <w:ind w:left="168" w:hanging="168"/>
      </w:pPr>
      <w:rPr>
        <w:rFonts w:ascii="Calibri" w:eastAsia="Calibri" w:hAnsi="Calibri" w:cs="Calibri" w:hint="default"/>
        <w:b/>
        <w:bCs/>
        <w:spacing w:val="-1"/>
        <w:w w:val="100"/>
        <w:sz w:val="22"/>
        <w:szCs w:val="22"/>
      </w:rPr>
    </w:lvl>
    <w:lvl w:ilvl="1" w:tplc="A3D4918C">
      <w:start w:val="1"/>
      <w:numFmt w:val="upperLetter"/>
      <w:lvlText w:val="%2."/>
      <w:lvlJc w:val="left"/>
      <w:pPr>
        <w:ind w:left="1260" w:hanging="360"/>
      </w:pPr>
      <w:rPr>
        <w:rFonts w:ascii="Calibri" w:eastAsia="Calibri" w:hAnsi="Calibri" w:cs="Calibri" w:hint="default"/>
        <w:spacing w:val="-1"/>
        <w:w w:val="100"/>
        <w:sz w:val="22"/>
        <w:szCs w:val="22"/>
      </w:rPr>
    </w:lvl>
    <w:lvl w:ilvl="2" w:tplc="082E1172">
      <w:start w:val="1"/>
      <w:numFmt w:val="decimal"/>
      <w:lvlText w:val="%3."/>
      <w:lvlJc w:val="left"/>
      <w:pPr>
        <w:ind w:left="1900" w:hanging="348"/>
        <w:jc w:val="right"/>
      </w:pPr>
      <w:rPr>
        <w:rFonts w:hint="default"/>
        <w:b w:val="0"/>
        <w:spacing w:val="-1"/>
        <w:w w:val="100"/>
      </w:rPr>
    </w:lvl>
    <w:lvl w:ilvl="3" w:tplc="A3207DF0">
      <w:start w:val="1"/>
      <w:numFmt w:val="lowerLetter"/>
      <w:lvlText w:val="%4."/>
      <w:lvlJc w:val="left"/>
      <w:pPr>
        <w:ind w:left="2260" w:hanging="348"/>
      </w:pPr>
      <w:rPr>
        <w:rFonts w:ascii="Calibri" w:eastAsia="Calibri" w:hAnsi="Calibri" w:cs="Calibri" w:hint="default"/>
        <w:spacing w:val="-1"/>
        <w:w w:val="100"/>
        <w:sz w:val="22"/>
        <w:szCs w:val="22"/>
      </w:rPr>
    </w:lvl>
    <w:lvl w:ilvl="4" w:tplc="EC50725C">
      <w:numFmt w:val="bullet"/>
      <w:lvlText w:val="•"/>
      <w:lvlJc w:val="left"/>
      <w:pPr>
        <w:ind w:left="1540" w:hanging="348"/>
      </w:pPr>
      <w:rPr>
        <w:rFonts w:hint="default"/>
      </w:rPr>
    </w:lvl>
    <w:lvl w:ilvl="5" w:tplc="8E1EC002">
      <w:numFmt w:val="bullet"/>
      <w:lvlText w:val="•"/>
      <w:lvlJc w:val="left"/>
      <w:pPr>
        <w:ind w:left="1700" w:hanging="348"/>
      </w:pPr>
      <w:rPr>
        <w:rFonts w:hint="default"/>
      </w:rPr>
    </w:lvl>
    <w:lvl w:ilvl="6" w:tplc="894CA558">
      <w:numFmt w:val="bullet"/>
      <w:lvlText w:val="•"/>
      <w:lvlJc w:val="left"/>
      <w:pPr>
        <w:ind w:left="1900" w:hanging="348"/>
      </w:pPr>
      <w:rPr>
        <w:rFonts w:hint="default"/>
      </w:rPr>
    </w:lvl>
    <w:lvl w:ilvl="7" w:tplc="9424C9D6">
      <w:numFmt w:val="bullet"/>
      <w:lvlText w:val="•"/>
      <w:lvlJc w:val="left"/>
      <w:pPr>
        <w:ind w:left="2260" w:hanging="348"/>
      </w:pPr>
      <w:rPr>
        <w:rFonts w:hint="default"/>
      </w:rPr>
    </w:lvl>
    <w:lvl w:ilvl="8" w:tplc="A1DAADE2">
      <w:numFmt w:val="bullet"/>
      <w:lvlText w:val="•"/>
      <w:lvlJc w:val="left"/>
      <w:pPr>
        <w:ind w:left="4906" w:hanging="348"/>
      </w:pPr>
      <w:rPr>
        <w:rFonts w:hint="default"/>
      </w:rPr>
    </w:lvl>
  </w:abstractNum>
  <w:abstractNum w:abstractNumId="14" w15:restartNumberingAfterBreak="0">
    <w:nsid w:val="5D6D5D17"/>
    <w:multiLevelType w:val="hybridMultilevel"/>
    <w:tmpl w:val="E842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24C54"/>
    <w:multiLevelType w:val="hybridMultilevel"/>
    <w:tmpl w:val="B82288DE"/>
    <w:lvl w:ilvl="0" w:tplc="C004FAEC">
      <w:start w:val="1"/>
      <w:numFmt w:val="lowerLetter"/>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6" w15:restartNumberingAfterBreak="0">
    <w:nsid w:val="77781406"/>
    <w:multiLevelType w:val="hybridMultilevel"/>
    <w:tmpl w:val="D1483E4A"/>
    <w:lvl w:ilvl="0" w:tplc="04090001">
      <w:start w:val="1"/>
      <w:numFmt w:val="bullet"/>
      <w:pStyle w:val="List48"/>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2792106">
    <w:abstractNumId w:val="1"/>
  </w:num>
  <w:num w:numId="2" w16cid:durableId="1498184810">
    <w:abstractNumId w:val="16"/>
  </w:num>
  <w:num w:numId="3" w16cid:durableId="448554278">
    <w:abstractNumId w:val="15"/>
  </w:num>
  <w:num w:numId="4" w16cid:durableId="1345010737">
    <w:abstractNumId w:val="0"/>
  </w:num>
  <w:num w:numId="5" w16cid:durableId="608467171">
    <w:abstractNumId w:val="10"/>
  </w:num>
  <w:num w:numId="6" w16cid:durableId="1035615445">
    <w:abstractNumId w:val="8"/>
  </w:num>
  <w:num w:numId="7" w16cid:durableId="1671366863">
    <w:abstractNumId w:val="4"/>
  </w:num>
  <w:num w:numId="8" w16cid:durableId="494881956">
    <w:abstractNumId w:val="9"/>
  </w:num>
  <w:num w:numId="9" w16cid:durableId="1695032516">
    <w:abstractNumId w:val="12"/>
  </w:num>
  <w:num w:numId="10" w16cid:durableId="1992561395">
    <w:abstractNumId w:val="5"/>
  </w:num>
  <w:num w:numId="11" w16cid:durableId="1373922582">
    <w:abstractNumId w:val="3"/>
  </w:num>
  <w:num w:numId="12" w16cid:durableId="198050398">
    <w:abstractNumId w:val="14"/>
  </w:num>
  <w:num w:numId="13" w16cid:durableId="1255476759">
    <w:abstractNumId w:val="6"/>
  </w:num>
  <w:num w:numId="14" w16cid:durableId="490290948">
    <w:abstractNumId w:val="13"/>
  </w:num>
  <w:num w:numId="15" w16cid:durableId="2072539410">
    <w:abstractNumId w:val="11"/>
  </w:num>
  <w:num w:numId="16" w16cid:durableId="1507473210">
    <w:abstractNumId w:val="7"/>
  </w:num>
  <w:num w:numId="17" w16cid:durableId="4333416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s-PE"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s-PE"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en-CA" w:vendorID="64" w:dllVersion="0" w:nlCheck="1" w:checkStyle="0"/>
  <w:activeWritingStyle w:appName="MSWord" w:lang="nl-NL"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42"/>
    <w:rsid w:val="00000CDF"/>
    <w:rsid w:val="00001290"/>
    <w:rsid w:val="000069E3"/>
    <w:rsid w:val="00007D3E"/>
    <w:rsid w:val="00011991"/>
    <w:rsid w:val="00013AE5"/>
    <w:rsid w:val="00015733"/>
    <w:rsid w:val="00016741"/>
    <w:rsid w:val="00017EEB"/>
    <w:rsid w:val="00025AB6"/>
    <w:rsid w:val="00027455"/>
    <w:rsid w:val="00031620"/>
    <w:rsid w:val="00032B19"/>
    <w:rsid w:val="000336D7"/>
    <w:rsid w:val="00035509"/>
    <w:rsid w:val="0003590C"/>
    <w:rsid w:val="00036AEE"/>
    <w:rsid w:val="00041E5D"/>
    <w:rsid w:val="00044F3A"/>
    <w:rsid w:val="000451AA"/>
    <w:rsid w:val="00045926"/>
    <w:rsid w:val="00046D4C"/>
    <w:rsid w:val="000558C8"/>
    <w:rsid w:val="0005679B"/>
    <w:rsid w:val="00056BB7"/>
    <w:rsid w:val="00060F39"/>
    <w:rsid w:val="000621F4"/>
    <w:rsid w:val="0006652F"/>
    <w:rsid w:val="0006797E"/>
    <w:rsid w:val="00067B36"/>
    <w:rsid w:val="000736D2"/>
    <w:rsid w:val="00075867"/>
    <w:rsid w:val="000766C4"/>
    <w:rsid w:val="00087B26"/>
    <w:rsid w:val="00087C7D"/>
    <w:rsid w:val="00090369"/>
    <w:rsid w:val="0009054D"/>
    <w:rsid w:val="00090B8E"/>
    <w:rsid w:val="00091DD2"/>
    <w:rsid w:val="00093FF0"/>
    <w:rsid w:val="00094CEE"/>
    <w:rsid w:val="000959EE"/>
    <w:rsid w:val="00096437"/>
    <w:rsid w:val="00096A17"/>
    <w:rsid w:val="000A0DE1"/>
    <w:rsid w:val="000A0E20"/>
    <w:rsid w:val="000A225C"/>
    <w:rsid w:val="000A2CA4"/>
    <w:rsid w:val="000A41C1"/>
    <w:rsid w:val="000A58BB"/>
    <w:rsid w:val="000A72B2"/>
    <w:rsid w:val="000B15AD"/>
    <w:rsid w:val="000B1705"/>
    <w:rsid w:val="000B2A1D"/>
    <w:rsid w:val="000B3100"/>
    <w:rsid w:val="000B7E5B"/>
    <w:rsid w:val="000C1107"/>
    <w:rsid w:val="000C2D75"/>
    <w:rsid w:val="000C4123"/>
    <w:rsid w:val="000C5B29"/>
    <w:rsid w:val="000D1EA9"/>
    <w:rsid w:val="000D21F4"/>
    <w:rsid w:val="000D3BFB"/>
    <w:rsid w:val="000D4452"/>
    <w:rsid w:val="000D6708"/>
    <w:rsid w:val="000D7EE6"/>
    <w:rsid w:val="000E025F"/>
    <w:rsid w:val="000E0BEE"/>
    <w:rsid w:val="000E2085"/>
    <w:rsid w:val="000E6861"/>
    <w:rsid w:val="000E7561"/>
    <w:rsid w:val="000E7DC9"/>
    <w:rsid w:val="000F0032"/>
    <w:rsid w:val="000F2807"/>
    <w:rsid w:val="000F566B"/>
    <w:rsid w:val="000F7D14"/>
    <w:rsid w:val="00101C1E"/>
    <w:rsid w:val="00101E49"/>
    <w:rsid w:val="00102432"/>
    <w:rsid w:val="001030A4"/>
    <w:rsid w:val="00110FFD"/>
    <w:rsid w:val="00113285"/>
    <w:rsid w:val="001144F7"/>
    <w:rsid w:val="00115A78"/>
    <w:rsid w:val="00122AE8"/>
    <w:rsid w:val="00132F70"/>
    <w:rsid w:val="00133955"/>
    <w:rsid w:val="001356E7"/>
    <w:rsid w:val="00146709"/>
    <w:rsid w:val="00153F47"/>
    <w:rsid w:val="0015495D"/>
    <w:rsid w:val="00155E7B"/>
    <w:rsid w:val="00157C76"/>
    <w:rsid w:val="00161E70"/>
    <w:rsid w:val="001638BA"/>
    <w:rsid w:val="00165716"/>
    <w:rsid w:val="00166485"/>
    <w:rsid w:val="001664FE"/>
    <w:rsid w:val="00174641"/>
    <w:rsid w:val="001753B2"/>
    <w:rsid w:val="0017688C"/>
    <w:rsid w:val="00180344"/>
    <w:rsid w:val="001807BB"/>
    <w:rsid w:val="001823EF"/>
    <w:rsid w:val="00183A26"/>
    <w:rsid w:val="001870C4"/>
    <w:rsid w:val="0018773D"/>
    <w:rsid w:val="00190E9A"/>
    <w:rsid w:val="00190EFE"/>
    <w:rsid w:val="0019140D"/>
    <w:rsid w:val="00192B80"/>
    <w:rsid w:val="001949ED"/>
    <w:rsid w:val="00195C6F"/>
    <w:rsid w:val="00196419"/>
    <w:rsid w:val="00196C89"/>
    <w:rsid w:val="0019779B"/>
    <w:rsid w:val="001A2B3B"/>
    <w:rsid w:val="001A37FD"/>
    <w:rsid w:val="001A4DA7"/>
    <w:rsid w:val="001B16B4"/>
    <w:rsid w:val="001B2B26"/>
    <w:rsid w:val="001B2D35"/>
    <w:rsid w:val="001B65B6"/>
    <w:rsid w:val="001B697E"/>
    <w:rsid w:val="001B6BC8"/>
    <w:rsid w:val="001C03FD"/>
    <w:rsid w:val="001C04F0"/>
    <w:rsid w:val="001C0525"/>
    <w:rsid w:val="001C134D"/>
    <w:rsid w:val="001C2A47"/>
    <w:rsid w:val="001C3C77"/>
    <w:rsid w:val="001C42C6"/>
    <w:rsid w:val="001D1D7C"/>
    <w:rsid w:val="001D45BC"/>
    <w:rsid w:val="001D5CF1"/>
    <w:rsid w:val="001D62F3"/>
    <w:rsid w:val="001D6B76"/>
    <w:rsid w:val="001D756D"/>
    <w:rsid w:val="001E030E"/>
    <w:rsid w:val="001E19A4"/>
    <w:rsid w:val="001E1F36"/>
    <w:rsid w:val="001E6016"/>
    <w:rsid w:val="001F2675"/>
    <w:rsid w:val="001F306F"/>
    <w:rsid w:val="001F317D"/>
    <w:rsid w:val="001F4BBD"/>
    <w:rsid w:val="001F5CB5"/>
    <w:rsid w:val="00202EEA"/>
    <w:rsid w:val="002042D1"/>
    <w:rsid w:val="00204715"/>
    <w:rsid w:val="002051A5"/>
    <w:rsid w:val="0020573C"/>
    <w:rsid w:val="00206E37"/>
    <w:rsid w:val="00212AAA"/>
    <w:rsid w:val="0021363E"/>
    <w:rsid w:val="00213A2B"/>
    <w:rsid w:val="00215347"/>
    <w:rsid w:val="00215F42"/>
    <w:rsid w:val="002170A1"/>
    <w:rsid w:val="0021710C"/>
    <w:rsid w:val="00217C6A"/>
    <w:rsid w:val="002204D4"/>
    <w:rsid w:val="00220DB9"/>
    <w:rsid w:val="00220F86"/>
    <w:rsid w:val="00222120"/>
    <w:rsid w:val="00224700"/>
    <w:rsid w:val="00224B77"/>
    <w:rsid w:val="0023048E"/>
    <w:rsid w:val="002304B0"/>
    <w:rsid w:val="00230E0F"/>
    <w:rsid w:val="00234E34"/>
    <w:rsid w:val="00234FF1"/>
    <w:rsid w:val="00235973"/>
    <w:rsid w:val="0024252B"/>
    <w:rsid w:val="00244D32"/>
    <w:rsid w:val="00246833"/>
    <w:rsid w:val="00247248"/>
    <w:rsid w:val="00247389"/>
    <w:rsid w:val="00250074"/>
    <w:rsid w:val="00253372"/>
    <w:rsid w:val="00253E01"/>
    <w:rsid w:val="002609E2"/>
    <w:rsid w:val="00263435"/>
    <w:rsid w:val="00264DAE"/>
    <w:rsid w:val="00267230"/>
    <w:rsid w:val="002730B2"/>
    <w:rsid w:val="002746F7"/>
    <w:rsid w:val="00277119"/>
    <w:rsid w:val="00277766"/>
    <w:rsid w:val="00281105"/>
    <w:rsid w:val="00281EF4"/>
    <w:rsid w:val="00282420"/>
    <w:rsid w:val="002843CE"/>
    <w:rsid w:val="00286133"/>
    <w:rsid w:val="00291F2B"/>
    <w:rsid w:val="00292837"/>
    <w:rsid w:val="00295B7B"/>
    <w:rsid w:val="00296456"/>
    <w:rsid w:val="002A2094"/>
    <w:rsid w:val="002A38D1"/>
    <w:rsid w:val="002A4326"/>
    <w:rsid w:val="002A4EF6"/>
    <w:rsid w:val="002A50B3"/>
    <w:rsid w:val="002A63CE"/>
    <w:rsid w:val="002A72BD"/>
    <w:rsid w:val="002A7506"/>
    <w:rsid w:val="002B285F"/>
    <w:rsid w:val="002B34DC"/>
    <w:rsid w:val="002B368D"/>
    <w:rsid w:val="002B6C9D"/>
    <w:rsid w:val="002B79A1"/>
    <w:rsid w:val="002C147F"/>
    <w:rsid w:val="002C39D0"/>
    <w:rsid w:val="002C6915"/>
    <w:rsid w:val="002C6BC7"/>
    <w:rsid w:val="002D104D"/>
    <w:rsid w:val="002D1819"/>
    <w:rsid w:val="002D2A14"/>
    <w:rsid w:val="002D3345"/>
    <w:rsid w:val="002D35CF"/>
    <w:rsid w:val="002D455F"/>
    <w:rsid w:val="002D4E1B"/>
    <w:rsid w:val="002D5AAE"/>
    <w:rsid w:val="002D79D6"/>
    <w:rsid w:val="002E0133"/>
    <w:rsid w:val="002E1A43"/>
    <w:rsid w:val="002E1BB9"/>
    <w:rsid w:val="002E3588"/>
    <w:rsid w:val="002E5054"/>
    <w:rsid w:val="002E5507"/>
    <w:rsid w:val="002E5C51"/>
    <w:rsid w:val="002F1273"/>
    <w:rsid w:val="002F3973"/>
    <w:rsid w:val="002F3D96"/>
    <w:rsid w:val="002F703D"/>
    <w:rsid w:val="002F754C"/>
    <w:rsid w:val="00300503"/>
    <w:rsid w:val="003017C7"/>
    <w:rsid w:val="0030252E"/>
    <w:rsid w:val="003063BF"/>
    <w:rsid w:val="00307CDB"/>
    <w:rsid w:val="00310E3D"/>
    <w:rsid w:val="00311395"/>
    <w:rsid w:val="00311C98"/>
    <w:rsid w:val="0031332E"/>
    <w:rsid w:val="003173BF"/>
    <w:rsid w:val="00317514"/>
    <w:rsid w:val="0032190D"/>
    <w:rsid w:val="00321EE3"/>
    <w:rsid w:val="0032348D"/>
    <w:rsid w:val="00332F8A"/>
    <w:rsid w:val="00333D20"/>
    <w:rsid w:val="0033494E"/>
    <w:rsid w:val="00335376"/>
    <w:rsid w:val="00337D84"/>
    <w:rsid w:val="00341E30"/>
    <w:rsid w:val="00342C32"/>
    <w:rsid w:val="00343DD6"/>
    <w:rsid w:val="00346760"/>
    <w:rsid w:val="00347699"/>
    <w:rsid w:val="00351154"/>
    <w:rsid w:val="00361E4E"/>
    <w:rsid w:val="00362519"/>
    <w:rsid w:val="00362A9A"/>
    <w:rsid w:val="0036691D"/>
    <w:rsid w:val="00371B64"/>
    <w:rsid w:val="00372B04"/>
    <w:rsid w:val="00373605"/>
    <w:rsid w:val="00373AD8"/>
    <w:rsid w:val="0037449E"/>
    <w:rsid w:val="00374763"/>
    <w:rsid w:val="00375FD5"/>
    <w:rsid w:val="00377987"/>
    <w:rsid w:val="00380C30"/>
    <w:rsid w:val="00382DB8"/>
    <w:rsid w:val="00386D9C"/>
    <w:rsid w:val="00392057"/>
    <w:rsid w:val="0039225E"/>
    <w:rsid w:val="003928DD"/>
    <w:rsid w:val="003939B1"/>
    <w:rsid w:val="00395227"/>
    <w:rsid w:val="00396758"/>
    <w:rsid w:val="003A2A65"/>
    <w:rsid w:val="003A30E8"/>
    <w:rsid w:val="003A4BF0"/>
    <w:rsid w:val="003A5A8C"/>
    <w:rsid w:val="003B505C"/>
    <w:rsid w:val="003C1AA1"/>
    <w:rsid w:val="003C2C44"/>
    <w:rsid w:val="003C4955"/>
    <w:rsid w:val="003C4F58"/>
    <w:rsid w:val="003C5911"/>
    <w:rsid w:val="003C6AC1"/>
    <w:rsid w:val="003D0FB2"/>
    <w:rsid w:val="003D6991"/>
    <w:rsid w:val="003E0FED"/>
    <w:rsid w:val="003E23D4"/>
    <w:rsid w:val="003E43DF"/>
    <w:rsid w:val="003E6A48"/>
    <w:rsid w:val="003F1744"/>
    <w:rsid w:val="003F1897"/>
    <w:rsid w:val="003F57BF"/>
    <w:rsid w:val="003F5D38"/>
    <w:rsid w:val="003F5E02"/>
    <w:rsid w:val="0040656C"/>
    <w:rsid w:val="0040788B"/>
    <w:rsid w:val="00412256"/>
    <w:rsid w:val="00422370"/>
    <w:rsid w:val="00422642"/>
    <w:rsid w:val="00422AA5"/>
    <w:rsid w:val="00425683"/>
    <w:rsid w:val="004260B9"/>
    <w:rsid w:val="0042651B"/>
    <w:rsid w:val="00430B62"/>
    <w:rsid w:val="0043177B"/>
    <w:rsid w:val="00432259"/>
    <w:rsid w:val="0043353D"/>
    <w:rsid w:val="004341A9"/>
    <w:rsid w:val="004354E3"/>
    <w:rsid w:val="004356E7"/>
    <w:rsid w:val="004363B9"/>
    <w:rsid w:val="00436D36"/>
    <w:rsid w:val="00436EEF"/>
    <w:rsid w:val="0044371B"/>
    <w:rsid w:val="00443D81"/>
    <w:rsid w:val="00444455"/>
    <w:rsid w:val="00445485"/>
    <w:rsid w:val="0044619F"/>
    <w:rsid w:val="00447A72"/>
    <w:rsid w:val="00452251"/>
    <w:rsid w:val="00454488"/>
    <w:rsid w:val="00455277"/>
    <w:rsid w:val="00461CE2"/>
    <w:rsid w:val="0046275D"/>
    <w:rsid w:val="00462989"/>
    <w:rsid w:val="00462FF8"/>
    <w:rsid w:val="0046325B"/>
    <w:rsid w:val="00463403"/>
    <w:rsid w:val="004635DB"/>
    <w:rsid w:val="00465616"/>
    <w:rsid w:val="00466417"/>
    <w:rsid w:val="00470EB1"/>
    <w:rsid w:val="004710C9"/>
    <w:rsid w:val="00474B27"/>
    <w:rsid w:val="00476C7F"/>
    <w:rsid w:val="00477F18"/>
    <w:rsid w:val="004822A4"/>
    <w:rsid w:val="0048447B"/>
    <w:rsid w:val="0048497E"/>
    <w:rsid w:val="00484AC4"/>
    <w:rsid w:val="004875FA"/>
    <w:rsid w:val="00487BC4"/>
    <w:rsid w:val="004909FF"/>
    <w:rsid w:val="004918EE"/>
    <w:rsid w:val="0049275A"/>
    <w:rsid w:val="004956A0"/>
    <w:rsid w:val="0049578E"/>
    <w:rsid w:val="00496B85"/>
    <w:rsid w:val="004973A9"/>
    <w:rsid w:val="00497E42"/>
    <w:rsid w:val="004A160F"/>
    <w:rsid w:val="004A2810"/>
    <w:rsid w:val="004A2C1E"/>
    <w:rsid w:val="004A2EB5"/>
    <w:rsid w:val="004A4EE5"/>
    <w:rsid w:val="004B277A"/>
    <w:rsid w:val="004B3495"/>
    <w:rsid w:val="004B589F"/>
    <w:rsid w:val="004B6D26"/>
    <w:rsid w:val="004C00A8"/>
    <w:rsid w:val="004C072D"/>
    <w:rsid w:val="004C3D0B"/>
    <w:rsid w:val="004C434D"/>
    <w:rsid w:val="004C4511"/>
    <w:rsid w:val="004C5236"/>
    <w:rsid w:val="004C773B"/>
    <w:rsid w:val="004D64CD"/>
    <w:rsid w:val="004E0C85"/>
    <w:rsid w:val="004E24DF"/>
    <w:rsid w:val="004E2D3B"/>
    <w:rsid w:val="004E4BCB"/>
    <w:rsid w:val="004E655C"/>
    <w:rsid w:val="004E7296"/>
    <w:rsid w:val="004E7F82"/>
    <w:rsid w:val="004F0BC1"/>
    <w:rsid w:val="004F19F7"/>
    <w:rsid w:val="004F31AF"/>
    <w:rsid w:val="004F7BC3"/>
    <w:rsid w:val="00502859"/>
    <w:rsid w:val="00504158"/>
    <w:rsid w:val="00504411"/>
    <w:rsid w:val="00504669"/>
    <w:rsid w:val="0050589B"/>
    <w:rsid w:val="00505DE3"/>
    <w:rsid w:val="005079B5"/>
    <w:rsid w:val="00512108"/>
    <w:rsid w:val="0051375A"/>
    <w:rsid w:val="0051530E"/>
    <w:rsid w:val="00515C09"/>
    <w:rsid w:val="00515CFE"/>
    <w:rsid w:val="00516A0F"/>
    <w:rsid w:val="00516F43"/>
    <w:rsid w:val="00516FFF"/>
    <w:rsid w:val="00517A9E"/>
    <w:rsid w:val="00517B27"/>
    <w:rsid w:val="00520E2A"/>
    <w:rsid w:val="00521EBA"/>
    <w:rsid w:val="00522154"/>
    <w:rsid w:val="00522C44"/>
    <w:rsid w:val="00524BCD"/>
    <w:rsid w:val="00526304"/>
    <w:rsid w:val="005263B4"/>
    <w:rsid w:val="0052718F"/>
    <w:rsid w:val="00531A08"/>
    <w:rsid w:val="00532663"/>
    <w:rsid w:val="00533A07"/>
    <w:rsid w:val="00534D28"/>
    <w:rsid w:val="005352EF"/>
    <w:rsid w:val="0053669B"/>
    <w:rsid w:val="00543426"/>
    <w:rsid w:val="00543BDC"/>
    <w:rsid w:val="00546D79"/>
    <w:rsid w:val="00550905"/>
    <w:rsid w:val="00550BF8"/>
    <w:rsid w:val="00553092"/>
    <w:rsid w:val="00557A5C"/>
    <w:rsid w:val="00565C26"/>
    <w:rsid w:val="00566629"/>
    <w:rsid w:val="00567392"/>
    <w:rsid w:val="00573F6F"/>
    <w:rsid w:val="00583371"/>
    <w:rsid w:val="00587863"/>
    <w:rsid w:val="00587C2E"/>
    <w:rsid w:val="00595372"/>
    <w:rsid w:val="00596D28"/>
    <w:rsid w:val="00597572"/>
    <w:rsid w:val="005A05D3"/>
    <w:rsid w:val="005A53A6"/>
    <w:rsid w:val="005A79EE"/>
    <w:rsid w:val="005B1D14"/>
    <w:rsid w:val="005B65E1"/>
    <w:rsid w:val="005C3E23"/>
    <w:rsid w:val="005C6EEC"/>
    <w:rsid w:val="005D2154"/>
    <w:rsid w:val="005D31E3"/>
    <w:rsid w:val="005E1BA1"/>
    <w:rsid w:val="005E218F"/>
    <w:rsid w:val="005E33D8"/>
    <w:rsid w:val="005F2685"/>
    <w:rsid w:val="005F2703"/>
    <w:rsid w:val="005F3A13"/>
    <w:rsid w:val="00600002"/>
    <w:rsid w:val="00602AA7"/>
    <w:rsid w:val="00602AB8"/>
    <w:rsid w:val="00605371"/>
    <w:rsid w:val="00606694"/>
    <w:rsid w:val="00606A9E"/>
    <w:rsid w:val="00610402"/>
    <w:rsid w:val="006123D0"/>
    <w:rsid w:val="006147E6"/>
    <w:rsid w:val="006149B6"/>
    <w:rsid w:val="006156DA"/>
    <w:rsid w:val="00616488"/>
    <w:rsid w:val="00616934"/>
    <w:rsid w:val="00622C09"/>
    <w:rsid w:val="006242B1"/>
    <w:rsid w:val="00624F7B"/>
    <w:rsid w:val="00626F5D"/>
    <w:rsid w:val="00627C23"/>
    <w:rsid w:val="006325CC"/>
    <w:rsid w:val="00633B41"/>
    <w:rsid w:val="00635D52"/>
    <w:rsid w:val="0063739C"/>
    <w:rsid w:val="00640DC2"/>
    <w:rsid w:val="00642766"/>
    <w:rsid w:val="006429BA"/>
    <w:rsid w:val="00646370"/>
    <w:rsid w:val="006476C1"/>
    <w:rsid w:val="00652AB9"/>
    <w:rsid w:val="00655F3A"/>
    <w:rsid w:val="00656362"/>
    <w:rsid w:val="00662147"/>
    <w:rsid w:val="00663E78"/>
    <w:rsid w:val="006646B1"/>
    <w:rsid w:val="00665089"/>
    <w:rsid w:val="006676FC"/>
    <w:rsid w:val="006703B5"/>
    <w:rsid w:val="00670CC2"/>
    <w:rsid w:val="0067216F"/>
    <w:rsid w:val="00672F13"/>
    <w:rsid w:val="0067780E"/>
    <w:rsid w:val="00687FE0"/>
    <w:rsid w:val="0069023F"/>
    <w:rsid w:val="00691830"/>
    <w:rsid w:val="00694700"/>
    <w:rsid w:val="00696B0E"/>
    <w:rsid w:val="006B187B"/>
    <w:rsid w:val="006B2571"/>
    <w:rsid w:val="006B4C7F"/>
    <w:rsid w:val="006B7793"/>
    <w:rsid w:val="006C0520"/>
    <w:rsid w:val="006C0DD1"/>
    <w:rsid w:val="006C13A5"/>
    <w:rsid w:val="006C6DE6"/>
    <w:rsid w:val="006D700C"/>
    <w:rsid w:val="006D74C6"/>
    <w:rsid w:val="006E266A"/>
    <w:rsid w:val="006E6340"/>
    <w:rsid w:val="006E7ACD"/>
    <w:rsid w:val="006F0ED2"/>
    <w:rsid w:val="006F33F6"/>
    <w:rsid w:val="006F49FF"/>
    <w:rsid w:val="0070027D"/>
    <w:rsid w:val="00701379"/>
    <w:rsid w:val="00704CFF"/>
    <w:rsid w:val="0070511C"/>
    <w:rsid w:val="007054A0"/>
    <w:rsid w:val="00706C3E"/>
    <w:rsid w:val="00713BF3"/>
    <w:rsid w:val="007150BE"/>
    <w:rsid w:val="00716B0B"/>
    <w:rsid w:val="00721B70"/>
    <w:rsid w:val="007229C4"/>
    <w:rsid w:val="00723262"/>
    <w:rsid w:val="00724E07"/>
    <w:rsid w:val="00725DD4"/>
    <w:rsid w:val="00730E32"/>
    <w:rsid w:val="00732D53"/>
    <w:rsid w:val="007342D5"/>
    <w:rsid w:val="00735875"/>
    <w:rsid w:val="0073623C"/>
    <w:rsid w:val="00736E58"/>
    <w:rsid w:val="0073745B"/>
    <w:rsid w:val="0074270C"/>
    <w:rsid w:val="00743CAD"/>
    <w:rsid w:val="00746D70"/>
    <w:rsid w:val="00747E84"/>
    <w:rsid w:val="00751EB9"/>
    <w:rsid w:val="0075306A"/>
    <w:rsid w:val="00761445"/>
    <w:rsid w:val="00762F61"/>
    <w:rsid w:val="007635A8"/>
    <w:rsid w:val="0076508C"/>
    <w:rsid w:val="00770C95"/>
    <w:rsid w:val="0077504F"/>
    <w:rsid w:val="007759A8"/>
    <w:rsid w:val="00775CBE"/>
    <w:rsid w:val="007807D0"/>
    <w:rsid w:val="007808A9"/>
    <w:rsid w:val="00781177"/>
    <w:rsid w:val="0078219F"/>
    <w:rsid w:val="007829D9"/>
    <w:rsid w:val="00782BE8"/>
    <w:rsid w:val="00783087"/>
    <w:rsid w:val="00783C9B"/>
    <w:rsid w:val="00784752"/>
    <w:rsid w:val="007849E7"/>
    <w:rsid w:val="00784E72"/>
    <w:rsid w:val="00792ABB"/>
    <w:rsid w:val="007936E7"/>
    <w:rsid w:val="007941F2"/>
    <w:rsid w:val="00794E9C"/>
    <w:rsid w:val="007A1D18"/>
    <w:rsid w:val="007A3449"/>
    <w:rsid w:val="007A5445"/>
    <w:rsid w:val="007B034B"/>
    <w:rsid w:val="007B0FA5"/>
    <w:rsid w:val="007B1742"/>
    <w:rsid w:val="007B74ED"/>
    <w:rsid w:val="007C449D"/>
    <w:rsid w:val="007C638F"/>
    <w:rsid w:val="007C7959"/>
    <w:rsid w:val="007D0E38"/>
    <w:rsid w:val="007D1155"/>
    <w:rsid w:val="007D19B8"/>
    <w:rsid w:val="007D40E8"/>
    <w:rsid w:val="007D5FB4"/>
    <w:rsid w:val="007D7631"/>
    <w:rsid w:val="007D7B36"/>
    <w:rsid w:val="007D7FD2"/>
    <w:rsid w:val="007E00E9"/>
    <w:rsid w:val="007E4E00"/>
    <w:rsid w:val="007E5167"/>
    <w:rsid w:val="007E7374"/>
    <w:rsid w:val="007F4433"/>
    <w:rsid w:val="007F5CBC"/>
    <w:rsid w:val="008009DE"/>
    <w:rsid w:val="0080369B"/>
    <w:rsid w:val="00804008"/>
    <w:rsid w:val="00804E6C"/>
    <w:rsid w:val="00805224"/>
    <w:rsid w:val="00807FE7"/>
    <w:rsid w:val="0081099D"/>
    <w:rsid w:val="00814367"/>
    <w:rsid w:val="0081753C"/>
    <w:rsid w:val="00821128"/>
    <w:rsid w:val="00821758"/>
    <w:rsid w:val="00823A27"/>
    <w:rsid w:val="00824FC5"/>
    <w:rsid w:val="008304D0"/>
    <w:rsid w:val="00830715"/>
    <w:rsid w:val="008309C2"/>
    <w:rsid w:val="008313F7"/>
    <w:rsid w:val="0083166D"/>
    <w:rsid w:val="00841241"/>
    <w:rsid w:val="00842EDD"/>
    <w:rsid w:val="00843383"/>
    <w:rsid w:val="00851260"/>
    <w:rsid w:val="008530E2"/>
    <w:rsid w:val="00855FF4"/>
    <w:rsid w:val="00857711"/>
    <w:rsid w:val="00857A07"/>
    <w:rsid w:val="00864C19"/>
    <w:rsid w:val="00864CF9"/>
    <w:rsid w:val="00865BD9"/>
    <w:rsid w:val="00871120"/>
    <w:rsid w:val="008716CB"/>
    <w:rsid w:val="00871F47"/>
    <w:rsid w:val="00873D32"/>
    <w:rsid w:val="0087497E"/>
    <w:rsid w:val="00877A65"/>
    <w:rsid w:val="00882528"/>
    <w:rsid w:val="00886D4D"/>
    <w:rsid w:val="00890DF7"/>
    <w:rsid w:val="00891388"/>
    <w:rsid w:val="00892B4E"/>
    <w:rsid w:val="008931B4"/>
    <w:rsid w:val="00896281"/>
    <w:rsid w:val="00896EBC"/>
    <w:rsid w:val="008973A3"/>
    <w:rsid w:val="008A0336"/>
    <w:rsid w:val="008A103C"/>
    <w:rsid w:val="008A50BF"/>
    <w:rsid w:val="008A528E"/>
    <w:rsid w:val="008A5C8F"/>
    <w:rsid w:val="008A65BD"/>
    <w:rsid w:val="008A6C19"/>
    <w:rsid w:val="008B0315"/>
    <w:rsid w:val="008B0C65"/>
    <w:rsid w:val="008B1209"/>
    <w:rsid w:val="008B15C6"/>
    <w:rsid w:val="008B2F40"/>
    <w:rsid w:val="008B31B2"/>
    <w:rsid w:val="008B339F"/>
    <w:rsid w:val="008B41D2"/>
    <w:rsid w:val="008B687D"/>
    <w:rsid w:val="008B7CD1"/>
    <w:rsid w:val="008C0F1C"/>
    <w:rsid w:val="008C2C22"/>
    <w:rsid w:val="008C758B"/>
    <w:rsid w:val="008D458A"/>
    <w:rsid w:val="008D4E1D"/>
    <w:rsid w:val="008D6EF7"/>
    <w:rsid w:val="008D7287"/>
    <w:rsid w:val="008D7A95"/>
    <w:rsid w:val="008E162B"/>
    <w:rsid w:val="008E1DD6"/>
    <w:rsid w:val="008E402B"/>
    <w:rsid w:val="008E6370"/>
    <w:rsid w:val="008E6BA5"/>
    <w:rsid w:val="008F35CA"/>
    <w:rsid w:val="008F4BE8"/>
    <w:rsid w:val="008F4F9A"/>
    <w:rsid w:val="008F548D"/>
    <w:rsid w:val="008F676C"/>
    <w:rsid w:val="009018CB"/>
    <w:rsid w:val="00901E23"/>
    <w:rsid w:val="00901ECA"/>
    <w:rsid w:val="00906370"/>
    <w:rsid w:val="00907354"/>
    <w:rsid w:val="0091063F"/>
    <w:rsid w:val="00910A90"/>
    <w:rsid w:val="00910BE6"/>
    <w:rsid w:val="00912F22"/>
    <w:rsid w:val="0091361C"/>
    <w:rsid w:val="009158BD"/>
    <w:rsid w:val="00917AC2"/>
    <w:rsid w:val="009203BC"/>
    <w:rsid w:val="00921286"/>
    <w:rsid w:val="009220AF"/>
    <w:rsid w:val="009238E2"/>
    <w:rsid w:val="00923FAF"/>
    <w:rsid w:val="009240B0"/>
    <w:rsid w:val="009249C3"/>
    <w:rsid w:val="00924F82"/>
    <w:rsid w:val="009264FC"/>
    <w:rsid w:val="009309F8"/>
    <w:rsid w:val="0093486E"/>
    <w:rsid w:val="0093597F"/>
    <w:rsid w:val="0093635E"/>
    <w:rsid w:val="0093673E"/>
    <w:rsid w:val="00940DAD"/>
    <w:rsid w:val="009419DB"/>
    <w:rsid w:val="009439C1"/>
    <w:rsid w:val="009443B1"/>
    <w:rsid w:val="00947682"/>
    <w:rsid w:val="00947F2C"/>
    <w:rsid w:val="00950DE4"/>
    <w:rsid w:val="00954143"/>
    <w:rsid w:val="009545B2"/>
    <w:rsid w:val="00955787"/>
    <w:rsid w:val="009615CF"/>
    <w:rsid w:val="00963CF2"/>
    <w:rsid w:val="00964D2F"/>
    <w:rsid w:val="009714AA"/>
    <w:rsid w:val="009717B3"/>
    <w:rsid w:val="009744FA"/>
    <w:rsid w:val="00975EA4"/>
    <w:rsid w:val="0097706C"/>
    <w:rsid w:val="009801DF"/>
    <w:rsid w:val="009802C7"/>
    <w:rsid w:val="00980D9B"/>
    <w:rsid w:val="00981789"/>
    <w:rsid w:val="00981F58"/>
    <w:rsid w:val="00983AC3"/>
    <w:rsid w:val="00983D7B"/>
    <w:rsid w:val="00984097"/>
    <w:rsid w:val="00984126"/>
    <w:rsid w:val="00987AD7"/>
    <w:rsid w:val="009913CD"/>
    <w:rsid w:val="00991DF8"/>
    <w:rsid w:val="009940FD"/>
    <w:rsid w:val="009A24AB"/>
    <w:rsid w:val="009A416C"/>
    <w:rsid w:val="009B3292"/>
    <w:rsid w:val="009B798A"/>
    <w:rsid w:val="009C2DA9"/>
    <w:rsid w:val="009C34DA"/>
    <w:rsid w:val="009D01D8"/>
    <w:rsid w:val="009D022F"/>
    <w:rsid w:val="009D1BC0"/>
    <w:rsid w:val="009D3F8B"/>
    <w:rsid w:val="009D519E"/>
    <w:rsid w:val="009D72B3"/>
    <w:rsid w:val="009D72FA"/>
    <w:rsid w:val="009D766F"/>
    <w:rsid w:val="009E09CF"/>
    <w:rsid w:val="009E31C3"/>
    <w:rsid w:val="009E3554"/>
    <w:rsid w:val="009E3B78"/>
    <w:rsid w:val="009E424A"/>
    <w:rsid w:val="009E7D8D"/>
    <w:rsid w:val="009F11D5"/>
    <w:rsid w:val="009F2814"/>
    <w:rsid w:val="009F3772"/>
    <w:rsid w:val="009F3802"/>
    <w:rsid w:val="009F4FA7"/>
    <w:rsid w:val="009F5BD7"/>
    <w:rsid w:val="00A000A0"/>
    <w:rsid w:val="00A02D26"/>
    <w:rsid w:val="00A060BB"/>
    <w:rsid w:val="00A104E6"/>
    <w:rsid w:val="00A1081D"/>
    <w:rsid w:val="00A10F3F"/>
    <w:rsid w:val="00A1354F"/>
    <w:rsid w:val="00A14851"/>
    <w:rsid w:val="00A14DF9"/>
    <w:rsid w:val="00A153D6"/>
    <w:rsid w:val="00A20D77"/>
    <w:rsid w:val="00A20E71"/>
    <w:rsid w:val="00A257DE"/>
    <w:rsid w:val="00A258F1"/>
    <w:rsid w:val="00A27951"/>
    <w:rsid w:val="00A3016C"/>
    <w:rsid w:val="00A3227A"/>
    <w:rsid w:val="00A32A59"/>
    <w:rsid w:val="00A33B2C"/>
    <w:rsid w:val="00A3582D"/>
    <w:rsid w:val="00A3638F"/>
    <w:rsid w:val="00A376A4"/>
    <w:rsid w:val="00A41E5D"/>
    <w:rsid w:val="00A41F0D"/>
    <w:rsid w:val="00A4281E"/>
    <w:rsid w:val="00A43523"/>
    <w:rsid w:val="00A43C80"/>
    <w:rsid w:val="00A44063"/>
    <w:rsid w:val="00A44A61"/>
    <w:rsid w:val="00A46DE9"/>
    <w:rsid w:val="00A4780E"/>
    <w:rsid w:val="00A50942"/>
    <w:rsid w:val="00A52702"/>
    <w:rsid w:val="00A52AA9"/>
    <w:rsid w:val="00A53AC5"/>
    <w:rsid w:val="00A60E40"/>
    <w:rsid w:val="00A61CC3"/>
    <w:rsid w:val="00A62968"/>
    <w:rsid w:val="00A661F7"/>
    <w:rsid w:val="00A66736"/>
    <w:rsid w:val="00A66EA9"/>
    <w:rsid w:val="00A67C96"/>
    <w:rsid w:val="00A72B92"/>
    <w:rsid w:val="00A7327B"/>
    <w:rsid w:val="00A734FF"/>
    <w:rsid w:val="00A7523A"/>
    <w:rsid w:val="00A752A7"/>
    <w:rsid w:val="00A75CBD"/>
    <w:rsid w:val="00A75ECA"/>
    <w:rsid w:val="00A75F96"/>
    <w:rsid w:val="00A7776D"/>
    <w:rsid w:val="00A77E06"/>
    <w:rsid w:val="00A81D3E"/>
    <w:rsid w:val="00A823E8"/>
    <w:rsid w:val="00A82638"/>
    <w:rsid w:val="00A82BB0"/>
    <w:rsid w:val="00A82F43"/>
    <w:rsid w:val="00A90827"/>
    <w:rsid w:val="00A91BFF"/>
    <w:rsid w:val="00A9474A"/>
    <w:rsid w:val="00A94B68"/>
    <w:rsid w:val="00AA06A0"/>
    <w:rsid w:val="00AA22FC"/>
    <w:rsid w:val="00AA74C6"/>
    <w:rsid w:val="00AA7799"/>
    <w:rsid w:val="00AB160C"/>
    <w:rsid w:val="00AB2137"/>
    <w:rsid w:val="00AC26AD"/>
    <w:rsid w:val="00AC2DDF"/>
    <w:rsid w:val="00AC72A5"/>
    <w:rsid w:val="00AD0971"/>
    <w:rsid w:val="00AD1886"/>
    <w:rsid w:val="00AD31EC"/>
    <w:rsid w:val="00AD392F"/>
    <w:rsid w:val="00AE48A4"/>
    <w:rsid w:val="00AE662E"/>
    <w:rsid w:val="00AF207B"/>
    <w:rsid w:val="00AF2CD9"/>
    <w:rsid w:val="00AF5377"/>
    <w:rsid w:val="00AF58EA"/>
    <w:rsid w:val="00B013A4"/>
    <w:rsid w:val="00B024A6"/>
    <w:rsid w:val="00B02ECD"/>
    <w:rsid w:val="00B03FBD"/>
    <w:rsid w:val="00B12292"/>
    <w:rsid w:val="00B12DD4"/>
    <w:rsid w:val="00B13BE4"/>
    <w:rsid w:val="00B15CA2"/>
    <w:rsid w:val="00B20684"/>
    <w:rsid w:val="00B213C8"/>
    <w:rsid w:val="00B30A62"/>
    <w:rsid w:val="00B342C9"/>
    <w:rsid w:val="00B3485F"/>
    <w:rsid w:val="00B35840"/>
    <w:rsid w:val="00B41D75"/>
    <w:rsid w:val="00B45BE1"/>
    <w:rsid w:val="00B46136"/>
    <w:rsid w:val="00B46BCD"/>
    <w:rsid w:val="00B511FA"/>
    <w:rsid w:val="00B51FB8"/>
    <w:rsid w:val="00B5642E"/>
    <w:rsid w:val="00B57FBB"/>
    <w:rsid w:val="00B6147A"/>
    <w:rsid w:val="00B6551E"/>
    <w:rsid w:val="00B6732C"/>
    <w:rsid w:val="00B6796C"/>
    <w:rsid w:val="00B705A4"/>
    <w:rsid w:val="00B70CDA"/>
    <w:rsid w:val="00B710F3"/>
    <w:rsid w:val="00B713AF"/>
    <w:rsid w:val="00B75042"/>
    <w:rsid w:val="00B76550"/>
    <w:rsid w:val="00B77B7B"/>
    <w:rsid w:val="00B77F32"/>
    <w:rsid w:val="00B81AEA"/>
    <w:rsid w:val="00B83062"/>
    <w:rsid w:val="00B83132"/>
    <w:rsid w:val="00B843EA"/>
    <w:rsid w:val="00B85011"/>
    <w:rsid w:val="00B859A8"/>
    <w:rsid w:val="00B92627"/>
    <w:rsid w:val="00B95707"/>
    <w:rsid w:val="00BA101E"/>
    <w:rsid w:val="00BA1C3B"/>
    <w:rsid w:val="00BA30A4"/>
    <w:rsid w:val="00BA3215"/>
    <w:rsid w:val="00BA36BE"/>
    <w:rsid w:val="00BA40C7"/>
    <w:rsid w:val="00BA5F88"/>
    <w:rsid w:val="00BA62AE"/>
    <w:rsid w:val="00BB12E5"/>
    <w:rsid w:val="00BB2714"/>
    <w:rsid w:val="00BB2D4F"/>
    <w:rsid w:val="00BB3027"/>
    <w:rsid w:val="00BB31D8"/>
    <w:rsid w:val="00BB369A"/>
    <w:rsid w:val="00BB692B"/>
    <w:rsid w:val="00BB72CD"/>
    <w:rsid w:val="00BC0E5C"/>
    <w:rsid w:val="00BC2ADF"/>
    <w:rsid w:val="00BC2B39"/>
    <w:rsid w:val="00BC368F"/>
    <w:rsid w:val="00BC3DFD"/>
    <w:rsid w:val="00BC5CAA"/>
    <w:rsid w:val="00BC62AB"/>
    <w:rsid w:val="00BD2955"/>
    <w:rsid w:val="00BD3AD6"/>
    <w:rsid w:val="00BD49D3"/>
    <w:rsid w:val="00BD6D17"/>
    <w:rsid w:val="00BD7209"/>
    <w:rsid w:val="00BE1AF7"/>
    <w:rsid w:val="00BE6A08"/>
    <w:rsid w:val="00BE7398"/>
    <w:rsid w:val="00BE75C4"/>
    <w:rsid w:val="00BE79AE"/>
    <w:rsid w:val="00BE7B9A"/>
    <w:rsid w:val="00BF0209"/>
    <w:rsid w:val="00BF1D24"/>
    <w:rsid w:val="00BF5A25"/>
    <w:rsid w:val="00BF659B"/>
    <w:rsid w:val="00BF737A"/>
    <w:rsid w:val="00BF7EC2"/>
    <w:rsid w:val="00C0544A"/>
    <w:rsid w:val="00C10E9E"/>
    <w:rsid w:val="00C11340"/>
    <w:rsid w:val="00C117F3"/>
    <w:rsid w:val="00C11991"/>
    <w:rsid w:val="00C13A82"/>
    <w:rsid w:val="00C14E38"/>
    <w:rsid w:val="00C17A64"/>
    <w:rsid w:val="00C20604"/>
    <w:rsid w:val="00C21A3D"/>
    <w:rsid w:val="00C3262B"/>
    <w:rsid w:val="00C332F3"/>
    <w:rsid w:val="00C3528A"/>
    <w:rsid w:val="00C358C0"/>
    <w:rsid w:val="00C35CFD"/>
    <w:rsid w:val="00C37E28"/>
    <w:rsid w:val="00C42D82"/>
    <w:rsid w:val="00C45742"/>
    <w:rsid w:val="00C47AFE"/>
    <w:rsid w:val="00C50F8E"/>
    <w:rsid w:val="00C518A7"/>
    <w:rsid w:val="00C56E7E"/>
    <w:rsid w:val="00C57EC6"/>
    <w:rsid w:val="00C57F4D"/>
    <w:rsid w:val="00C608BE"/>
    <w:rsid w:val="00C611F4"/>
    <w:rsid w:val="00C62A73"/>
    <w:rsid w:val="00C62D20"/>
    <w:rsid w:val="00C65031"/>
    <w:rsid w:val="00C6520F"/>
    <w:rsid w:val="00C673D6"/>
    <w:rsid w:val="00C72BC3"/>
    <w:rsid w:val="00C749A7"/>
    <w:rsid w:val="00C74A22"/>
    <w:rsid w:val="00C76EC8"/>
    <w:rsid w:val="00C80037"/>
    <w:rsid w:val="00C8012E"/>
    <w:rsid w:val="00C82AF2"/>
    <w:rsid w:val="00C86697"/>
    <w:rsid w:val="00C867F0"/>
    <w:rsid w:val="00C94341"/>
    <w:rsid w:val="00C94D36"/>
    <w:rsid w:val="00C97610"/>
    <w:rsid w:val="00CA132F"/>
    <w:rsid w:val="00CA41A4"/>
    <w:rsid w:val="00CA69A9"/>
    <w:rsid w:val="00CB0ABC"/>
    <w:rsid w:val="00CB0DC4"/>
    <w:rsid w:val="00CB2D30"/>
    <w:rsid w:val="00CB6351"/>
    <w:rsid w:val="00CC13CA"/>
    <w:rsid w:val="00CD0971"/>
    <w:rsid w:val="00CD1A9F"/>
    <w:rsid w:val="00CD3C86"/>
    <w:rsid w:val="00CD3F8A"/>
    <w:rsid w:val="00CD4733"/>
    <w:rsid w:val="00CD7919"/>
    <w:rsid w:val="00CE0DB8"/>
    <w:rsid w:val="00CE192C"/>
    <w:rsid w:val="00CE25DC"/>
    <w:rsid w:val="00CF3FF4"/>
    <w:rsid w:val="00D0194C"/>
    <w:rsid w:val="00D01EBA"/>
    <w:rsid w:val="00D0578A"/>
    <w:rsid w:val="00D0669A"/>
    <w:rsid w:val="00D10FB4"/>
    <w:rsid w:val="00D12A31"/>
    <w:rsid w:val="00D12A82"/>
    <w:rsid w:val="00D216E8"/>
    <w:rsid w:val="00D25033"/>
    <w:rsid w:val="00D25933"/>
    <w:rsid w:val="00D2653A"/>
    <w:rsid w:val="00D30442"/>
    <w:rsid w:val="00D309FF"/>
    <w:rsid w:val="00D36D8F"/>
    <w:rsid w:val="00D415A4"/>
    <w:rsid w:val="00D41E48"/>
    <w:rsid w:val="00D549E3"/>
    <w:rsid w:val="00D560AC"/>
    <w:rsid w:val="00D57205"/>
    <w:rsid w:val="00D62688"/>
    <w:rsid w:val="00D62B1A"/>
    <w:rsid w:val="00D63908"/>
    <w:rsid w:val="00D63AAB"/>
    <w:rsid w:val="00D64E2F"/>
    <w:rsid w:val="00D675CD"/>
    <w:rsid w:val="00D708D1"/>
    <w:rsid w:val="00D73182"/>
    <w:rsid w:val="00D7410D"/>
    <w:rsid w:val="00D76424"/>
    <w:rsid w:val="00D8203B"/>
    <w:rsid w:val="00D8367F"/>
    <w:rsid w:val="00D856C0"/>
    <w:rsid w:val="00D85767"/>
    <w:rsid w:val="00D875CF"/>
    <w:rsid w:val="00D9025B"/>
    <w:rsid w:val="00D96E9C"/>
    <w:rsid w:val="00DA04DA"/>
    <w:rsid w:val="00DA2A19"/>
    <w:rsid w:val="00DA5AE0"/>
    <w:rsid w:val="00DB220B"/>
    <w:rsid w:val="00DB266E"/>
    <w:rsid w:val="00DB294A"/>
    <w:rsid w:val="00DB2AE2"/>
    <w:rsid w:val="00DB482A"/>
    <w:rsid w:val="00DB48D1"/>
    <w:rsid w:val="00DB5595"/>
    <w:rsid w:val="00DB71AF"/>
    <w:rsid w:val="00DC071A"/>
    <w:rsid w:val="00DC7A67"/>
    <w:rsid w:val="00DC7ACB"/>
    <w:rsid w:val="00DC7D49"/>
    <w:rsid w:val="00DD1F31"/>
    <w:rsid w:val="00DD4959"/>
    <w:rsid w:val="00DD6D10"/>
    <w:rsid w:val="00DE2862"/>
    <w:rsid w:val="00DE307E"/>
    <w:rsid w:val="00DE3766"/>
    <w:rsid w:val="00DE40AF"/>
    <w:rsid w:val="00DE5586"/>
    <w:rsid w:val="00DE5F03"/>
    <w:rsid w:val="00DE61ED"/>
    <w:rsid w:val="00DE6EEB"/>
    <w:rsid w:val="00DF167B"/>
    <w:rsid w:val="00DF25AA"/>
    <w:rsid w:val="00DF3D4C"/>
    <w:rsid w:val="00DF4868"/>
    <w:rsid w:val="00DF73B2"/>
    <w:rsid w:val="00DF7B36"/>
    <w:rsid w:val="00DF7C19"/>
    <w:rsid w:val="00E00283"/>
    <w:rsid w:val="00E004ED"/>
    <w:rsid w:val="00E017E7"/>
    <w:rsid w:val="00E02DE6"/>
    <w:rsid w:val="00E03059"/>
    <w:rsid w:val="00E0410B"/>
    <w:rsid w:val="00E06903"/>
    <w:rsid w:val="00E06CDE"/>
    <w:rsid w:val="00E12933"/>
    <w:rsid w:val="00E12B8F"/>
    <w:rsid w:val="00E161A6"/>
    <w:rsid w:val="00E212C7"/>
    <w:rsid w:val="00E22C86"/>
    <w:rsid w:val="00E25438"/>
    <w:rsid w:val="00E262A6"/>
    <w:rsid w:val="00E32395"/>
    <w:rsid w:val="00E3251E"/>
    <w:rsid w:val="00E3270C"/>
    <w:rsid w:val="00E342D8"/>
    <w:rsid w:val="00E374CF"/>
    <w:rsid w:val="00E413CD"/>
    <w:rsid w:val="00E41EED"/>
    <w:rsid w:val="00E445F3"/>
    <w:rsid w:val="00E4721A"/>
    <w:rsid w:val="00E478B3"/>
    <w:rsid w:val="00E47BE1"/>
    <w:rsid w:val="00E52E56"/>
    <w:rsid w:val="00E5480F"/>
    <w:rsid w:val="00E601F8"/>
    <w:rsid w:val="00E60ACD"/>
    <w:rsid w:val="00E615E4"/>
    <w:rsid w:val="00E61B1C"/>
    <w:rsid w:val="00E62200"/>
    <w:rsid w:val="00E6281F"/>
    <w:rsid w:val="00E63469"/>
    <w:rsid w:val="00E66F8A"/>
    <w:rsid w:val="00E67727"/>
    <w:rsid w:val="00E67E40"/>
    <w:rsid w:val="00E70EAA"/>
    <w:rsid w:val="00E726EE"/>
    <w:rsid w:val="00E731E5"/>
    <w:rsid w:val="00E733FC"/>
    <w:rsid w:val="00E754BA"/>
    <w:rsid w:val="00E770C1"/>
    <w:rsid w:val="00E7773B"/>
    <w:rsid w:val="00E778A7"/>
    <w:rsid w:val="00E803AE"/>
    <w:rsid w:val="00E80E59"/>
    <w:rsid w:val="00E811FE"/>
    <w:rsid w:val="00E83D0D"/>
    <w:rsid w:val="00E83DF4"/>
    <w:rsid w:val="00E86DF5"/>
    <w:rsid w:val="00E870F4"/>
    <w:rsid w:val="00E90815"/>
    <w:rsid w:val="00E91C15"/>
    <w:rsid w:val="00E95D3E"/>
    <w:rsid w:val="00E97E90"/>
    <w:rsid w:val="00EA0315"/>
    <w:rsid w:val="00EA062C"/>
    <w:rsid w:val="00EA0A8D"/>
    <w:rsid w:val="00EA1C7B"/>
    <w:rsid w:val="00EA6351"/>
    <w:rsid w:val="00EA71D9"/>
    <w:rsid w:val="00EB0921"/>
    <w:rsid w:val="00EB155F"/>
    <w:rsid w:val="00EB25E1"/>
    <w:rsid w:val="00EB4DF6"/>
    <w:rsid w:val="00EB7A09"/>
    <w:rsid w:val="00EC303E"/>
    <w:rsid w:val="00EC59C9"/>
    <w:rsid w:val="00EC5B9B"/>
    <w:rsid w:val="00EC66AE"/>
    <w:rsid w:val="00EC7921"/>
    <w:rsid w:val="00ED2BCE"/>
    <w:rsid w:val="00ED5DD1"/>
    <w:rsid w:val="00ED6371"/>
    <w:rsid w:val="00ED7503"/>
    <w:rsid w:val="00EE1386"/>
    <w:rsid w:val="00EE1B37"/>
    <w:rsid w:val="00EE44DA"/>
    <w:rsid w:val="00EF40BF"/>
    <w:rsid w:val="00EF79F6"/>
    <w:rsid w:val="00F019AC"/>
    <w:rsid w:val="00F04466"/>
    <w:rsid w:val="00F077C1"/>
    <w:rsid w:val="00F10A77"/>
    <w:rsid w:val="00F165C9"/>
    <w:rsid w:val="00F17519"/>
    <w:rsid w:val="00F17B64"/>
    <w:rsid w:val="00F24B47"/>
    <w:rsid w:val="00F26D25"/>
    <w:rsid w:val="00F31A53"/>
    <w:rsid w:val="00F333CF"/>
    <w:rsid w:val="00F34DB6"/>
    <w:rsid w:val="00F34DC4"/>
    <w:rsid w:val="00F36D89"/>
    <w:rsid w:val="00F401AB"/>
    <w:rsid w:val="00F41085"/>
    <w:rsid w:val="00F4184A"/>
    <w:rsid w:val="00F42420"/>
    <w:rsid w:val="00F44FE2"/>
    <w:rsid w:val="00F4767F"/>
    <w:rsid w:val="00F50EA5"/>
    <w:rsid w:val="00F55448"/>
    <w:rsid w:val="00F566B8"/>
    <w:rsid w:val="00F57358"/>
    <w:rsid w:val="00F5799B"/>
    <w:rsid w:val="00F60D39"/>
    <w:rsid w:val="00F716D7"/>
    <w:rsid w:val="00F71CA6"/>
    <w:rsid w:val="00F72103"/>
    <w:rsid w:val="00F75BC4"/>
    <w:rsid w:val="00F75BD3"/>
    <w:rsid w:val="00F8146B"/>
    <w:rsid w:val="00F81B62"/>
    <w:rsid w:val="00F838EB"/>
    <w:rsid w:val="00F84464"/>
    <w:rsid w:val="00F85F3F"/>
    <w:rsid w:val="00F87862"/>
    <w:rsid w:val="00F91599"/>
    <w:rsid w:val="00F917D7"/>
    <w:rsid w:val="00F92E24"/>
    <w:rsid w:val="00F92E73"/>
    <w:rsid w:val="00FA0339"/>
    <w:rsid w:val="00FA1ED4"/>
    <w:rsid w:val="00FA3130"/>
    <w:rsid w:val="00FA68EF"/>
    <w:rsid w:val="00FA6F99"/>
    <w:rsid w:val="00FA793C"/>
    <w:rsid w:val="00FB0F54"/>
    <w:rsid w:val="00FB1933"/>
    <w:rsid w:val="00FB1969"/>
    <w:rsid w:val="00FB26C3"/>
    <w:rsid w:val="00FB61A2"/>
    <w:rsid w:val="00FC0AE0"/>
    <w:rsid w:val="00FC1064"/>
    <w:rsid w:val="00FC3ED0"/>
    <w:rsid w:val="00FC7A5B"/>
    <w:rsid w:val="00FD62B6"/>
    <w:rsid w:val="00FD7645"/>
    <w:rsid w:val="00FD7922"/>
    <w:rsid w:val="00FE0C72"/>
    <w:rsid w:val="00FE17C8"/>
    <w:rsid w:val="00FE223D"/>
    <w:rsid w:val="00FE4CD8"/>
    <w:rsid w:val="00FE7012"/>
    <w:rsid w:val="00FE7572"/>
    <w:rsid w:val="00FF048C"/>
    <w:rsid w:val="00FF09ED"/>
    <w:rsid w:val="00FF0BB8"/>
    <w:rsid w:val="00FF3536"/>
    <w:rsid w:val="00FF3BB0"/>
    <w:rsid w:val="00FF5D96"/>
    <w:rsid w:val="00FF618C"/>
    <w:rsid w:val="00FF7F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95242"/>
  <w14:defaultImageDpi w14:val="300"/>
  <w15:docId w15:val="{D9451A7F-F670-4240-A3BF-8AE9C736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D2"/>
    <w:rPr>
      <w:sz w:val="24"/>
      <w:szCs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ind w:left="270" w:hanging="270"/>
      <w:outlineLvl w:val="1"/>
    </w:pPr>
    <w:rPr>
      <w:snapToGrid w:val="0"/>
      <w:color w:val="000000"/>
      <w:sz w:val="32"/>
    </w:rPr>
  </w:style>
  <w:style w:type="paragraph" w:styleId="Heading3">
    <w:name w:val="heading 3"/>
    <w:basedOn w:val="Normal"/>
    <w:next w:val="Normal"/>
    <w:qFormat/>
    <w:pPr>
      <w:keepNext/>
      <w:tabs>
        <w:tab w:val="left" w:pos="-720"/>
      </w:tabs>
      <w:suppressAutoHyphens/>
      <w:spacing w:line="216" w:lineRule="exact"/>
      <w:outlineLvl w:val="2"/>
    </w:pPr>
    <w:rPr>
      <w:b/>
      <w:bCs/>
      <w:sz w:val="20"/>
    </w:rPr>
  </w:style>
  <w:style w:type="paragraph" w:styleId="Heading6">
    <w:name w:val="heading 6"/>
    <w:basedOn w:val="Normal"/>
    <w:next w:val="Normal"/>
    <w:qFormat/>
    <w:rsid w:val="00925D0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efaultParagraphFo">
    <w:name w:val="Default Paragraph Fo"/>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A104E6"/>
    <w:rPr>
      <w:rFonts w:ascii="Courier" w:hAnsi="Courier"/>
      <w:sz w:val="24"/>
    </w:rPr>
  </w:style>
  <w:style w:type="paragraph" w:styleId="BodyText">
    <w:name w:val="Body Text"/>
    <w:basedOn w:val="Normal"/>
    <w:pPr>
      <w:tabs>
        <w:tab w:val="left" w:pos="-720"/>
      </w:tabs>
      <w:suppressAutoHyphens/>
      <w:spacing w:line="216" w:lineRule="exact"/>
    </w:pPr>
    <w:rPr>
      <w:sz w:val="20"/>
    </w:rPr>
  </w:style>
  <w:style w:type="paragraph" w:styleId="Title">
    <w:name w:val="Title"/>
    <w:aliases w:val="title"/>
    <w:basedOn w:val="Normal"/>
    <w:link w:val="TitleChar"/>
    <w:uiPriority w:val="10"/>
    <w:qFormat/>
    <w:pPr>
      <w:numPr>
        <w:ilvl w:val="12"/>
      </w:numPr>
      <w:suppressAutoHyphens/>
      <w:ind w:left="360" w:hanging="360"/>
      <w:jc w:val="center"/>
    </w:pPr>
    <w:rPr>
      <w:rFonts w:ascii="Arial" w:hAnsi="Arial"/>
      <w:b/>
      <w:sz w:val="36"/>
    </w:rPr>
  </w:style>
  <w:style w:type="paragraph" w:styleId="BodyTextIndent">
    <w:name w:val="Body Text Indent"/>
    <w:basedOn w:val="Normal"/>
    <w:pPr>
      <w:numPr>
        <w:ilvl w:val="12"/>
      </w:numPr>
      <w:suppressAutoHyphens/>
      <w:ind w:left="360" w:hanging="360"/>
      <w:jc w:val="center"/>
    </w:pPr>
    <w:rPr>
      <w:rFonts w:ascii="Arial" w:hAnsi="Arial"/>
      <w:b/>
      <w:sz w:val="40"/>
    </w:r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uiPriority w:val="99"/>
  </w:style>
  <w:style w:type="paragraph" w:customStyle="1" w:styleId="Chaptertitle">
    <w:name w:val="Chapter title"/>
    <w:basedOn w:val="Normal"/>
    <w:next w:val="Normal"/>
    <w:rsid w:val="00DA7F79"/>
    <w:pPr>
      <w:suppressLineNumbers/>
      <w:pBdr>
        <w:bottom w:val="single" w:sz="12" w:space="9" w:color="auto"/>
      </w:pBdr>
      <w:overflowPunct w:val="0"/>
      <w:autoSpaceDE w:val="0"/>
      <w:autoSpaceDN w:val="0"/>
      <w:adjustRightInd w:val="0"/>
      <w:spacing w:line="520" w:lineRule="atLeast"/>
      <w:textAlignment w:val="baseline"/>
    </w:pPr>
    <w:rPr>
      <w:sz w:val="44"/>
      <w:lang w:val="en-GB"/>
    </w:rPr>
  </w:style>
  <w:style w:type="paragraph" w:customStyle="1" w:styleId="Default">
    <w:name w:val="Default"/>
    <w:rsid w:val="00BF64F2"/>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BF64F2"/>
    <w:rPr>
      <w:color w:val="auto"/>
    </w:rPr>
  </w:style>
  <w:style w:type="paragraph" w:customStyle="1" w:styleId="CM6">
    <w:name w:val="CM6"/>
    <w:basedOn w:val="Default"/>
    <w:next w:val="Default"/>
    <w:rsid w:val="00BF64F2"/>
    <w:pPr>
      <w:spacing w:after="118"/>
    </w:pPr>
    <w:rPr>
      <w:color w:val="auto"/>
    </w:rPr>
  </w:style>
  <w:style w:type="character" w:styleId="Emphasis">
    <w:name w:val="Emphasis"/>
    <w:uiPriority w:val="20"/>
    <w:qFormat/>
    <w:rsid w:val="00342758"/>
    <w:rPr>
      <w:i/>
      <w:iCs/>
    </w:rPr>
  </w:style>
  <w:style w:type="character" w:styleId="Strong">
    <w:name w:val="Strong"/>
    <w:uiPriority w:val="22"/>
    <w:qFormat/>
    <w:rsid w:val="00B71525"/>
    <w:rPr>
      <w:b/>
      <w:bCs/>
    </w:rPr>
  </w:style>
  <w:style w:type="paragraph" w:styleId="BalloonText">
    <w:name w:val="Balloon Text"/>
    <w:basedOn w:val="Normal"/>
    <w:semiHidden/>
    <w:rsid w:val="002F3836"/>
    <w:rPr>
      <w:rFonts w:ascii="Tahoma" w:hAnsi="Tahoma" w:cs="Tahoma"/>
      <w:sz w:val="16"/>
      <w:szCs w:val="16"/>
    </w:rPr>
  </w:style>
  <w:style w:type="paragraph" w:customStyle="1" w:styleId="BATitle">
    <w:name w:val="BA_Title"/>
    <w:basedOn w:val="Normal"/>
    <w:next w:val="BBAuthorName"/>
    <w:rsid w:val="00B72468"/>
    <w:pPr>
      <w:spacing w:before="720" w:after="360" w:line="480" w:lineRule="auto"/>
      <w:jc w:val="center"/>
    </w:pPr>
    <w:rPr>
      <w:sz w:val="44"/>
    </w:rPr>
  </w:style>
  <w:style w:type="paragraph" w:customStyle="1" w:styleId="BBAuthorName">
    <w:name w:val="BB_Author_Name"/>
    <w:basedOn w:val="Normal"/>
    <w:next w:val="Normal"/>
    <w:rsid w:val="00B72468"/>
    <w:pPr>
      <w:spacing w:after="240" w:line="480" w:lineRule="auto"/>
      <w:jc w:val="center"/>
    </w:pPr>
    <w:rPr>
      <w:rFonts w:ascii="Times" w:hAnsi="Times"/>
      <w:i/>
    </w:rPr>
  </w:style>
  <w:style w:type="character" w:styleId="CommentReference">
    <w:name w:val="annotation reference"/>
    <w:uiPriority w:val="99"/>
    <w:semiHidden/>
    <w:rsid w:val="00613B25"/>
    <w:rPr>
      <w:sz w:val="18"/>
    </w:rPr>
  </w:style>
  <w:style w:type="paragraph" w:styleId="CommentText">
    <w:name w:val="annotation text"/>
    <w:basedOn w:val="Normal"/>
    <w:link w:val="CommentTextChar"/>
    <w:uiPriority w:val="99"/>
    <w:rsid w:val="00613B25"/>
  </w:style>
  <w:style w:type="character" w:customStyle="1" w:styleId="CommentTextChar">
    <w:name w:val="Comment Text Char"/>
    <w:link w:val="CommentText"/>
    <w:uiPriority w:val="99"/>
    <w:rsid w:val="00C80037"/>
    <w:rPr>
      <w:sz w:val="24"/>
      <w:szCs w:val="24"/>
    </w:rPr>
  </w:style>
  <w:style w:type="paragraph" w:customStyle="1" w:styleId="MediumGrid1-Accent21">
    <w:name w:val="Medium Grid 1 - Accent 21"/>
    <w:basedOn w:val="Normal"/>
    <w:qFormat/>
    <w:rsid w:val="00613B25"/>
    <w:pPr>
      <w:ind w:left="720"/>
    </w:pPr>
    <w:rPr>
      <w:rFonts w:ascii="Univers" w:hAnsi="Univers"/>
      <w:sz w:val="20"/>
    </w:rPr>
  </w:style>
  <w:style w:type="character" w:styleId="Hyperlink">
    <w:name w:val="Hyperlink"/>
    <w:uiPriority w:val="99"/>
    <w:unhideWhenUsed/>
    <w:rsid w:val="00311C98"/>
    <w:rPr>
      <w:color w:val="0000FF"/>
      <w:u w:val="single"/>
    </w:rPr>
  </w:style>
  <w:style w:type="paragraph" w:customStyle="1" w:styleId="List48">
    <w:name w:val="List 48"/>
    <w:basedOn w:val="Normal"/>
    <w:semiHidden/>
    <w:rsid w:val="00610402"/>
    <w:pPr>
      <w:numPr>
        <w:numId w:val="2"/>
      </w:numPr>
    </w:pPr>
    <w:rPr>
      <w:sz w:val="20"/>
    </w:rPr>
  </w:style>
  <w:style w:type="paragraph" w:styleId="CommentSubject">
    <w:name w:val="annotation subject"/>
    <w:basedOn w:val="CommentText"/>
    <w:next w:val="CommentText"/>
    <w:link w:val="CommentSubjectChar"/>
    <w:semiHidden/>
    <w:unhideWhenUsed/>
    <w:rsid w:val="009F11D5"/>
    <w:pPr>
      <w:widowControl w:val="0"/>
    </w:pPr>
    <w:rPr>
      <w:rFonts w:ascii="Courier" w:hAnsi="Courier"/>
      <w:b/>
      <w:bCs/>
      <w:sz w:val="20"/>
      <w:szCs w:val="20"/>
    </w:rPr>
  </w:style>
  <w:style w:type="character" w:customStyle="1" w:styleId="CommentSubjectChar">
    <w:name w:val="Comment Subject Char"/>
    <w:link w:val="CommentSubject"/>
    <w:uiPriority w:val="99"/>
    <w:semiHidden/>
    <w:rsid w:val="009F11D5"/>
    <w:rPr>
      <w:rFonts w:ascii="Courier" w:hAnsi="Courier"/>
      <w:b/>
      <w:bCs/>
      <w:sz w:val="24"/>
      <w:szCs w:val="24"/>
    </w:rPr>
  </w:style>
  <w:style w:type="paragraph" w:styleId="NormalWeb">
    <w:name w:val="Normal (Web)"/>
    <w:basedOn w:val="Normal"/>
    <w:uiPriority w:val="99"/>
    <w:unhideWhenUsed/>
    <w:rsid w:val="00A060BB"/>
    <w:pPr>
      <w:spacing w:before="100" w:beforeAutospacing="1" w:after="100" w:afterAutospacing="1"/>
    </w:pPr>
    <w:rPr>
      <w:rFonts w:ascii="Times" w:hAnsi="Times"/>
      <w:sz w:val="20"/>
    </w:rPr>
  </w:style>
  <w:style w:type="paragraph" w:customStyle="1" w:styleId="ColorfulList-Accent11">
    <w:name w:val="Colorful List - Accent 11"/>
    <w:basedOn w:val="Normal"/>
    <w:uiPriority w:val="34"/>
    <w:qFormat/>
    <w:rsid w:val="002D5AAE"/>
    <w:pPr>
      <w:ind w:left="720"/>
    </w:pPr>
    <w:rPr>
      <w:rFonts w:eastAsia="SimSun"/>
      <w:lang w:eastAsia="zh-CN"/>
    </w:rPr>
  </w:style>
  <w:style w:type="character" w:customStyle="1" w:styleId="jrnl">
    <w:name w:val="jrnl"/>
    <w:rsid w:val="00C332F3"/>
  </w:style>
  <w:style w:type="character" w:customStyle="1" w:styleId="highwire-cite-metadata-doi">
    <w:name w:val="highwire-cite-metadata-doi"/>
    <w:rsid w:val="00515C09"/>
  </w:style>
  <w:style w:type="character" w:customStyle="1" w:styleId="label">
    <w:name w:val="label"/>
    <w:rsid w:val="00515C09"/>
  </w:style>
  <w:style w:type="paragraph" w:customStyle="1" w:styleId="Body">
    <w:name w:val="Body"/>
    <w:rsid w:val="008B0315"/>
    <w:pPr>
      <w:shd w:val="clear" w:color="auto" w:fill="FFFFFF"/>
      <w:spacing w:line="100" w:lineRule="atLeast"/>
    </w:pPr>
    <w:rPr>
      <w:rFonts w:ascii="Helvetica" w:eastAsia="Arial Unicode MS" w:hAnsi="Helvetica" w:cs="Arial Unicode MS"/>
      <w:color w:val="000000"/>
      <w:kern w:val="1"/>
      <w:sz w:val="22"/>
      <w:szCs w:val="22"/>
      <w:u w:color="000000"/>
      <w:lang w:eastAsia="hi-IN" w:bidi="hi-IN"/>
    </w:rPr>
  </w:style>
  <w:style w:type="paragraph" w:styleId="BodyTextIndent2">
    <w:name w:val="Body Text Indent 2"/>
    <w:basedOn w:val="Normal"/>
    <w:link w:val="BodyTextIndent2Char"/>
    <w:unhideWhenUsed/>
    <w:rsid w:val="00814367"/>
    <w:pPr>
      <w:spacing w:after="120" w:line="480" w:lineRule="auto"/>
      <w:ind w:left="360"/>
    </w:pPr>
  </w:style>
  <w:style w:type="character" w:customStyle="1" w:styleId="BodyTextIndent2Char">
    <w:name w:val="Body Text Indent 2 Char"/>
    <w:basedOn w:val="DefaultParagraphFont"/>
    <w:link w:val="BodyTextIndent2"/>
    <w:uiPriority w:val="99"/>
    <w:semiHidden/>
    <w:rsid w:val="00814367"/>
    <w:rPr>
      <w:rFonts w:ascii="Courier" w:hAnsi="Courier"/>
      <w:sz w:val="24"/>
    </w:rPr>
  </w:style>
  <w:style w:type="paragraph" w:styleId="BlockText">
    <w:name w:val="Block Text"/>
    <w:basedOn w:val="Normal"/>
    <w:rsid w:val="00814367"/>
    <w:pPr>
      <w:ind w:left="-720" w:right="-720"/>
    </w:pPr>
  </w:style>
  <w:style w:type="paragraph" w:customStyle="1" w:styleId="Body1">
    <w:name w:val="Body 1"/>
    <w:rsid w:val="00814367"/>
    <w:pPr>
      <w:outlineLvl w:val="0"/>
    </w:pPr>
    <w:rPr>
      <w:rFonts w:ascii="Helvetica" w:eastAsia="Arial Unicode MS" w:hAnsi="Helvetica"/>
      <w:color w:val="000000"/>
      <w:u w:color="000000"/>
    </w:rPr>
  </w:style>
  <w:style w:type="paragraph" w:customStyle="1" w:styleId="DataField11pt-Single">
    <w:name w:val="Data Field 11pt-Single"/>
    <w:basedOn w:val="Normal"/>
    <w:link w:val="DataField11pt-SingleChar"/>
    <w:rsid w:val="00814367"/>
    <w:pPr>
      <w:autoSpaceDE w:val="0"/>
      <w:autoSpaceDN w:val="0"/>
    </w:pPr>
    <w:rPr>
      <w:rFonts w:ascii="Arial" w:hAnsi="Arial" w:cs="Arial"/>
      <w:sz w:val="22"/>
    </w:rPr>
  </w:style>
  <w:style w:type="character" w:customStyle="1" w:styleId="DataField11pt-SingleChar">
    <w:name w:val="Data Field 11pt-Single Char"/>
    <w:link w:val="DataField11pt-Single"/>
    <w:rsid w:val="00814367"/>
    <w:rPr>
      <w:rFonts w:ascii="Arial" w:hAnsi="Arial" w:cs="Arial"/>
      <w:sz w:val="22"/>
    </w:rPr>
  </w:style>
  <w:style w:type="character" w:customStyle="1" w:styleId="clsstaticdata">
    <w:name w:val="clsstaticdata"/>
    <w:rsid w:val="00814367"/>
  </w:style>
  <w:style w:type="paragraph" w:styleId="EnvelopeAddress">
    <w:name w:val="envelope address"/>
    <w:basedOn w:val="Normal"/>
    <w:rsid w:val="00814367"/>
    <w:pPr>
      <w:framePr w:w="7920" w:h="1980" w:hRule="exact" w:hSpace="180" w:wrap="auto" w:hAnchor="page" w:xAlign="center" w:yAlign="bottom"/>
      <w:autoSpaceDE w:val="0"/>
      <w:autoSpaceDN w:val="0"/>
      <w:ind w:left="2880"/>
    </w:pPr>
    <w:rPr>
      <w:rFonts w:ascii="Arial" w:hAnsi="Arial" w:cs="Arial"/>
    </w:rPr>
  </w:style>
  <w:style w:type="character" w:customStyle="1" w:styleId="TitleChar">
    <w:name w:val="Title Char"/>
    <w:aliases w:val="title Char"/>
    <w:basedOn w:val="DefaultParagraphFont"/>
    <w:link w:val="Title"/>
    <w:uiPriority w:val="10"/>
    <w:rsid w:val="004F31AF"/>
    <w:rPr>
      <w:rFonts w:ascii="Arial" w:hAnsi="Arial"/>
      <w:b/>
      <w:sz w:val="36"/>
    </w:rPr>
  </w:style>
  <w:style w:type="character" w:styleId="FollowedHyperlink">
    <w:name w:val="FollowedHyperlink"/>
    <w:basedOn w:val="DefaultParagraphFont"/>
    <w:uiPriority w:val="99"/>
    <w:semiHidden/>
    <w:unhideWhenUsed/>
    <w:rsid w:val="004F31AF"/>
    <w:rPr>
      <w:color w:val="800080" w:themeColor="followedHyperlink"/>
      <w:u w:val="single"/>
    </w:rPr>
  </w:style>
  <w:style w:type="character" w:customStyle="1" w:styleId="UnresolvedMention1">
    <w:name w:val="Unresolved Mention1"/>
    <w:basedOn w:val="DefaultParagraphFont"/>
    <w:uiPriority w:val="99"/>
    <w:semiHidden/>
    <w:unhideWhenUsed/>
    <w:rsid w:val="00910BE6"/>
    <w:rPr>
      <w:color w:val="605E5C"/>
      <w:shd w:val="clear" w:color="auto" w:fill="E1DFDD"/>
    </w:rPr>
  </w:style>
  <w:style w:type="paragraph" w:styleId="ListParagraph">
    <w:name w:val="List Paragraph"/>
    <w:basedOn w:val="Normal"/>
    <w:uiPriority w:val="34"/>
    <w:qFormat/>
    <w:rsid w:val="007B034B"/>
    <w:pPr>
      <w:widowControl w:val="0"/>
      <w:autoSpaceDE w:val="0"/>
      <w:autoSpaceDN w:val="0"/>
      <w:ind w:left="1900" w:hanging="360"/>
    </w:pPr>
    <w:rPr>
      <w:rFonts w:ascii="Calibri" w:eastAsia="Calibri" w:hAnsi="Calibri" w:cs="Calibri"/>
      <w:sz w:val="22"/>
      <w:szCs w:val="22"/>
    </w:rPr>
  </w:style>
  <w:style w:type="character" w:customStyle="1" w:styleId="apple-converted-space">
    <w:name w:val="apple-converted-space"/>
    <w:basedOn w:val="DefaultParagraphFont"/>
    <w:rsid w:val="003C1AA1"/>
  </w:style>
  <w:style w:type="character" w:styleId="UnresolvedMention">
    <w:name w:val="Unresolved Mention"/>
    <w:basedOn w:val="DefaultParagraphFont"/>
    <w:uiPriority w:val="99"/>
    <w:semiHidden/>
    <w:unhideWhenUsed/>
    <w:rsid w:val="0019140D"/>
    <w:rPr>
      <w:color w:val="605E5C"/>
      <w:shd w:val="clear" w:color="auto" w:fill="E1DFDD"/>
    </w:rPr>
  </w:style>
  <w:style w:type="character" w:customStyle="1" w:styleId="title-text">
    <w:name w:val="title-text"/>
    <w:basedOn w:val="DefaultParagraphFont"/>
    <w:rsid w:val="00096A17"/>
  </w:style>
  <w:style w:type="character" w:customStyle="1" w:styleId="cit-year-info">
    <w:name w:val="cit-year-info"/>
    <w:basedOn w:val="DefaultParagraphFont"/>
    <w:rsid w:val="008F548D"/>
  </w:style>
  <w:style w:type="character" w:customStyle="1" w:styleId="cit-volume">
    <w:name w:val="cit-volume"/>
    <w:basedOn w:val="DefaultParagraphFont"/>
    <w:rsid w:val="008F548D"/>
  </w:style>
  <w:style w:type="character" w:customStyle="1" w:styleId="cit-issue">
    <w:name w:val="cit-issue"/>
    <w:basedOn w:val="DefaultParagraphFont"/>
    <w:rsid w:val="008F548D"/>
  </w:style>
  <w:style w:type="character" w:customStyle="1" w:styleId="cit-pagerange">
    <w:name w:val="cit-pagerange"/>
    <w:basedOn w:val="DefaultParagraphFont"/>
    <w:rsid w:val="008F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0007">
      <w:bodyDiv w:val="1"/>
      <w:marLeft w:val="0"/>
      <w:marRight w:val="0"/>
      <w:marTop w:val="0"/>
      <w:marBottom w:val="0"/>
      <w:divBdr>
        <w:top w:val="none" w:sz="0" w:space="0" w:color="auto"/>
        <w:left w:val="none" w:sz="0" w:space="0" w:color="auto"/>
        <w:bottom w:val="none" w:sz="0" w:space="0" w:color="auto"/>
        <w:right w:val="none" w:sz="0" w:space="0" w:color="auto"/>
      </w:divBdr>
    </w:div>
    <w:div w:id="13114467">
      <w:bodyDiv w:val="1"/>
      <w:marLeft w:val="0"/>
      <w:marRight w:val="0"/>
      <w:marTop w:val="0"/>
      <w:marBottom w:val="0"/>
      <w:divBdr>
        <w:top w:val="none" w:sz="0" w:space="0" w:color="auto"/>
        <w:left w:val="none" w:sz="0" w:space="0" w:color="auto"/>
        <w:bottom w:val="none" w:sz="0" w:space="0" w:color="auto"/>
        <w:right w:val="none" w:sz="0" w:space="0" w:color="auto"/>
      </w:divBdr>
      <w:divsChild>
        <w:div w:id="1046297074">
          <w:marLeft w:val="0"/>
          <w:marRight w:val="0"/>
          <w:marTop w:val="0"/>
          <w:marBottom w:val="0"/>
          <w:divBdr>
            <w:top w:val="none" w:sz="0" w:space="0" w:color="auto"/>
            <w:left w:val="none" w:sz="0" w:space="0" w:color="auto"/>
            <w:bottom w:val="none" w:sz="0" w:space="0" w:color="auto"/>
            <w:right w:val="none" w:sz="0" w:space="0" w:color="auto"/>
          </w:divBdr>
          <w:divsChild>
            <w:div w:id="2011251118">
              <w:marLeft w:val="0"/>
              <w:marRight w:val="0"/>
              <w:marTop w:val="0"/>
              <w:marBottom w:val="0"/>
              <w:divBdr>
                <w:top w:val="none" w:sz="0" w:space="0" w:color="auto"/>
                <w:left w:val="none" w:sz="0" w:space="0" w:color="auto"/>
                <w:bottom w:val="none" w:sz="0" w:space="0" w:color="auto"/>
                <w:right w:val="none" w:sz="0" w:space="0" w:color="auto"/>
              </w:divBdr>
              <w:divsChild>
                <w:div w:id="232474425">
                  <w:marLeft w:val="0"/>
                  <w:marRight w:val="0"/>
                  <w:marTop w:val="0"/>
                  <w:marBottom w:val="0"/>
                  <w:divBdr>
                    <w:top w:val="none" w:sz="0" w:space="0" w:color="auto"/>
                    <w:left w:val="none" w:sz="0" w:space="0" w:color="auto"/>
                    <w:bottom w:val="none" w:sz="0" w:space="0" w:color="auto"/>
                    <w:right w:val="none" w:sz="0" w:space="0" w:color="auto"/>
                  </w:divBdr>
                  <w:divsChild>
                    <w:div w:id="8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3500">
      <w:bodyDiv w:val="1"/>
      <w:marLeft w:val="0"/>
      <w:marRight w:val="0"/>
      <w:marTop w:val="0"/>
      <w:marBottom w:val="0"/>
      <w:divBdr>
        <w:top w:val="none" w:sz="0" w:space="0" w:color="auto"/>
        <w:left w:val="none" w:sz="0" w:space="0" w:color="auto"/>
        <w:bottom w:val="none" w:sz="0" w:space="0" w:color="auto"/>
        <w:right w:val="none" w:sz="0" w:space="0" w:color="auto"/>
      </w:divBdr>
    </w:div>
    <w:div w:id="95909792">
      <w:bodyDiv w:val="1"/>
      <w:marLeft w:val="0"/>
      <w:marRight w:val="0"/>
      <w:marTop w:val="0"/>
      <w:marBottom w:val="0"/>
      <w:divBdr>
        <w:top w:val="none" w:sz="0" w:space="0" w:color="auto"/>
        <w:left w:val="none" w:sz="0" w:space="0" w:color="auto"/>
        <w:bottom w:val="none" w:sz="0" w:space="0" w:color="auto"/>
        <w:right w:val="none" w:sz="0" w:space="0" w:color="auto"/>
      </w:divBdr>
      <w:divsChild>
        <w:div w:id="1796101560">
          <w:marLeft w:val="0"/>
          <w:marRight w:val="0"/>
          <w:marTop w:val="0"/>
          <w:marBottom w:val="0"/>
          <w:divBdr>
            <w:top w:val="none" w:sz="0" w:space="0" w:color="auto"/>
            <w:left w:val="none" w:sz="0" w:space="0" w:color="auto"/>
            <w:bottom w:val="none" w:sz="0" w:space="0" w:color="auto"/>
            <w:right w:val="none" w:sz="0" w:space="0" w:color="auto"/>
          </w:divBdr>
          <w:divsChild>
            <w:div w:id="57480520">
              <w:marLeft w:val="0"/>
              <w:marRight w:val="0"/>
              <w:marTop w:val="0"/>
              <w:marBottom w:val="0"/>
              <w:divBdr>
                <w:top w:val="none" w:sz="0" w:space="0" w:color="auto"/>
                <w:left w:val="none" w:sz="0" w:space="0" w:color="auto"/>
                <w:bottom w:val="none" w:sz="0" w:space="0" w:color="auto"/>
                <w:right w:val="none" w:sz="0" w:space="0" w:color="auto"/>
              </w:divBdr>
              <w:divsChild>
                <w:div w:id="5741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8559">
      <w:bodyDiv w:val="1"/>
      <w:marLeft w:val="0"/>
      <w:marRight w:val="0"/>
      <w:marTop w:val="0"/>
      <w:marBottom w:val="0"/>
      <w:divBdr>
        <w:top w:val="none" w:sz="0" w:space="0" w:color="auto"/>
        <w:left w:val="none" w:sz="0" w:space="0" w:color="auto"/>
        <w:bottom w:val="none" w:sz="0" w:space="0" w:color="auto"/>
        <w:right w:val="none" w:sz="0" w:space="0" w:color="auto"/>
      </w:divBdr>
    </w:div>
    <w:div w:id="110444770">
      <w:bodyDiv w:val="1"/>
      <w:marLeft w:val="0"/>
      <w:marRight w:val="0"/>
      <w:marTop w:val="0"/>
      <w:marBottom w:val="0"/>
      <w:divBdr>
        <w:top w:val="none" w:sz="0" w:space="0" w:color="auto"/>
        <w:left w:val="none" w:sz="0" w:space="0" w:color="auto"/>
        <w:bottom w:val="none" w:sz="0" w:space="0" w:color="auto"/>
        <w:right w:val="none" w:sz="0" w:space="0" w:color="auto"/>
      </w:divBdr>
    </w:div>
    <w:div w:id="134028600">
      <w:bodyDiv w:val="1"/>
      <w:marLeft w:val="0"/>
      <w:marRight w:val="0"/>
      <w:marTop w:val="0"/>
      <w:marBottom w:val="0"/>
      <w:divBdr>
        <w:top w:val="none" w:sz="0" w:space="0" w:color="auto"/>
        <w:left w:val="none" w:sz="0" w:space="0" w:color="auto"/>
        <w:bottom w:val="none" w:sz="0" w:space="0" w:color="auto"/>
        <w:right w:val="none" w:sz="0" w:space="0" w:color="auto"/>
      </w:divBdr>
      <w:divsChild>
        <w:div w:id="371998941">
          <w:marLeft w:val="0"/>
          <w:marRight w:val="0"/>
          <w:marTop w:val="0"/>
          <w:marBottom w:val="0"/>
          <w:divBdr>
            <w:top w:val="none" w:sz="0" w:space="0" w:color="auto"/>
            <w:left w:val="none" w:sz="0" w:space="0" w:color="auto"/>
            <w:bottom w:val="none" w:sz="0" w:space="0" w:color="auto"/>
            <w:right w:val="none" w:sz="0" w:space="0" w:color="auto"/>
          </w:divBdr>
        </w:div>
        <w:div w:id="2108572173">
          <w:marLeft w:val="0"/>
          <w:marRight w:val="0"/>
          <w:marTop w:val="0"/>
          <w:marBottom w:val="0"/>
          <w:divBdr>
            <w:top w:val="none" w:sz="0" w:space="0" w:color="auto"/>
            <w:left w:val="none" w:sz="0" w:space="0" w:color="auto"/>
            <w:bottom w:val="none" w:sz="0" w:space="0" w:color="auto"/>
            <w:right w:val="none" w:sz="0" w:space="0" w:color="auto"/>
          </w:divBdr>
          <w:divsChild>
            <w:div w:id="15353603">
              <w:marLeft w:val="0"/>
              <w:marRight w:val="0"/>
              <w:marTop w:val="0"/>
              <w:marBottom w:val="0"/>
              <w:divBdr>
                <w:top w:val="none" w:sz="0" w:space="0" w:color="auto"/>
                <w:left w:val="none" w:sz="0" w:space="0" w:color="auto"/>
                <w:bottom w:val="none" w:sz="0" w:space="0" w:color="auto"/>
                <w:right w:val="none" w:sz="0" w:space="0" w:color="auto"/>
              </w:divBdr>
            </w:div>
            <w:div w:id="165480685">
              <w:marLeft w:val="0"/>
              <w:marRight w:val="0"/>
              <w:marTop w:val="0"/>
              <w:marBottom w:val="0"/>
              <w:divBdr>
                <w:top w:val="none" w:sz="0" w:space="0" w:color="auto"/>
                <w:left w:val="none" w:sz="0" w:space="0" w:color="auto"/>
                <w:bottom w:val="none" w:sz="0" w:space="0" w:color="auto"/>
                <w:right w:val="none" w:sz="0" w:space="0" w:color="auto"/>
              </w:divBdr>
              <w:divsChild>
                <w:div w:id="14813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161">
      <w:bodyDiv w:val="1"/>
      <w:marLeft w:val="0"/>
      <w:marRight w:val="0"/>
      <w:marTop w:val="0"/>
      <w:marBottom w:val="0"/>
      <w:divBdr>
        <w:top w:val="none" w:sz="0" w:space="0" w:color="auto"/>
        <w:left w:val="none" w:sz="0" w:space="0" w:color="auto"/>
        <w:bottom w:val="none" w:sz="0" w:space="0" w:color="auto"/>
        <w:right w:val="none" w:sz="0" w:space="0" w:color="auto"/>
      </w:divBdr>
      <w:divsChild>
        <w:div w:id="1015618623">
          <w:marLeft w:val="0"/>
          <w:marRight w:val="0"/>
          <w:marTop w:val="0"/>
          <w:marBottom w:val="0"/>
          <w:divBdr>
            <w:top w:val="none" w:sz="0" w:space="0" w:color="auto"/>
            <w:left w:val="none" w:sz="0" w:space="0" w:color="auto"/>
            <w:bottom w:val="none" w:sz="0" w:space="0" w:color="auto"/>
            <w:right w:val="none" w:sz="0" w:space="0" w:color="auto"/>
          </w:divBdr>
          <w:divsChild>
            <w:div w:id="99229303">
              <w:marLeft w:val="0"/>
              <w:marRight w:val="0"/>
              <w:marTop w:val="0"/>
              <w:marBottom w:val="0"/>
              <w:divBdr>
                <w:top w:val="none" w:sz="0" w:space="0" w:color="auto"/>
                <w:left w:val="none" w:sz="0" w:space="0" w:color="auto"/>
                <w:bottom w:val="none" w:sz="0" w:space="0" w:color="auto"/>
                <w:right w:val="none" w:sz="0" w:space="0" w:color="auto"/>
              </w:divBdr>
              <w:divsChild>
                <w:div w:id="450783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6999474">
          <w:marLeft w:val="0"/>
          <w:marRight w:val="0"/>
          <w:marTop w:val="0"/>
          <w:marBottom w:val="0"/>
          <w:divBdr>
            <w:top w:val="none" w:sz="0" w:space="0" w:color="auto"/>
            <w:left w:val="none" w:sz="0" w:space="0" w:color="auto"/>
            <w:bottom w:val="none" w:sz="0" w:space="0" w:color="auto"/>
            <w:right w:val="none" w:sz="0" w:space="0" w:color="auto"/>
          </w:divBdr>
          <w:divsChild>
            <w:div w:id="1691562817">
              <w:marLeft w:val="0"/>
              <w:marRight w:val="0"/>
              <w:marTop w:val="0"/>
              <w:marBottom w:val="0"/>
              <w:divBdr>
                <w:top w:val="none" w:sz="0" w:space="0" w:color="auto"/>
                <w:left w:val="none" w:sz="0" w:space="0" w:color="auto"/>
                <w:bottom w:val="none" w:sz="0" w:space="0" w:color="auto"/>
                <w:right w:val="none" w:sz="0" w:space="0" w:color="auto"/>
              </w:divBdr>
              <w:divsChild>
                <w:div w:id="8446363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7265299">
          <w:marLeft w:val="0"/>
          <w:marRight w:val="0"/>
          <w:marTop w:val="0"/>
          <w:marBottom w:val="0"/>
          <w:divBdr>
            <w:top w:val="none" w:sz="0" w:space="0" w:color="auto"/>
            <w:left w:val="none" w:sz="0" w:space="0" w:color="auto"/>
            <w:bottom w:val="none" w:sz="0" w:space="0" w:color="auto"/>
            <w:right w:val="none" w:sz="0" w:space="0" w:color="auto"/>
          </w:divBdr>
          <w:divsChild>
            <w:div w:id="2130775496">
              <w:marLeft w:val="0"/>
              <w:marRight w:val="0"/>
              <w:marTop w:val="0"/>
              <w:marBottom w:val="0"/>
              <w:divBdr>
                <w:top w:val="none" w:sz="0" w:space="0" w:color="auto"/>
                <w:left w:val="none" w:sz="0" w:space="0" w:color="auto"/>
                <w:bottom w:val="none" w:sz="0" w:space="0" w:color="auto"/>
                <w:right w:val="none" w:sz="0" w:space="0" w:color="auto"/>
              </w:divBdr>
              <w:divsChild>
                <w:div w:id="1333601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4752407">
          <w:marLeft w:val="0"/>
          <w:marRight w:val="0"/>
          <w:marTop w:val="0"/>
          <w:marBottom w:val="0"/>
          <w:divBdr>
            <w:top w:val="none" w:sz="0" w:space="0" w:color="auto"/>
            <w:left w:val="none" w:sz="0" w:space="0" w:color="auto"/>
            <w:bottom w:val="none" w:sz="0" w:space="0" w:color="auto"/>
            <w:right w:val="none" w:sz="0" w:space="0" w:color="auto"/>
          </w:divBdr>
          <w:divsChild>
            <w:div w:id="1472553737">
              <w:marLeft w:val="0"/>
              <w:marRight w:val="0"/>
              <w:marTop w:val="0"/>
              <w:marBottom w:val="0"/>
              <w:divBdr>
                <w:top w:val="none" w:sz="0" w:space="0" w:color="auto"/>
                <w:left w:val="none" w:sz="0" w:space="0" w:color="auto"/>
                <w:bottom w:val="none" w:sz="0" w:space="0" w:color="auto"/>
                <w:right w:val="none" w:sz="0" w:space="0" w:color="auto"/>
              </w:divBdr>
              <w:divsChild>
                <w:div w:id="19677324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0868605">
          <w:marLeft w:val="0"/>
          <w:marRight w:val="0"/>
          <w:marTop w:val="0"/>
          <w:marBottom w:val="0"/>
          <w:divBdr>
            <w:top w:val="none" w:sz="0" w:space="0" w:color="auto"/>
            <w:left w:val="none" w:sz="0" w:space="0" w:color="auto"/>
            <w:bottom w:val="none" w:sz="0" w:space="0" w:color="auto"/>
            <w:right w:val="none" w:sz="0" w:space="0" w:color="auto"/>
          </w:divBdr>
          <w:divsChild>
            <w:div w:id="1813054577">
              <w:marLeft w:val="0"/>
              <w:marRight w:val="0"/>
              <w:marTop w:val="0"/>
              <w:marBottom w:val="0"/>
              <w:divBdr>
                <w:top w:val="none" w:sz="0" w:space="0" w:color="auto"/>
                <w:left w:val="none" w:sz="0" w:space="0" w:color="auto"/>
                <w:bottom w:val="none" w:sz="0" w:space="0" w:color="auto"/>
                <w:right w:val="none" w:sz="0" w:space="0" w:color="auto"/>
              </w:divBdr>
              <w:divsChild>
                <w:div w:id="28724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2563928">
          <w:marLeft w:val="0"/>
          <w:marRight w:val="0"/>
          <w:marTop w:val="0"/>
          <w:marBottom w:val="0"/>
          <w:divBdr>
            <w:top w:val="none" w:sz="0" w:space="0" w:color="auto"/>
            <w:left w:val="none" w:sz="0" w:space="0" w:color="auto"/>
            <w:bottom w:val="none" w:sz="0" w:space="0" w:color="auto"/>
            <w:right w:val="none" w:sz="0" w:space="0" w:color="auto"/>
          </w:divBdr>
          <w:divsChild>
            <w:div w:id="586768370">
              <w:marLeft w:val="0"/>
              <w:marRight w:val="0"/>
              <w:marTop w:val="0"/>
              <w:marBottom w:val="0"/>
              <w:divBdr>
                <w:top w:val="none" w:sz="0" w:space="0" w:color="auto"/>
                <w:left w:val="none" w:sz="0" w:space="0" w:color="auto"/>
                <w:bottom w:val="none" w:sz="0" w:space="0" w:color="auto"/>
                <w:right w:val="none" w:sz="0" w:space="0" w:color="auto"/>
              </w:divBdr>
              <w:divsChild>
                <w:div w:id="1711026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90463992">
          <w:marLeft w:val="0"/>
          <w:marRight w:val="0"/>
          <w:marTop w:val="0"/>
          <w:marBottom w:val="0"/>
          <w:divBdr>
            <w:top w:val="none" w:sz="0" w:space="0" w:color="auto"/>
            <w:left w:val="none" w:sz="0" w:space="0" w:color="auto"/>
            <w:bottom w:val="none" w:sz="0" w:space="0" w:color="auto"/>
            <w:right w:val="none" w:sz="0" w:space="0" w:color="auto"/>
          </w:divBdr>
          <w:divsChild>
            <w:div w:id="753673071">
              <w:marLeft w:val="0"/>
              <w:marRight w:val="0"/>
              <w:marTop w:val="0"/>
              <w:marBottom w:val="0"/>
              <w:divBdr>
                <w:top w:val="none" w:sz="0" w:space="0" w:color="auto"/>
                <w:left w:val="none" w:sz="0" w:space="0" w:color="auto"/>
                <w:bottom w:val="none" w:sz="0" w:space="0" w:color="auto"/>
                <w:right w:val="none" w:sz="0" w:space="0" w:color="auto"/>
              </w:divBdr>
              <w:divsChild>
                <w:div w:id="19677370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728006">
          <w:marLeft w:val="0"/>
          <w:marRight w:val="0"/>
          <w:marTop w:val="0"/>
          <w:marBottom w:val="0"/>
          <w:divBdr>
            <w:top w:val="none" w:sz="0" w:space="0" w:color="auto"/>
            <w:left w:val="none" w:sz="0" w:space="0" w:color="auto"/>
            <w:bottom w:val="none" w:sz="0" w:space="0" w:color="auto"/>
            <w:right w:val="none" w:sz="0" w:space="0" w:color="auto"/>
          </w:divBdr>
          <w:divsChild>
            <w:div w:id="1033729421">
              <w:marLeft w:val="0"/>
              <w:marRight w:val="0"/>
              <w:marTop w:val="0"/>
              <w:marBottom w:val="0"/>
              <w:divBdr>
                <w:top w:val="none" w:sz="0" w:space="0" w:color="auto"/>
                <w:left w:val="none" w:sz="0" w:space="0" w:color="auto"/>
                <w:bottom w:val="none" w:sz="0" w:space="0" w:color="auto"/>
                <w:right w:val="none" w:sz="0" w:space="0" w:color="auto"/>
              </w:divBdr>
              <w:divsChild>
                <w:div w:id="2415724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6450860">
          <w:marLeft w:val="0"/>
          <w:marRight w:val="0"/>
          <w:marTop w:val="0"/>
          <w:marBottom w:val="0"/>
          <w:divBdr>
            <w:top w:val="none" w:sz="0" w:space="0" w:color="auto"/>
            <w:left w:val="none" w:sz="0" w:space="0" w:color="auto"/>
            <w:bottom w:val="none" w:sz="0" w:space="0" w:color="auto"/>
            <w:right w:val="none" w:sz="0" w:space="0" w:color="auto"/>
          </w:divBdr>
          <w:divsChild>
            <w:div w:id="1634479852">
              <w:marLeft w:val="0"/>
              <w:marRight w:val="0"/>
              <w:marTop w:val="0"/>
              <w:marBottom w:val="0"/>
              <w:divBdr>
                <w:top w:val="none" w:sz="0" w:space="0" w:color="auto"/>
                <w:left w:val="none" w:sz="0" w:space="0" w:color="auto"/>
                <w:bottom w:val="none" w:sz="0" w:space="0" w:color="auto"/>
                <w:right w:val="none" w:sz="0" w:space="0" w:color="auto"/>
              </w:divBdr>
              <w:divsChild>
                <w:div w:id="19333204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0163323">
          <w:marLeft w:val="0"/>
          <w:marRight w:val="0"/>
          <w:marTop w:val="0"/>
          <w:marBottom w:val="0"/>
          <w:divBdr>
            <w:top w:val="none" w:sz="0" w:space="0" w:color="auto"/>
            <w:left w:val="none" w:sz="0" w:space="0" w:color="auto"/>
            <w:bottom w:val="none" w:sz="0" w:space="0" w:color="auto"/>
            <w:right w:val="none" w:sz="0" w:space="0" w:color="auto"/>
          </w:divBdr>
          <w:divsChild>
            <w:div w:id="1160000431">
              <w:marLeft w:val="0"/>
              <w:marRight w:val="0"/>
              <w:marTop w:val="0"/>
              <w:marBottom w:val="0"/>
              <w:divBdr>
                <w:top w:val="none" w:sz="0" w:space="0" w:color="auto"/>
                <w:left w:val="none" w:sz="0" w:space="0" w:color="auto"/>
                <w:bottom w:val="none" w:sz="0" w:space="0" w:color="auto"/>
                <w:right w:val="none" w:sz="0" w:space="0" w:color="auto"/>
              </w:divBdr>
              <w:divsChild>
                <w:div w:id="12524741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1501198">
          <w:marLeft w:val="0"/>
          <w:marRight w:val="0"/>
          <w:marTop w:val="0"/>
          <w:marBottom w:val="0"/>
          <w:divBdr>
            <w:top w:val="none" w:sz="0" w:space="0" w:color="auto"/>
            <w:left w:val="none" w:sz="0" w:space="0" w:color="auto"/>
            <w:bottom w:val="none" w:sz="0" w:space="0" w:color="auto"/>
            <w:right w:val="none" w:sz="0" w:space="0" w:color="auto"/>
          </w:divBdr>
          <w:divsChild>
            <w:div w:id="332609371">
              <w:marLeft w:val="0"/>
              <w:marRight w:val="0"/>
              <w:marTop w:val="0"/>
              <w:marBottom w:val="0"/>
              <w:divBdr>
                <w:top w:val="none" w:sz="0" w:space="0" w:color="auto"/>
                <w:left w:val="none" w:sz="0" w:space="0" w:color="auto"/>
                <w:bottom w:val="none" w:sz="0" w:space="0" w:color="auto"/>
                <w:right w:val="none" w:sz="0" w:space="0" w:color="auto"/>
              </w:divBdr>
              <w:divsChild>
                <w:div w:id="13469796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21384896">
          <w:marLeft w:val="0"/>
          <w:marRight w:val="0"/>
          <w:marTop w:val="0"/>
          <w:marBottom w:val="0"/>
          <w:divBdr>
            <w:top w:val="none" w:sz="0" w:space="0" w:color="auto"/>
            <w:left w:val="none" w:sz="0" w:space="0" w:color="auto"/>
            <w:bottom w:val="none" w:sz="0" w:space="0" w:color="auto"/>
            <w:right w:val="none" w:sz="0" w:space="0" w:color="auto"/>
          </w:divBdr>
          <w:divsChild>
            <w:div w:id="907501889">
              <w:marLeft w:val="0"/>
              <w:marRight w:val="0"/>
              <w:marTop w:val="0"/>
              <w:marBottom w:val="0"/>
              <w:divBdr>
                <w:top w:val="none" w:sz="0" w:space="0" w:color="auto"/>
                <w:left w:val="none" w:sz="0" w:space="0" w:color="auto"/>
                <w:bottom w:val="none" w:sz="0" w:space="0" w:color="auto"/>
                <w:right w:val="none" w:sz="0" w:space="0" w:color="auto"/>
              </w:divBdr>
              <w:divsChild>
                <w:div w:id="15608249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3578241">
          <w:marLeft w:val="0"/>
          <w:marRight w:val="0"/>
          <w:marTop w:val="0"/>
          <w:marBottom w:val="0"/>
          <w:divBdr>
            <w:top w:val="none" w:sz="0" w:space="0" w:color="auto"/>
            <w:left w:val="none" w:sz="0" w:space="0" w:color="auto"/>
            <w:bottom w:val="none" w:sz="0" w:space="0" w:color="auto"/>
            <w:right w:val="none" w:sz="0" w:space="0" w:color="auto"/>
          </w:divBdr>
        </w:div>
      </w:divsChild>
    </w:div>
    <w:div w:id="220488346">
      <w:bodyDiv w:val="1"/>
      <w:marLeft w:val="0"/>
      <w:marRight w:val="0"/>
      <w:marTop w:val="0"/>
      <w:marBottom w:val="0"/>
      <w:divBdr>
        <w:top w:val="none" w:sz="0" w:space="0" w:color="auto"/>
        <w:left w:val="none" w:sz="0" w:space="0" w:color="auto"/>
        <w:bottom w:val="none" w:sz="0" w:space="0" w:color="auto"/>
        <w:right w:val="none" w:sz="0" w:space="0" w:color="auto"/>
      </w:divBdr>
    </w:div>
    <w:div w:id="227497963">
      <w:bodyDiv w:val="1"/>
      <w:marLeft w:val="0"/>
      <w:marRight w:val="0"/>
      <w:marTop w:val="0"/>
      <w:marBottom w:val="0"/>
      <w:divBdr>
        <w:top w:val="none" w:sz="0" w:space="0" w:color="auto"/>
        <w:left w:val="none" w:sz="0" w:space="0" w:color="auto"/>
        <w:bottom w:val="none" w:sz="0" w:space="0" w:color="auto"/>
        <w:right w:val="none" w:sz="0" w:space="0" w:color="auto"/>
      </w:divBdr>
    </w:div>
    <w:div w:id="260840191">
      <w:bodyDiv w:val="1"/>
      <w:marLeft w:val="0"/>
      <w:marRight w:val="0"/>
      <w:marTop w:val="0"/>
      <w:marBottom w:val="0"/>
      <w:divBdr>
        <w:top w:val="none" w:sz="0" w:space="0" w:color="auto"/>
        <w:left w:val="none" w:sz="0" w:space="0" w:color="auto"/>
        <w:bottom w:val="none" w:sz="0" w:space="0" w:color="auto"/>
        <w:right w:val="none" w:sz="0" w:space="0" w:color="auto"/>
      </w:divBdr>
    </w:div>
    <w:div w:id="299111252">
      <w:bodyDiv w:val="1"/>
      <w:marLeft w:val="0"/>
      <w:marRight w:val="0"/>
      <w:marTop w:val="0"/>
      <w:marBottom w:val="0"/>
      <w:divBdr>
        <w:top w:val="none" w:sz="0" w:space="0" w:color="auto"/>
        <w:left w:val="none" w:sz="0" w:space="0" w:color="auto"/>
        <w:bottom w:val="none" w:sz="0" w:space="0" w:color="auto"/>
        <w:right w:val="none" w:sz="0" w:space="0" w:color="auto"/>
      </w:divBdr>
    </w:div>
    <w:div w:id="304940753">
      <w:bodyDiv w:val="1"/>
      <w:marLeft w:val="0"/>
      <w:marRight w:val="0"/>
      <w:marTop w:val="0"/>
      <w:marBottom w:val="0"/>
      <w:divBdr>
        <w:top w:val="none" w:sz="0" w:space="0" w:color="auto"/>
        <w:left w:val="none" w:sz="0" w:space="0" w:color="auto"/>
        <w:bottom w:val="none" w:sz="0" w:space="0" w:color="auto"/>
        <w:right w:val="none" w:sz="0" w:space="0" w:color="auto"/>
      </w:divBdr>
    </w:div>
    <w:div w:id="334655942">
      <w:bodyDiv w:val="1"/>
      <w:marLeft w:val="0"/>
      <w:marRight w:val="0"/>
      <w:marTop w:val="0"/>
      <w:marBottom w:val="0"/>
      <w:divBdr>
        <w:top w:val="none" w:sz="0" w:space="0" w:color="auto"/>
        <w:left w:val="none" w:sz="0" w:space="0" w:color="auto"/>
        <w:bottom w:val="none" w:sz="0" w:space="0" w:color="auto"/>
        <w:right w:val="none" w:sz="0" w:space="0" w:color="auto"/>
      </w:divBdr>
    </w:div>
    <w:div w:id="338822978">
      <w:bodyDiv w:val="1"/>
      <w:marLeft w:val="0"/>
      <w:marRight w:val="0"/>
      <w:marTop w:val="0"/>
      <w:marBottom w:val="0"/>
      <w:divBdr>
        <w:top w:val="none" w:sz="0" w:space="0" w:color="auto"/>
        <w:left w:val="none" w:sz="0" w:space="0" w:color="auto"/>
        <w:bottom w:val="none" w:sz="0" w:space="0" w:color="auto"/>
        <w:right w:val="none" w:sz="0" w:space="0" w:color="auto"/>
      </w:divBdr>
    </w:div>
    <w:div w:id="406390930">
      <w:bodyDiv w:val="1"/>
      <w:marLeft w:val="0"/>
      <w:marRight w:val="0"/>
      <w:marTop w:val="0"/>
      <w:marBottom w:val="0"/>
      <w:divBdr>
        <w:top w:val="none" w:sz="0" w:space="0" w:color="auto"/>
        <w:left w:val="none" w:sz="0" w:space="0" w:color="auto"/>
        <w:bottom w:val="none" w:sz="0" w:space="0" w:color="auto"/>
        <w:right w:val="none" w:sz="0" w:space="0" w:color="auto"/>
      </w:divBdr>
    </w:div>
    <w:div w:id="430122951">
      <w:bodyDiv w:val="1"/>
      <w:marLeft w:val="0"/>
      <w:marRight w:val="0"/>
      <w:marTop w:val="0"/>
      <w:marBottom w:val="0"/>
      <w:divBdr>
        <w:top w:val="none" w:sz="0" w:space="0" w:color="auto"/>
        <w:left w:val="none" w:sz="0" w:space="0" w:color="auto"/>
        <w:bottom w:val="none" w:sz="0" w:space="0" w:color="auto"/>
        <w:right w:val="none" w:sz="0" w:space="0" w:color="auto"/>
      </w:divBdr>
    </w:div>
    <w:div w:id="456142890">
      <w:bodyDiv w:val="1"/>
      <w:marLeft w:val="0"/>
      <w:marRight w:val="0"/>
      <w:marTop w:val="0"/>
      <w:marBottom w:val="0"/>
      <w:divBdr>
        <w:top w:val="none" w:sz="0" w:space="0" w:color="auto"/>
        <w:left w:val="none" w:sz="0" w:space="0" w:color="auto"/>
        <w:bottom w:val="none" w:sz="0" w:space="0" w:color="auto"/>
        <w:right w:val="none" w:sz="0" w:space="0" w:color="auto"/>
      </w:divBdr>
    </w:div>
    <w:div w:id="477692993">
      <w:bodyDiv w:val="1"/>
      <w:marLeft w:val="0"/>
      <w:marRight w:val="0"/>
      <w:marTop w:val="0"/>
      <w:marBottom w:val="0"/>
      <w:divBdr>
        <w:top w:val="none" w:sz="0" w:space="0" w:color="auto"/>
        <w:left w:val="none" w:sz="0" w:space="0" w:color="auto"/>
        <w:bottom w:val="none" w:sz="0" w:space="0" w:color="auto"/>
        <w:right w:val="none" w:sz="0" w:space="0" w:color="auto"/>
      </w:divBdr>
      <w:divsChild>
        <w:div w:id="1620144353">
          <w:marLeft w:val="0"/>
          <w:marRight w:val="0"/>
          <w:marTop w:val="0"/>
          <w:marBottom w:val="0"/>
          <w:divBdr>
            <w:top w:val="none" w:sz="0" w:space="0" w:color="auto"/>
            <w:left w:val="none" w:sz="0" w:space="0" w:color="auto"/>
            <w:bottom w:val="none" w:sz="0" w:space="0" w:color="auto"/>
            <w:right w:val="none" w:sz="0" w:space="0" w:color="auto"/>
          </w:divBdr>
          <w:divsChild>
            <w:div w:id="868371153">
              <w:marLeft w:val="0"/>
              <w:marRight w:val="0"/>
              <w:marTop w:val="0"/>
              <w:marBottom w:val="0"/>
              <w:divBdr>
                <w:top w:val="none" w:sz="0" w:space="0" w:color="auto"/>
                <w:left w:val="none" w:sz="0" w:space="0" w:color="auto"/>
                <w:bottom w:val="none" w:sz="0" w:space="0" w:color="auto"/>
                <w:right w:val="none" w:sz="0" w:space="0" w:color="auto"/>
              </w:divBdr>
              <w:divsChild>
                <w:div w:id="8445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87689">
      <w:bodyDiv w:val="1"/>
      <w:marLeft w:val="0"/>
      <w:marRight w:val="0"/>
      <w:marTop w:val="0"/>
      <w:marBottom w:val="0"/>
      <w:divBdr>
        <w:top w:val="none" w:sz="0" w:space="0" w:color="auto"/>
        <w:left w:val="none" w:sz="0" w:space="0" w:color="auto"/>
        <w:bottom w:val="none" w:sz="0" w:space="0" w:color="auto"/>
        <w:right w:val="none" w:sz="0" w:space="0" w:color="auto"/>
      </w:divBdr>
      <w:divsChild>
        <w:div w:id="105272046">
          <w:marLeft w:val="0"/>
          <w:marRight w:val="0"/>
          <w:marTop w:val="0"/>
          <w:marBottom w:val="0"/>
          <w:divBdr>
            <w:top w:val="none" w:sz="0" w:space="0" w:color="auto"/>
            <w:left w:val="none" w:sz="0" w:space="0" w:color="auto"/>
            <w:bottom w:val="none" w:sz="0" w:space="0" w:color="auto"/>
            <w:right w:val="none" w:sz="0" w:space="0" w:color="auto"/>
          </w:divBdr>
        </w:div>
        <w:div w:id="317029999">
          <w:marLeft w:val="0"/>
          <w:marRight w:val="0"/>
          <w:marTop w:val="0"/>
          <w:marBottom w:val="0"/>
          <w:divBdr>
            <w:top w:val="none" w:sz="0" w:space="0" w:color="auto"/>
            <w:left w:val="none" w:sz="0" w:space="0" w:color="auto"/>
            <w:bottom w:val="none" w:sz="0" w:space="0" w:color="auto"/>
            <w:right w:val="none" w:sz="0" w:space="0" w:color="auto"/>
          </w:divBdr>
        </w:div>
        <w:div w:id="340661754">
          <w:marLeft w:val="0"/>
          <w:marRight w:val="0"/>
          <w:marTop w:val="0"/>
          <w:marBottom w:val="0"/>
          <w:divBdr>
            <w:top w:val="none" w:sz="0" w:space="0" w:color="auto"/>
            <w:left w:val="none" w:sz="0" w:space="0" w:color="auto"/>
            <w:bottom w:val="none" w:sz="0" w:space="0" w:color="auto"/>
            <w:right w:val="none" w:sz="0" w:space="0" w:color="auto"/>
          </w:divBdr>
        </w:div>
        <w:div w:id="780611081">
          <w:marLeft w:val="0"/>
          <w:marRight w:val="0"/>
          <w:marTop w:val="0"/>
          <w:marBottom w:val="0"/>
          <w:divBdr>
            <w:top w:val="none" w:sz="0" w:space="0" w:color="auto"/>
            <w:left w:val="none" w:sz="0" w:space="0" w:color="auto"/>
            <w:bottom w:val="none" w:sz="0" w:space="0" w:color="auto"/>
            <w:right w:val="none" w:sz="0" w:space="0" w:color="auto"/>
          </w:divBdr>
        </w:div>
        <w:div w:id="783695690">
          <w:marLeft w:val="0"/>
          <w:marRight w:val="0"/>
          <w:marTop w:val="0"/>
          <w:marBottom w:val="0"/>
          <w:divBdr>
            <w:top w:val="none" w:sz="0" w:space="0" w:color="auto"/>
            <w:left w:val="none" w:sz="0" w:space="0" w:color="auto"/>
            <w:bottom w:val="none" w:sz="0" w:space="0" w:color="auto"/>
            <w:right w:val="none" w:sz="0" w:space="0" w:color="auto"/>
          </w:divBdr>
        </w:div>
        <w:div w:id="817576025">
          <w:marLeft w:val="0"/>
          <w:marRight w:val="0"/>
          <w:marTop w:val="0"/>
          <w:marBottom w:val="0"/>
          <w:divBdr>
            <w:top w:val="none" w:sz="0" w:space="0" w:color="auto"/>
            <w:left w:val="none" w:sz="0" w:space="0" w:color="auto"/>
            <w:bottom w:val="none" w:sz="0" w:space="0" w:color="auto"/>
            <w:right w:val="none" w:sz="0" w:space="0" w:color="auto"/>
          </w:divBdr>
        </w:div>
        <w:div w:id="898788857">
          <w:marLeft w:val="0"/>
          <w:marRight w:val="0"/>
          <w:marTop w:val="0"/>
          <w:marBottom w:val="0"/>
          <w:divBdr>
            <w:top w:val="none" w:sz="0" w:space="0" w:color="auto"/>
            <w:left w:val="none" w:sz="0" w:space="0" w:color="auto"/>
            <w:bottom w:val="none" w:sz="0" w:space="0" w:color="auto"/>
            <w:right w:val="none" w:sz="0" w:space="0" w:color="auto"/>
          </w:divBdr>
        </w:div>
      </w:divsChild>
    </w:div>
    <w:div w:id="521405750">
      <w:bodyDiv w:val="1"/>
      <w:marLeft w:val="0"/>
      <w:marRight w:val="0"/>
      <w:marTop w:val="0"/>
      <w:marBottom w:val="0"/>
      <w:divBdr>
        <w:top w:val="none" w:sz="0" w:space="0" w:color="auto"/>
        <w:left w:val="none" w:sz="0" w:space="0" w:color="auto"/>
        <w:bottom w:val="none" w:sz="0" w:space="0" w:color="auto"/>
        <w:right w:val="none" w:sz="0" w:space="0" w:color="auto"/>
      </w:divBdr>
    </w:div>
    <w:div w:id="522936560">
      <w:bodyDiv w:val="1"/>
      <w:marLeft w:val="0"/>
      <w:marRight w:val="0"/>
      <w:marTop w:val="0"/>
      <w:marBottom w:val="0"/>
      <w:divBdr>
        <w:top w:val="none" w:sz="0" w:space="0" w:color="auto"/>
        <w:left w:val="none" w:sz="0" w:space="0" w:color="auto"/>
        <w:bottom w:val="none" w:sz="0" w:space="0" w:color="auto"/>
        <w:right w:val="none" w:sz="0" w:space="0" w:color="auto"/>
      </w:divBdr>
    </w:div>
    <w:div w:id="532694086">
      <w:bodyDiv w:val="1"/>
      <w:marLeft w:val="0"/>
      <w:marRight w:val="0"/>
      <w:marTop w:val="0"/>
      <w:marBottom w:val="0"/>
      <w:divBdr>
        <w:top w:val="none" w:sz="0" w:space="0" w:color="auto"/>
        <w:left w:val="none" w:sz="0" w:space="0" w:color="auto"/>
        <w:bottom w:val="none" w:sz="0" w:space="0" w:color="auto"/>
        <w:right w:val="none" w:sz="0" w:space="0" w:color="auto"/>
      </w:divBdr>
    </w:div>
    <w:div w:id="546794982">
      <w:bodyDiv w:val="1"/>
      <w:marLeft w:val="0"/>
      <w:marRight w:val="0"/>
      <w:marTop w:val="0"/>
      <w:marBottom w:val="0"/>
      <w:divBdr>
        <w:top w:val="none" w:sz="0" w:space="0" w:color="auto"/>
        <w:left w:val="none" w:sz="0" w:space="0" w:color="auto"/>
        <w:bottom w:val="none" w:sz="0" w:space="0" w:color="auto"/>
        <w:right w:val="none" w:sz="0" w:space="0" w:color="auto"/>
      </w:divBdr>
    </w:div>
    <w:div w:id="563637358">
      <w:bodyDiv w:val="1"/>
      <w:marLeft w:val="0"/>
      <w:marRight w:val="0"/>
      <w:marTop w:val="0"/>
      <w:marBottom w:val="0"/>
      <w:divBdr>
        <w:top w:val="none" w:sz="0" w:space="0" w:color="auto"/>
        <w:left w:val="none" w:sz="0" w:space="0" w:color="auto"/>
        <w:bottom w:val="none" w:sz="0" w:space="0" w:color="auto"/>
        <w:right w:val="none" w:sz="0" w:space="0" w:color="auto"/>
      </w:divBdr>
      <w:divsChild>
        <w:div w:id="3940302">
          <w:marLeft w:val="0"/>
          <w:marRight w:val="0"/>
          <w:marTop w:val="0"/>
          <w:marBottom w:val="0"/>
          <w:divBdr>
            <w:top w:val="none" w:sz="0" w:space="0" w:color="auto"/>
            <w:left w:val="none" w:sz="0" w:space="0" w:color="auto"/>
            <w:bottom w:val="none" w:sz="0" w:space="0" w:color="auto"/>
            <w:right w:val="none" w:sz="0" w:space="0" w:color="auto"/>
          </w:divBdr>
          <w:divsChild>
            <w:div w:id="71238001">
              <w:marLeft w:val="0"/>
              <w:marRight w:val="0"/>
              <w:marTop w:val="0"/>
              <w:marBottom w:val="0"/>
              <w:divBdr>
                <w:top w:val="none" w:sz="0" w:space="0" w:color="auto"/>
                <w:left w:val="none" w:sz="0" w:space="0" w:color="auto"/>
                <w:bottom w:val="none" w:sz="0" w:space="0" w:color="auto"/>
                <w:right w:val="none" w:sz="0" w:space="0" w:color="auto"/>
              </w:divBdr>
            </w:div>
            <w:div w:id="464394564">
              <w:marLeft w:val="0"/>
              <w:marRight w:val="0"/>
              <w:marTop w:val="0"/>
              <w:marBottom w:val="0"/>
              <w:divBdr>
                <w:top w:val="none" w:sz="0" w:space="0" w:color="auto"/>
                <w:left w:val="none" w:sz="0" w:space="0" w:color="auto"/>
                <w:bottom w:val="none" w:sz="0" w:space="0" w:color="auto"/>
                <w:right w:val="none" w:sz="0" w:space="0" w:color="auto"/>
              </w:divBdr>
            </w:div>
            <w:div w:id="484513193">
              <w:marLeft w:val="0"/>
              <w:marRight w:val="0"/>
              <w:marTop w:val="0"/>
              <w:marBottom w:val="0"/>
              <w:divBdr>
                <w:top w:val="none" w:sz="0" w:space="0" w:color="auto"/>
                <w:left w:val="none" w:sz="0" w:space="0" w:color="auto"/>
                <w:bottom w:val="none" w:sz="0" w:space="0" w:color="auto"/>
                <w:right w:val="none" w:sz="0" w:space="0" w:color="auto"/>
              </w:divBdr>
            </w:div>
            <w:div w:id="504823949">
              <w:marLeft w:val="0"/>
              <w:marRight w:val="0"/>
              <w:marTop w:val="0"/>
              <w:marBottom w:val="0"/>
              <w:divBdr>
                <w:top w:val="none" w:sz="0" w:space="0" w:color="auto"/>
                <w:left w:val="none" w:sz="0" w:space="0" w:color="auto"/>
                <w:bottom w:val="none" w:sz="0" w:space="0" w:color="auto"/>
                <w:right w:val="none" w:sz="0" w:space="0" w:color="auto"/>
              </w:divBdr>
            </w:div>
            <w:div w:id="816383558">
              <w:marLeft w:val="0"/>
              <w:marRight w:val="0"/>
              <w:marTop w:val="0"/>
              <w:marBottom w:val="0"/>
              <w:divBdr>
                <w:top w:val="none" w:sz="0" w:space="0" w:color="auto"/>
                <w:left w:val="none" w:sz="0" w:space="0" w:color="auto"/>
                <w:bottom w:val="none" w:sz="0" w:space="0" w:color="auto"/>
                <w:right w:val="none" w:sz="0" w:space="0" w:color="auto"/>
              </w:divBdr>
            </w:div>
            <w:div w:id="844786512">
              <w:marLeft w:val="0"/>
              <w:marRight w:val="0"/>
              <w:marTop w:val="0"/>
              <w:marBottom w:val="0"/>
              <w:divBdr>
                <w:top w:val="none" w:sz="0" w:space="0" w:color="auto"/>
                <w:left w:val="none" w:sz="0" w:space="0" w:color="auto"/>
                <w:bottom w:val="none" w:sz="0" w:space="0" w:color="auto"/>
                <w:right w:val="none" w:sz="0" w:space="0" w:color="auto"/>
              </w:divBdr>
            </w:div>
            <w:div w:id="942883585">
              <w:marLeft w:val="0"/>
              <w:marRight w:val="0"/>
              <w:marTop w:val="0"/>
              <w:marBottom w:val="0"/>
              <w:divBdr>
                <w:top w:val="none" w:sz="0" w:space="0" w:color="auto"/>
                <w:left w:val="none" w:sz="0" w:space="0" w:color="auto"/>
                <w:bottom w:val="none" w:sz="0" w:space="0" w:color="auto"/>
                <w:right w:val="none" w:sz="0" w:space="0" w:color="auto"/>
              </w:divBdr>
            </w:div>
            <w:div w:id="1499609768">
              <w:marLeft w:val="0"/>
              <w:marRight w:val="0"/>
              <w:marTop w:val="0"/>
              <w:marBottom w:val="0"/>
              <w:divBdr>
                <w:top w:val="none" w:sz="0" w:space="0" w:color="auto"/>
                <w:left w:val="none" w:sz="0" w:space="0" w:color="auto"/>
                <w:bottom w:val="none" w:sz="0" w:space="0" w:color="auto"/>
                <w:right w:val="none" w:sz="0" w:space="0" w:color="auto"/>
              </w:divBdr>
            </w:div>
            <w:div w:id="1551958171">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19575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4173">
      <w:bodyDiv w:val="1"/>
      <w:marLeft w:val="0"/>
      <w:marRight w:val="0"/>
      <w:marTop w:val="0"/>
      <w:marBottom w:val="0"/>
      <w:divBdr>
        <w:top w:val="none" w:sz="0" w:space="0" w:color="auto"/>
        <w:left w:val="none" w:sz="0" w:space="0" w:color="auto"/>
        <w:bottom w:val="none" w:sz="0" w:space="0" w:color="auto"/>
        <w:right w:val="none" w:sz="0" w:space="0" w:color="auto"/>
      </w:divBdr>
    </w:div>
    <w:div w:id="597100585">
      <w:bodyDiv w:val="1"/>
      <w:marLeft w:val="0"/>
      <w:marRight w:val="0"/>
      <w:marTop w:val="0"/>
      <w:marBottom w:val="0"/>
      <w:divBdr>
        <w:top w:val="none" w:sz="0" w:space="0" w:color="auto"/>
        <w:left w:val="none" w:sz="0" w:space="0" w:color="auto"/>
        <w:bottom w:val="none" w:sz="0" w:space="0" w:color="auto"/>
        <w:right w:val="none" w:sz="0" w:space="0" w:color="auto"/>
      </w:divBdr>
    </w:div>
    <w:div w:id="610013339">
      <w:bodyDiv w:val="1"/>
      <w:marLeft w:val="0"/>
      <w:marRight w:val="0"/>
      <w:marTop w:val="0"/>
      <w:marBottom w:val="0"/>
      <w:divBdr>
        <w:top w:val="none" w:sz="0" w:space="0" w:color="auto"/>
        <w:left w:val="none" w:sz="0" w:space="0" w:color="auto"/>
        <w:bottom w:val="none" w:sz="0" w:space="0" w:color="auto"/>
        <w:right w:val="none" w:sz="0" w:space="0" w:color="auto"/>
      </w:divBdr>
      <w:divsChild>
        <w:div w:id="469251900">
          <w:marLeft w:val="0"/>
          <w:marRight w:val="0"/>
          <w:marTop w:val="0"/>
          <w:marBottom w:val="0"/>
          <w:divBdr>
            <w:top w:val="none" w:sz="0" w:space="0" w:color="auto"/>
            <w:left w:val="none" w:sz="0" w:space="0" w:color="auto"/>
            <w:bottom w:val="none" w:sz="0" w:space="0" w:color="auto"/>
            <w:right w:val="none" w:sz="0" w:space="0" w:color="auto"/>
          </w:divBdr>
          <w:divsChild>
            <w:div w:id="2135630280">
              <w:marLeft w:val="0"/>
              <w:marRight w:val="0"/>
              <w:marTop w:val="0"/>
              <w:marBottom w:val="0"/>
              <w:divBdr>
                <w:top w:val="none" w:sz="0" w:space="0" w:color="auto"/>
                <w:left w:val="none" w:sz="0" w:space="0" w:color="auto"/>
                <w:bottom w:val="none" w:sz="0" w:space="0" w:color="auto"/>
                <w:right w:val="none" w:sz="0" w:space="0" w:color="auto"/>
              </w:divBdr>
              <w:divsChild>
                <w:div w:id="1420247601">
                  <w:marLeft w:val="0"/>
                  <w:marRight w:val="0"/>
                  <w:marTop w:val="0"/>
                  <w:marBottom w:val="0"/>
                  <w:divBdr>
                    <w:top w:val="none" w:sz="0" w:space="0" w:color="auto"/>
                    <w:left w:val="none" w:sz="0" w:space="0" w:color="auto"/>
                    <w:bottom w:val="none" w:sz="0" w:space="0" w:color="auto"/>
                    <w:right w:val="none" w:sz="0" w:space="0" w:color="auto"/>
                  </w:divBdr>
                </w:div>
              </w:divsChild>
            </w:div>
            <w:div w:id="772942442">
              <w:marLeft w:val="0"/>
              <w:marRight w:val="0"/>
              <w:marTop w:val="0"/>
              <w:marBottom w:val="0"/>
              <w:divBdr>
                <w:top w:val="none" w:sz="0" w:space="0" w:color="auto"/>
                <w:left w:val="none" w:sz="0" w:space="0" w:color="auto"/>
                <w:bottom w:val="none" w:sz="0" w:space="0" w:color="auto"/>
                <w:right w:val="none" w:sz="0" w:space="0" w:color="auto"/>
              </w:divBdr>
              <w:divsChild>
                <w:div w:id="333383805">
                  <w:marLeft w:val="0"/>
                  <w:marRight w:val="0"/>
                  <w:marTop w:val="0"/>
                  <w:marBottom w:val="0"/>
                  <w:divBdr>
                    <w:top w:val="none" w:sz="0" w:space="0" w:color="auto"/>
                    <w:left w:val="none" w:sz="0" w:space="0" w:color="auto"/>
                    <w:bottom w:val="none" w:sz="0" w:space="0" w:color="auto"/>
                    <w:right w:val="none" w:sz="0" w:space="0" w:color="auto"/>
                  </w:divBdr>
                </w:div>
              </w:divsChild>
            </w:div>
            <w:div w:id="426971769">
              <w:marLeft w:val="0"/>
              <w:marRight w:val="0"/>
              <w:marTop w:val="0"/>
              <w:marBottom w:val="0"/>
              <w:divBdr>
                <w:top w:val="none" w:sz="0" w:space="0" w:color="auto"/>
                <w:left w:val="none" w:sz="0" w:space="0" w:color="auto"/>
                <w:bottom w:val="none" w:sz="0" w:space="0" w:color="auto"/>
                <w:right w:val="none" w:sz="0" w:space="0" w:color="auto"/>
              </w:divBdr>
              <w:divsChild>
                <w:div w:id="1157963438">
                  <w:marLeft w:val="0"/>
                  <w:marRight w:val="0"/>
                  <w:marTop w:val="0"/>
                  <w:marBottom w:val="0"/>
                  <w:divBdr>
                    <w:top w:val="none" w:sz="0" w:space="0" w:color="auto"/>
                    <w:left w:val="none" w:sz="0" w:space="0" w:color="auto"/>
                    <w:bottom w:val="none" w:sz="0" w:space="0" w:color="auto"/>
                    <w:right w:val="none" w:sz="0" w:space="0" w:color="auto"/>
                  </w:divBdr>
                </w:div>
              </w:divsChild>
            </w:div>
            <w:div w:id="1510293836">
              <w:marLeft w:val="0"/>
              <w:marRight w:val="0"/>
              <w:marTop w:val="0"/>
              <w:marBottom w:val="0"/>
              <w:divBdr>
                <w:top w:val="none" w:sz="0" w:space="0" w:color="auto"/>
                <w:left w:val="none" w:sz="0" w:space="0" w:color="auto"/>
                <w:bottom w:val="none" w:sz="0" w:space="0" w:color="auto"/>
                <w:right w:val="none" w:sz="0" w:space="0" w:color="auto"/>
              </w:divBdr>
              <w:divsChild>
                <w:div w:id="7102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4608">
      <w:bodyDiv w:val="1"/>
      <w:marLeft w:val="0"/>
      <w:marRight w:val="0"/>
      <w:marTop w:val="0"/>
      <w:marBottom w:val="0"/>
      <w:divBdr>
        <w:top w:val="none" w:sz="0" w:space="0" w:color="auto"/>
        <w:left w:val="none" w:sz="0" w:space="0" w:color="auto"/>
        <w:bottom w:val="none" w:sz="0" w:space="0" w:color="auto"/>
        <w:right w:val="none" w:sz="0" w:space="0" w:color="auto"/>
      </w:divBdr>
      <w:divsChild>
        <w:div w:id="1103456084">
          <w:marLeft w:val="0"/>
          <w:marRight w:val="0"/>
          <w:marTop w:val="0"/>
          <w:marBottom w:val="0"/>
          <w:divBdr>
            <w:top w:val="none" w:sz="0" w:space="0" w:color="auto"/>
            <w:left w:val="none" w:sz="0" w:space="0" w:color="auto"/>
            <w:bottom w:val="none" w:sz="0" w:space="0" w:color="auto"/>
            <w:right w:val="none" w:sz="0" w:space="0" w:color="auto"/>
          </w:divBdr>
          <w:divsChild>
            <w:div w:id="160632068">
              <w:marLeft w:val="0"/>
              <w:marRight w:val="0"/>
              <w:marTop w:val="0"/>
              <w:marBottom w:val="0"/>
              <w:divBdr>
                <w:top w:val="none" w:sz="0" w:space="0" w:color="auto"/>
                <w:left w:val="none" w:sz="0" w:space="0" w:color="auto"/>
                <w:bottom w:val="none" w:sz="0" w:space="0" w:color="auto"/>
                <w:right w:val="none" w:sz="0" w:space="0" w:color="auto"/>
              </w:divBdr>
            </w:div>
            <w:div w:id="179130756">
              <w:marLeft w:val="0"/>
              <w:marRight w:val="0"/>
              <w:marTop w:val="0"/>
              <w:marBottom w:val="0"/>
              <w:divBdr>
                <w:top w:val="none" w:sz="0" w:space="0" w:color="auto"/>
                <w:left w:val="none" w:sz="0" w:space="0" w:color="auto"/>
                <w:bottom w:val="none" w:sz="0" w:space="0" w:color="auto"/>
                <w:right w:val="none" w:sz="0" w:space="0" w:color="auto"/>
              </w:divBdr>
            </w:div>
            <w:div w:id="643629526">
              <w:marLeft w:val="0"/>
              <w:marRight w:val="0"/>
              <w:marTop w:val="0"/>
              <w:marBottom w:val="0"/>
              <w:divBdr>
                <w:top w:val="none" w:sz="0" w:space="0" w:color="auto"/>
                <w:left w:val="none" w:sz="0" w:space="0" w:color="auto"/>
                <w:bottom w:val="none" w:sz="0" w:space="0" w:color="auto"/>
                <w:right w:val="none" w:sz="0" w:space="0" w:color="auto"/>
              </w:divBdr>
            </w:div>
            <w:div w:id="987972877">
              <w:marLeft w:val="0"/>
              <w:marRight w:val="0"/>
              <w:marTop w:val="0"/>
              <w:marBottom w:val="0"/>
              <w:divBdr>
                <w:top w:val="none" w:sz="0" w:space="0" w:color="auto"/>
                <w:left w:val="none" w:sz="0" w:space="0" w:color="auto"/>
                <w:bottom w:val="none" w:sz="0" w:space="0" w:color="auto"/>
                <w:right w:val="none" w:sz="0" w:space="0" w:color="auto"/>
              </w:divBdr>
            </w:div>
            <w:div w:id="1000307202">
              <w:marLeft w:val="0"/>
              <w:marRight w:val="0"/>
              <w:marTop w:val="0"/>
              <w:marBottom w:val="0"/>
              <w:divBdr>
                <w:top w:val="none" w:sz="0" w:space="0" w:color="auto"/>
                <w:left w:val="none" w:sz="0" w:space="0" w:color="auto"/>
                <w:bottom w:val="none" w:sz="0" w:space="0" w:color="auto"/>
                <w:right w:val="none" w:sz="0" w:space="0" w:color="auto"/>
              </w:divBdr>
            </w:div>
            <w:div w:id="1037706928">
              <w:marLeft w:val="0"/>
              <w:marRight w:val="0"/>
              <w:marTop w:val="0"/>
              <w:marBottom w:val="0"/>
              <w:divBdr>
                <w:top w:val="none" w:sz="0" w:space="0" w:color="auto"/>
                <w:left w:val="none" w:sz="0" w:space="0" w:color="auto"/>
                <w:bottom w:val="none" w:sz="0" w:space="0" w:color="auto"/>
                <w:right w:val="none" w:sz="0" w:space="0" w:color="auto"/>
              </w:divBdr>
            </w:div>
            <w:div w:id="1083183984">
              <w:marLeft w:val="0"/>
              <w:marRight w:val="0"/>
              <w:marTop w:val="0"/>
              <w:marBottom w:val="0"/>
              <w:divBdr>
                <w:top w:val="none" w:sz="0" w:space="0" w:color="auto"/>
                <w:left w:val="none" w:sz="0" w:space="0" w:color="auto"/>
                <w:bottom w:val="none" w:sz="0" w:space="0" w:color="auto"/>
                <w:right w:val="none" w:sz="0" w:space="0" w:color="auto"/>
              </w:divBdr>
            </w:div>
            <w:div w:id="1343316737">
              <w:marLeft w:val="0"/>
              <w:marRight w:val="0"/>
              <w:marTop w:val="0"/>
              <w:marBottom w:val="0"/>
              <w:divBdr>
                <w:top w:val="none" w:sz="0" w:space="0" w:color="auto"/>
                <w:left w:val="none" w:sz="0" w:space="0" w:color="auto"/>
                <w:bottom w:val="none" w:sz="0" w:space="0" w:color="auto"/>
                <w:right w:val="none" w:sz="0" w:space="0" w:color="auto"/>
              </w:divBdr>
            </w:div>
            <w:div w:id="1455709442">
              <w:marLeft w:val="0"/>
              <w:marRight w:val="0"/>
              <w:marTop w:val="0"/>
              <w:marBottom w:val="0"/>
              <w:divBdr>
                <w:top w:val="none" w:sz="0" w:space="0" w:color="auto"/>
                <w:left w:val="none" w:sz="0" w:space="0" w:color="auto"/>
                <w:bottom w:val="none" w:sz="0" w:space="0" w:color="auto"/>
                <w:right w:val="none" w:sz="0" w:space="0" w:color="auto"/>
              </w:divBdr>
            </w:div>
            <w:div w:id="1493446993">
              <w:marLeft w:val="0"/>
              <w:marRight w:val="0"/>
              <w:marTop w:val="0"/>
              <w:marBottom w:val="0"/>
              <w:divBdr>
                <w:top w:val="none" w:sz="0" w:space="0" w:color="auto"/>
                <w:left w:val="none" w:sz="0" w:space="0" w:color="auto"/>
                <w:bottom w:val="none" w:sz="0" w:space="0" w:color="auto"/>
                <w:right w:val="none" w:sz="0" w:space="0" w:color="auto"/>
              </w:divBdr>
            </w:div>
            <w:div w:id="18512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5054">
      <w:bodyDiv w:val="1"/>
      <w:marLeft w:val="0"/>
      <w:marRight w:val="0"/>
      <w:marTop w:val="0"/>
      <w:marBottom w:val="0"/>
      <w:divBdr>
        <w:top w:val="none" w:sz="0" w:space="0" w:color="auto"/>
        <w:left w:val="none" w:sz="0" w:space="0" w:color="auto"/>
        <w:bottom w:val="none" w:sz="0" w:space="0" w:color="auto"/>
        <w:right w:val="none" w:sz="0" w:space="0" w:color="auto"/>
      </w:divBdr>
      <w:divsChild>
        <w:div w:id="1231186352">
          <w:marLeft w:val="0"/>
          <w:marRight w:val="0"/>
          <w:marTop w:val="0"/>
          <w:marBottom w:val="0"/>
          <w:divBdr>
            <w:top w:val="none" w:sz="0" w:space="0" w:color="auto"/>
            <w:left w:val="none" w:sz="0" w:space="0" w:color="auto"/>
            <w:bottom w:val="none" w:sz="0" w:space="0" w:color="auto"/>
            <w:right w:val="none" w:sz="0" w:space="0" w:color="auto"/>
          </w:divBdr>
          <w:divsChild>
            <w:div w:id="260376108">
              <w:marLeft w:val="0"/>
              <w:marRight w:val="0"/>
              <w:marTop w:val="0"/>
              <w:marBottom w:val="0"/>
              <w:divBdr>
                <w:top w:val="none" w:sz="0" w:space="0" w:color="auto"/>
                <w:left w:val="none" w:sz="0" w:space="0" w:color="auto"/>
                <w:bottom w:val="none" w:sz="0" w:space="0" w:color="auto"/>
                <w:right w:val="none" w:sz="0" w:space="0" w:color="auto"/>
              </w:divBdr>
              <w:divsChild>
                <w:div w:id="12269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0855">
      <w:bodyDiv w:val="1"/>
      <w:marLeft w:val="0"/>
      <w:marRight w:val="0"/>
      <w:marTop w:val="0"/>
      <w:marBottom w:val="0"/>
      <w:divBdr>
        <w:top w:val="none" w:sz="0" w:space="0" w:color="auto"/>
        <w:left w:val="none" w:sz="0" w:space="0" w:color="auto"/>
        <w:bottom w:val="none" w:sz="0" w:space="0" w:color="auto"/>
        <w:right w:val="none" w:sz="0" w:space="0" w:color="auto"/>
      </w:divBdr>
      <w:divsChild>
        <w:div w:id="1907255301">
          <w:marLeft w:val="0"/>
          <w:marRight w:val="0"/>
          <w:marTop w:val="0"/>
          <w:marBottom w:val="0"/>
          <w:divBdr>
            <w:top w:val="none" w:sz="0" w:space="0" w:color="auto"/>
            <w:left w:val="none" w:sz="0" w:space="0" w:color="auto"/>
            <w:bottom w:val="none" w:sz="0" w:space="0" w:color="auto"/>
            <w:right w:val="none" w:sz="0" w:space="0" w:color="auto"/>
          </w:divBdr>
          <w:divsChild>
            <w:div w:id="567619624">
              <w:marLeft w:val="0"/>
              <w:marRight w:val="0"/>
              <w:marTop w:val="0"/>
              <w:marBottom w:val="0"/>
              <w:divBdr>
                <w:top w:val="none" w:sz="0" w:space="0" w:color="auto"/>
                <w:left w:val="none" w:sz="0" w:space="0" w:color="auto"/>
                <w:bottom w:val="none" w:sz="0" w:space="0" w:color="auto"/>
                <w:right w:val="none" w:sz="0" w:space="0" w:color="auto"/>
              </w:divBdr>
              <w:divsChild>
                <w:div w:id="1249970104">
                  <w:marLeft w:val="0"/>
                  <w:marRight w:val="0"/>
                  <w:marTop w:val="0"/>
                  <w:marBottom w:val="0"/>
                  <w:divBdr>
                    <w:top w:val="none" w:sz="0" w:space="0" w:color="auto"/>
                    <w:left w:val="none" w:sz="0" w:space="0" w:color="auto"/>
                    <w:bottom w:val="none" w:sz="0" w:space="0" w:color="auto"/>
                    <w:right w:val="none" w:sz="0" w:space="0" w:color="auto"/>
                  </w:divBdr>
                  <w:divsChild>
                    <w:div w:id="2052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0075">
      <w:bodyDiv w:val="1"/>
      <w:marLeft w:val="0"/>
      <w:marRight w:val="0"/>
      <w:marTop w:val="0"/>
      <w:marBottom w:val="0"/>
      <w:divBdr>
        <w:top w:val="none" w:sz="0" w:space="0" w:color="auto"/>
        <w:left w:val="none" w:sz="0" w:space="0" w:color="auto"/>
        <w:bottom w:val="none" w:sz="0" w:space="0" w:color="auto"/>
        <w:right w:val="none" w:sz="0" w:space="0" w:color="auto"/>
      </w:divBdr>
    </w:div>
    <w:div w:id="729619240">
      <w:bodyDiv w:val="1"/>
      <w:marLeft w:val="0"/>
      <w:marRight w:val="0"/>
      <w:marTop w:val="0"/>
      <w:marBottom w:val="0"/>
      <w:divBdr>
        <w:top w:val="none" w:sz="0" w:space="0" w:color="auto"/>
        <w:left w:val="none" w:sz="0" w:space="0" w:color="auto"/>
        <w:bottom w:val="none" w:sz="0" w:space="0" w:color="auto"/>
        <w:right w:val="none" w:sz="0" w:space="0" w:color="auto"/>
      </w:divBdr>
    </w:div>
    <w:div w:id="733510176">
      <w:bodyDiv w:val="1"/>
      <w:marLeft w:val="0"/>
      <w:marRight w:val="0"/>
      <w:marTop w:val="0"/>
      <w:marBottom w:val="0"/>
      <w:divBdr>
        <w:top w:val="none" w:sz="0" w:space="0" w:color="auto"/>
        <w:left w:val="none" w:sz="0" w:space="0" w:color="auto"/>
        <w:bottom w:val="none" w:sz="0" w:space="0" w:color="auto"/>
        <w:right w:val="none" w:sz="0" w:space="0" w:color="auto"/>
      </w:divBdr>
      <w:divsChild>
        <w:div w:id="2090150446">
          <w:marLeft w:val="0"/>
          <w:marRight w:val="0"/>
          <w:marTop w:val="0"/>
          <w:marBottom w:val="0"/>
          <w:divBdr>
            <w:top w:val="none" w:sz="0" w:space="0" w:color="auto"/>
            <w:left w:val="none" w:sz="0" w:space="0" w:color="auto"/>
            <w:bottom w:val="none" w:sz="0" w:space="0" w:color="auto"/>
            <w:right w:val="none" w:sz="0" w:space="0" w:color="auto"/>
          </w:divBdr>
          <w:divsChild>
            <w:div w:id="1260479592">
              <w:marLeft w:val="0"/>
              <w:marRight w:val="0"/>
              <w:marTop w:val="0"/>
              <w:marBottom w:val="0"/>
              <w:divBdr>
                <w:top w:val="none" w:sz="0" w:space="0" w:color="auto"/>
                <w:left w:val="none" w:sz="0" w:space="0" w:color="auto"/>
                <w:bottom w:val="none" w:sz="0" w:space="0" w:color="auto"/>
                <w:right w:val="none" w:sz="0" w:space="0" w:color="auto"/>
              </w:divBdr>
              <w:divsChild>
                <w:div w:id="3834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61334">
      <w:bodyDiv w:val="1"/>
      <w:marLeft w:val="0"/>
      <w:marRight w:val="0"/>
      <w:marTop w:val="0"/>
      <w:marBottom w:val="0"/>
      <w:divBdr>
        <w:top w:val="none" w:sz="0" w:space="0" w:color="auto"/>
        <w:left w:val="none" w:sz="0" w:space="0" w:color="auto"/>
        <w:bottom w:val="none" w:sz="0" w:space="0" w:color="auto"/>
        <w:right w:val="none" w:sz="0" w:space="0" w:color="auto"/>
      </w:divBdr>
      <w:divsChild>
        <w:div w:id="636112249">
          <w:marLeft w:val="0"/>
          <w:marRight w:val="0"/>
          <w:marTop w:val="0"/>
          <w:marBottom w:val="0"/>
          <w:divBdr>
            <w:top w:val="none" w:sz="0" w:space="0" w:color="auto"/>
            <w:left w:val="none" w:sz="0" w:space="0" w:color="auto"/>
            <w:bottom w:val="none" w:sz="0" w:space="0" w:color="auto"/>
            <w:right w:val="none" w:sz="0" w:space="0" w:color="auto"/>
          </w:divBdr>
        </w:div>
      </w:divsChild>
    </w:div>
    <w:div w:id="746730311">
      <w:bodyDiv w:val="1"/>
      <w:marLeft w:val="0"/>
      <w:marRight w:val="0"/>
      <w:marTop w:val="0"/>
      <w:marBottom w:val="0"/>
      <w:divBdr>
        <w:top w:val="none" w:sz="0" w:space="0" w:color="auto"/>
        <w:left w:val="none" w:sz="0" w:space="0" w:color="auto"/>
        <w:bottom w:val="none" w:sz="0" w:space="0" w:color="auto"/>
        <w:right w:val="none" w:sz="0" w:space="0" w:color="auto"/>
      </w:divBdr>
    </w:div>
    <w:div w:id="787823469">
      <w:bodyDiv w:val="1"/>
      <w:marLeft w:val="0"/>
      <w:marRight w:val="0"/>
      <w:marTop w:val="0"/>
      <w:marBottom w:val="0"/>
      <w:divBdr>
        <w:top w:val="none" w:sz="0" w:space="0" w:color="auto"/>
        <w:left w:val="none" w:sz="0" w:space="0" w:color="auto"/>
        <w:bottom w:val="none" w:sz="0" w:space="0" w:color="auto"/>
        <w:right w:val="none" w:sz="0" w:space="0" w:color="auto"/>
      </w:divBdr>
      <w:divsChild>
        <w:div w:id="123937836">
          <w:marLeft w:val="0"/>
          <w:marRight w:val="0"/>
          <w:marTop w:val="0"/>
          <w:marBottom w:val="0"/>
          <w:divBdr>
            <w:top w:val="none" w:sz="0" w:space="0" w:color="auto"/>
            <w:left w:val="none" w:sz="0" w:space="0" w:color="auto"/>
            <w:bottom w:val="none" w:sz="0" w:space="0" w:color="auto"/>
            <w:right w:val="none" w:sz="0" w:space="0" w:color="auto"/>
          </w:divBdr>
          <w:divsChild>
            <w:div w:id="1855804912">
              <w:marLeft w:val="0"/>
              <w:marRight w:val="0"/>
              <w:marTop w:val="0"/>
              <w:marBottom w:val="0"/>
              <w:divBdr>
                <w:top w:val="none" w:sz="0" w:space="0" w:color="auto"/>
                <w:left w:val="none" w:sz="0" w:space="0" w:color="auto"/>
                <w:bottom w:val="none" w:sz="0" w:space="0" w:color="auto"/>
                <w:right w:val="none" w:sz="0" w:space="0" w:color="auto"/>
              </w:divBdr>
              <w:divsChild>
                <w:div w:id="12151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18415">
      <w:bodyDiv w:val="1"/>
      <w:marLeft w:val="0"/>
      <w:marRight w:val="0"/>
      <w:marTop w:val="0"/>
      <w:marBottom w:val="0"/>
      <w:divBdr>
        <w:top w:val="none" w:sz="0" w:space="0" w:color="auto"/>
        <w:left w:val="none" w:sz="0" w:space="0" w:color="auto"/>
        <w:bottom w:val="none" w:sz="0" w:space="0" w:color="auto"/>
        <w:right w:val="none" w:sz="0" w:space="0" w:color="auto"/>
      </w:divBdr>
    </w:div>
    <w:div w:id="798575723">
      <w:bodyDiv w:val="1"/>
      <w:marLeft w:val="0"/>
      <w:marRight w:val="0"/>
      <w:marTop w:val="0"/>
      <w:marBottom w:val="0"/>
      <w:divBdr>
        <w:top w:val="none" w:sz="0" w:space="0" w:color="auto"/>
        <w:left w:val="none" w:sz="0" w:space="0" w:color="auto"/>
        <w:bottom w:val="none" w:sz="0" w:space="0" w:color="auto"/>
        <w:right w:val="none" w:sz="0" w:space="0" w:color="auto"/>
      </w:divBdr>
      <w:divsChild>
        <w:div w:id="716780619">
          <w:marLeft w:val="0"/>
          <w:marRight w:val="0"/>
          <w:marTop w:val="0"/>
          <w:marBottom w:val="0"/>
          <w:divBdr>
            <w:top w:val="none" w:sz="0" w:space="0" w:color="auto"/>
            <w:left w:val="none" w:sz="0" w:space="0" w:color="auto"/>
            <w:bottom w:val="none" w:sz="0" w:space="0" w:color="auto"/>
            <w:right w:val="none" w:sz="0" w:space="0" w:color="auto"/>
          </w:divBdr>
          <w:divsChild>
            <w:div w:id="40371295">
              <w:marLeft w:val="0"/>
              <w:marRight w:val="0"/>
              <w:marTop w:val="0"/>
              <w:marBottom w:val="0"/>
              <w:divBdr>
                <w:top w:val="none" w:sz="0" w:space="0" w:color="auto"/>
                <w:left w:val="none" w:sz="0" w:space="0" w:color="auto"/>
                <w:bottom w:val="none" w:sz="0" w:space="0" w:color="auto"/>
                <w:right w:val="none" w:sz="0" w:space="0" w:color="auto"/>
              </w:divBdr>
              <w:divsChild>
                <w:div w:id="17315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3382">
      <w:bodyDiv w:val="1"/>
      <w:marLeft w:val="0"/>
      <w:marRight w:val="0"/>
      <w:marTop w:val="0"/>
      <w:marBottom w:val="0"/>
      <w:divBdr>
        <w:top w:val="none" w:sz="0" w:space="0" w:color="auto"/>
        <w:left w:val="none" w:sz="0" w:space="0" w:color="auto"/>
        <w:bottom w:val="none" w:sz="0" w:space="0" w:color="auto"/>
        <w:right w:val="none" w:sz="0" w:space="0" w:color="auto"/>
      </w:divBdr>
    </w:div>
    <w:div w:id="837118867">
      <w:bodyDiv w:val="1"/>
      <w:marLeft w:val="0"/>
      <w:marRight w:val="0"/>
      <w:marTop w:val="0"/>
      <w:marBottom w:val="0"/>
      <w:divBdr>
        <w:top w:val="none" w:sz="0" w:space="0" w:color="auto"/>
        <w:left w:val="none" w:sz="0" w:space="0" w:color="auto"/>
        <w:bottom w:val="none" w:sz="0" w:space="0" w:color="auto"/>
        <w:right w:val="none" w:sz="0" w:space="0" w:color="auto"/>
      </w:divBdr>
      <w:divsChild>
        <w:div w:id="722750217">
          <w:marLeft w:val="0"/>
          <w:marRight w:val="0"/>
          <w:marTop w:val="0"/>
          <w:marBottom w:val="0"/>
          <w:divBdr>
            <w:top w:val="none" w:sz="0" w:space="0" w:color="auto"/>
            <w:left w:val="none" w:sz="0" w:space="0" w:color="auto"/>
            <w:bottom w:val="none" w:sz="0" w:space="0" w:color="auto"/>
            <w:right w:val="none" w:sz="0" w:space="0" w:color="auto"/>
          </w:divBdr>
          <w:divsChild>
            <w:div w:id="850921934">
              <w:marLeft w:val="0"/>
              <w:marRight w:val="0"/>
              <w:marTop w:val="0"/>
              <w:marBottom w:val="0"/>
              <w:divBdr>
                <w:top w:val="none" w:sz="0" w:space="0" w:color="auto"/>
                <w:left w:val="none" w:sz="0" w:space="0" w:color="auto"/>
                <w:bottom w:val="none" w:sz="0" w:space="0" w:color="auto"/>
                <w:right w:val="none" w:sz="0" w:space="0" w:color="auto"/>
              </w:divBdr>
              <w:divsChild>
                <w:div w:id="18748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61238">
      <w:bodyDiv w:val="1"/>
      <w:marLeft w:val="0"/>
      <w:marRight w:val="0"/>
      <w:marTop w:val="0"/>
      <w:marBottom w:val="0"/>
      <w:divBdr>
        <w:top w:val="none" w:sz="0" w:space="0" w:color="auto"/>
        <w:left w:val="none" w:sz="0" w:space="0" w:color="auto"/>
        <w:bottom w:val="none" w:sz="0" w:space="0" w:color="auto"/>
        <w:right w:val="none" w:sz="0" w:space="0" w:color="auto"/>
      </w:divBdr>
    </w:div>
    <w:div w:id="845442931">
      <w:bodyDiv w:val="1"/>
      <w:marLeft w:val="0"/>
      <w:marRight w:val="0"/>
      <w:marTop w:val="0"/>
      <w:marBottom w:val="0"/>
      <w:divBdr>
        <w:top w:val="none" w:sz="0" w:space="0" w:color="auto"/>
        <w:left w:val="none" w:sz="0" w:space="0" w:color="auto"/>
        <w:bottom w:val="none" w:sz="0" w:space="0" w:color="auto"/>
        <w:right w:val="none" w:sz="0" w:space="0" w:color="auto"/>
      </w:divBdr>
    </w:div>
    <w:div w:id="870997466">
      <w:bodyDiv w:val="1"/>
      <w:marLeft w:val="0"/>
      <w:marRight w:val="0"/>
      <w:marTop w:val="0"/>
      <w:marBottom w:val="0"/>
      <w:divBdr>
        <w:top w:val="none" w:sz="0" w:space="0" w:color="auto"/>
        <w:left w:val="none" w:sz="0" w:space="0" w:color="auto"/>
        <w:bottom w:val="none" w:sz="0" w:space="0" w:color="auto"/>
        <w:right w:val="none" w:sz="0" w:space="0" w:color="auto"/>
      </w:divBdr>
    </w:div>
    <w:div w:id="885802360">
      <w:bodyDiv w:val="1"/>
      <w:marLeft w:val="0"/>
      <w:marRight w:val="0"/>
      <w:marTop w:val="0"/>
      <w:marBottom w:val="0"/>
      <w:divBdr>
        <w:top w:val="none" w:sz="0" w:space="0" w:color="auto"/>
        <w:left w:val="none" w:sz="0" w:space="0" w:color="auto"/>
        <w:bottom w:val="none" w:sz="0" w:space="0" w:color="auto"/>
        <w:right w:val="none" w:sz="0" w:space="0" w:color="auto"/>
      </w:divBdr>
    </w:div>
    <w:div w:id="942613320">
      <w:bodyDiv w:val="1"/>
      <w:marLeft w:val="0"/>
      <w:marRight w:val="0"/>
      <w:marTop w:val="0"/>
      <w:marBottom w:val="0"/>
      <w:divBdr>
        <w:top w:val="none" w:sz="0" w:space="0" w:color="auto"/>
        <w:left w:val="none" w:sz="0" w:space="0" w:color="auto"/>
        <w:bottom w:val="none" w:sz="0" w:space="0" w:color="auto"/>
        <w:right w:val="none" w:sz="0" w:space="0" w:color="auto"/>
      </w:divBdr>
      <w:divsChild>
        <w:div w:id="2104646016">
          <w:marLeft w:val="0"/>
          <w:marRight w:val="0"/>
          <w:marTop w:val="0"/>
          <w:marBottom w:val="0"/>
          <w:divBdr>
            <w:top w:val="none" w:sz="0" w:space="0" w:color="auto"/>
            <w:left w:val="none" w:sz="0" w:space="0" w:color="auto"/>
            <w:bottom w:val="none" w:sz="0" w:space="0" w:color="auto"/>
            <w:right w:val="none" w:sz="0" w:space="0" w:color="auto"/>
          </w:divBdr>
          <w:divsChild>
            <w:div w:id="842621078">
              <w:marLeft w:val="0"/>
              <w:marRight w:val="0"/>
              <w:marTop w:val="0"/>
              <w:marBottom w:val="0"/>
              <w:divBdr>
                <w:top w:val="none" w:sz="0" w:space="0" w:color="auto"/>
                <w:left w:val="none" w:sz="0" w:space="0" w:color="auto"/>
                <w:bottom w:val="none" w:sz="0" w:space="0" w:color="auto"/>
                <w:right w:val="none" w:sz="0" w:space="0" w:color="auto"/>
              </w:divBdr>
              <w:divsChild>
                <w:div w:id="818615352">
                  <w:marLeft w:val="0"/>
                  <w:marRight w:val="0"/>
                  <w:marTop w:val="0"/>
                  <w:marBottom w:val="0"/>
                  <w:divBdr>
                    <w:top w:val="none" w:sz="0" w:space="0" w:color="auto"/>
                    <w:left w:val="none" w:sz="0" w:space="0" w:color="auto"/>
                    <w:bottom w:val="none" w:sz="0" w:space="0" w:color="auto"/>
                    <w:right w:val="none" w:sz="0" w:space="0" w:color="auto"/>
                  </w:divBdr>
                  <w:divsChild>
                    <w:div w:id="13594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5785">
      <w:bodyDiv w:val="1"/>
      <w:marLeft w:val="0"/>
      <w:marRight w:val="0"/>
      <w:marTop w:val="0"/>
      <w:marBottom w:val="0"/>
      <w:divBdr>
        <w:top w:val="none" w:sz="0" w:space="0" w:color="auto"/>
        <w:left w:val="none" w:sz="0" w:space="0" w:color="auto"/>
        <w:bottom w:val="none" w:sz="0" w:space="0" w:color="auto"/>
        <w:right w:val="none" w:sz="0" w:space="0" w:color="auto"/>
      </w:divBdr>
    </w:div>
    <w:div w:id="957949406">
      <w:bodyDiv w:val="1"/>
      <w:marLeft w:val="0"/>
      <w:marRight w:val="0"/>
      <w:marTop w:val="0"/>
      <w:marBottom w:val="0"/>
      <w:divBdr>
        <w:top w:val="none" w:sz="0" w:space="0" w:color="auto"/>
        <w:left w:val="none" w:sz="0" w:space="0" w:color="auto"/>
        <w:bottom w:val="none" w:sz="0" w:space="0" w:color="auto"/>
        <w:right w:val="none" w:sz="0" w:space="0" w:color="auto"/>
      </w:divBdr>
      <w:divsChild>
        <w:div w:id="1800295168">
          <w:marLeft w:val="0"/>
          <w:marRight w:val="0"/>
          <w:marTop w:val="0"/>
          <w:marBottom w:val="0"/>
          <w:divBdr>
            <w:top w:val="none" w:sz="0" w:space="0" w:color="auto"/>
            <w:left w:val="none" w:sz="0" w:space="0" w:color="auto"/>
            <w:bottom w:val="none" w:sz="0" w:space="0" w:color="auto"/>
            <w:right w:val="none" w:sz="0" w:space="0" w:color="auto"/>
          </w:divBdr>
          <w:divsChild>
            <w:div w:id="1312909132">
              <w:marLeft w:val="0"/>
              <w:marRight w:val="0"/>
              <w:marTop w:val="0"/>
              <w:marBottom w:val="0"/>
              <w:divBdr>
                <w:top w:val="none" w:sz="0" w:space="0" w:color="auto"/>
                <w:left w:val="none" w:sz="0" w:space="0" w:color="auto"/>
                <w:bottom w:val="none" w:sz="0" w:space="0" w:color="auto"/>
                <w:right w:val="none" w:sz="0" w:space="0" w:color="auto"/>
              </w:divBdr>
              <w:divsChild>
                <w:div w:id="10696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7635">
      <w:bodyDiv w:val="1"/>
      <w:marLeft w:val="0"/>
      <w:marRight w:val="0"/>
      <w:marTop w:val="0"/>
      <w:marBottom w:val="0"/>
      <w:divBdr>
        <w:top w:val="none" w:sz="0" w:space="0" w:color="auto"/>
        <w:left w:val="none" w:sz="0" w:space="0" w:color="auto"/>
        <w:bottom w:val="none" w:sz="0" w:space="0" w:color="auto"/>
        <w:right w:val="none" w:sz="0" w:space="0" w:color="auto"/>
      </w:divBdr>
    </w:div>
    <w:div w:id="977149558">
      <w:bodyDiv w:val="1"/>
      <w:marLeft w:val="0"/>
      <w:marRight w:val="0"/>
      <w:marTop w:val="0"/>
      <w:marBottom w:val="0"/>
      <w:divBdr>
        <w:top w:val="none" w:sz="0" w:space="0" w:color="auto"/>
        <w:left w:val="none" w:sz="0" w:space="0" w:color="auto"/>
        <w:bottom w:val="none" w:sz="0" w:space="0" w:color="auto"/>
        <w:right w:val="none" w:sz="0" w:space="0" w:color="auto"/>
      </w:divBdr>
    </w:div>
    <w:div w:id="979191221">
      <w:bodyDiv w:val="1"/>
      <w:marLeft w:val="0"/>
      <w:marRight w:val="0"/>
      <w:marTop w:val="0"/>
      <w:marBottom w:val="0"/>
      <w:divBdr>
        <w:top w:val="none" w:sz="0" w:space="0" w:color="auto"/>
        <w:left w:val="none" w:sz="0" w:space="0" w:color="auto"/>
        <w:bottom w:val="none" w:sz="0" w:space="0" w:color="auto"/>
        <w:right w:val="none" w:sz="0" w:space="0" w:color="auto"/>
      </w:divBdr>
    </w:div>
    <w:div w:id="1000886608">
      <w:bodyDiv w:val="1"/>
      <w:marLeft w:val="0"/>
      <w:marRight w:val="0"/>
      <w:marTop w:val="0"/>
      <w:marBottom w:val="0"/>
      <w:divBdr>
        <w:top w:val="none" w:sz="0" w:space="0" w:color="auto"/>
        <w:left w:val="none" w:sz="0" w:space="0" w:color="auto"/>
        <w:bottom w:val="none" w:sz="0" w:space="0" w:color="auto"/>
        <w:right w:val="none" w:sz="0" w:space="0" w:color="auto"/>
      </w:divBdr>
      <w:divsChild>
        <w:div w:id="1359963278">
          <w:marLeft w:val="0"/>
          <w:marRight w:val="0"/>
          <w:marTop w:val="0"/>
          <w:marBottom w:val="0"/>
          <w:divBdr>
            <w:top w:val="none" w:sz="0" w:space="0" w:color="auto"/>
            <w:left w:val="none" w:sz="0" w:space="0" w:color="auto"/>
            <w:bottom w:val="none" w:sz="0" w:space="0" w:color="auto"/>
            <w:right w:val="none" w:sz="0" w:space="0" w:color="auto"/>
          </w:divBdr>
        </w:div>
      </w:divsChild>
    </w:div>
    <w:div w:id="1005012651">
      <w:bodyDiv w:val="1"/>
      <w:marLeft w:val="0"/>
      <w:marRight w:val="0"/>
      <w:marTop w:val="0"/>
      <w:marBottom w:val="0"/>
      <w:divBdr>
        <w:top w:val="none" w:sz="0" w:space="0" w:color="auto"/>
        <w:left w:val="none" w:sz="0" w:space="0" w:color="auto"/>
        <w:bottom w:val="none" w:sz="0" w:space="0" w:color="auto"/>
        <w:right w:val="none" w:sz="0" w:space="0" w:color="auto"/>
      </w:divBdr>
      <w:divsChild>
        <w:div w:id="640581466">
          <w:marLeft w:val="0"/>
          <w:marRight w:val="0"/>
          <w:marTop w:val="0"/>
          <w:marBottom w:val="0"/>
          <w:divBdr>
            <w:top w:val="none" w:sz="0" w:space="0" w:color="auto"/>
            <w:left w:val="none" w:sz="0" w:space="0" w:color="auto"/>
            <w:bottom w:val="none" w:sz="0" w:space="0" w:color="auto"/>
            <w:right w:val="none" w:sz="0" w:space="0" w:color="auto"/>
          </w:divBdr>
          <w:divsChild>
            <w:div w:id="1527209448">
              <w:marLeft w:val="0"/>
              <w:marRight w:val="0"/>
              <w:marTop w:val="0"/>
              <w:marBottom w:val="0"/>
              <w:divBdr>
                <w:top w:val="none" w:sz="0" w:space="0" w:color="auto"/>
                <w:left w:val="none" w:sz="0" w:space="0" w:color="auto"/>
                <w:bottom w:val="none" w:sz="0" w:space="0" w:color="auto"/>
                <w:right w:val="none" w:sz="0" w:space="0" w:color="auto"/>
              </w:divBdr>
              <w:divsChild>
                <w:div w:id="5332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6441">
      <w:bodyDiv w:val="1"/>
      <w:marLeft w:val="0"/>
      <w:marRight w:val="0"/>
      <w:marTop w:val="0"/>
      <w:marBottom w:val="0"/>
      <w:divBdr>
        <w:top w:val="none" w:sz="0" w:space="0" w:color="auto"/>
        <w:left w:val="none" w:sz="0" w:space="0" w:color="auto"/>
        <w:bottom w:val="none" w:sz="0" w:space="0" w:color="auto"/>
        <w:right w:val="none" w:sz="0" w:space="0" w:color="auto"/>
      </w:divBdr>
    </w:div>
    <w:div w:id="1016733322">
      <w:bodyDiv w:val="1"/>
      <w:marLeft w:val="0"/>
      <w:marRight w:val="0"/>
      <w:marTop w:val="0"/>
      <w:marBottom w:val="0"/>
      <w:divBdr>
        <w:top w:val="none" w:sz="0" w:space="0" w:color="auto"/>
        <w:left w:val="none" w:sz="0" w:space="0" w:color="auto"/>
        <w:bottom w:val="none" w:sz="0" w:space="0" w:color="auto"/>
        <w:right w:val="none" w:sz="0" w:space="0" w:color="auto"/>
      </w:divBdr>
      <w:divsChild>
        <w:div w:id="239873125">
          <w:marLeft w:val="0"/>
          <w:marRight w:val="0"/>
          <w:marTop w:val="0"/>
          <w:marBottom w:val="0"/>
          <w:divBdr>
            <w:top w:val="none" w:sz="0" w:space="0" w:color="auto"/>
            <w:left w:val="none" w:sz="0" w:space="0" w:color="auto"/>
            <w:bottom w:val="none" w:sz="0" w:space="0" w:color="auto"/>
            <w:right w:val="none" w:sz="0" w:space="0" w:color="auto"/>
          </w:divBdr>
          <w:divsChild>
            <w:div w:id="1400439478">
              <w:marLeft w:val="0"/>
              <w:marRight w:val="0"/>
              <w:marTop w:val="0"/>
              <w:marBottom w:val="0"/>
              <w:divBdr>
                <w:top w:val="none" w:sz="0" w:space="0" w:color="auto"/>
                <w:left w:val="none" w:sz="0" w:space="0" w:color="auto"/>
                <w:bottom w:val="none" w:sz="0" w:space="0" w:color="auto"/>
                <w:right w:val="none" w:sz="0" w:space="0" w:color="auto"/>
              </w:divBdr>
              <w:divsChild>
                <w:div w:id="12617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8331">
      <w:bodyDiv w:val="1"/>
      <w:marLeft w:val="0"/>
      <w:marRight w:val="0"/>
      <w:marTop w:val="0"/>
      <w:marBottom w:val="0"/>
      <w:divBdr>
        <w:top w:val="none" w:sz="0" w:space="0" w:color="auto"/>
        <w:left w:val="none" w:sz="0" w:space="0" w:color="auto"/>
        <w:bottom w:val="none" w:sz="0" w:space="0" w:color="auto"/>
        <w:right w:val="none" w:sz="0" w:space="0" w:color="auto"/>
      </w:divBdr>
    </w:div>
    <w:div w:id="1078282442">
      <w:bodyDiv w:val="1"/>
      <w:marLeft w:val="0"/>
      <w:marRight w:val="0"/>
      <w:marTop w:val="0"/>
      <w:marBottom w:val="0"/>
      <w:divBdr>
        <w:top w:val="none" w:sz="0" w:space="0" w:color="auto"/>
        <w:left w:val="none" w:sz="0" w:space="0" w:color="auto"/>
        <w:bottom w:val="none" w:sz="0" w:space="0" w:color="auto"/>
        <w:right w:val="none" w:sz="0" w:space="0" w:color="auto"/>
      </w:divBdr>
    </w:div>
    <w:div w:id="1105927654">
      <w:bodyDiv w:val="1"/>
      <w:marLeft w:val="0"/>
      <w:marRight w:val="0"/>
      <w:marTop w:val="0"/>
      <w:marBottom w:val="0"/>
      <w:divBdr>
        <w:top w:val="none" w:sz="0" w:space="0" w:color="auto"/>
        <w:left w:val="none" w:sz="0" w:space="0" w:color="auto"/>
        <w:bottom w:val="none" w:sz="0" w:space="0" w:color="auto"/>
        <w:right w:val="none" w:sz="0" w:space="0" w:color="auto"/>
      </w:divBdr>
      <w:divsChild>
        <w:div w:id="226770276">
          <w:marLeft w:val="0"/>
          <w:marRight w:val="0"/>
          <w:marTop w:val="0"/>
          <w:marBottom w:val="0"/>
          <w:divBdr>
            <w:top w:val="none" w:sz="0" w:space="0" w:color="auto"/>
            <w:left w:val="none" w:sz="0" w:space="0" w:color="auto"/>
            <w:bottom w:val="none" w:sz="0" w:space="0" w:color="auto"/>
            <w:right w:val="none" w:sz="0" w:space="0" w:color="auto"/>
          </w:divBdr>
          <w:divsChild>
            <w:div w:id="154302161">
              <w:marLeft w:val="0"/>
              <w:marRight w:val="0"/>
              <w:marTop w:val="0"/>
              <w:marBottom w:val="0"/>
              <w:divBdr>
                <w:top w:val="none" w:sz="0" w:space="0" w:color="auto"/>
                <w:left w:val="none" w:sz="0" w:space="0" w:color="auto"/>
                <w:bottom w:val="none" w:sz="0" w:space="0" w:color="auto"/>
                <w:right w:val="none" w:sz="0" w:space="0" w:color="auto"/>
              </w:divBdr>
            </w:div>
            <w:div w:id="812673439">
              <w:marLeft w:val="0"/>
              <w:marRight w:val="0"/>
              <w:marTop w:val="0"/>
              <w:marBottom w:val="0"/>
              <w:divBdr>
                <w:top w:val="none" w:sz="0" w:space="0" w:color="auto"/>
                <w:left w:val="none" w:sz="0" w:space="0" w:color="auto"/>
                <w:bottom w:val="none" w:sz="0" w:space="0" w:color="auto"/>
                <w:right w:val="none" w:sz="0" w:space="0" w:color="auto"/>
              </w:divBdr>
            </w:div>
            <w:div w:id="987242449">
              <w:marLeft w:val="0"/>
              <w:marRight w:val="0"/>
              <w:marTop w:val="0"/>
              <w:marBottom w:val="0"/>
              <w:divBdr>
                <w:top w:val="none" w:sz="0" w:space="0" w:color="auto"/>
                <w:left w:val="none" w:sz="0" w:space="0" w:color="auto"/>
                <w:bottom w:val="none" w:sz="0" w:space="0" w:color="auto"/>
                <w:right w:val="none" w:sz="0" w:space="0" w:color="auto"/>
              </w:divBdr>
            </w:div>
            <w:div w:id="1050225593">
              <w:marLeft w:val="0"/>
              <w:marRight w:val="0"/>
              <w:marTop w:val="0"/>
              <w:marBottom w:val="0"/>
              <w:divBdr>
                <w:top w:val="none" w:sz="0" w:space="0" w:color="auto"/>
                <w:left w:val="none" w:sz="0" w:space="0" w:color="auto"/>
                <w:bottom w:val="none" w:sz="0" w:space="0" w:color="auto"/>
                <w:right w:val="none" w:sz="0" w:space="0" w:color="auto"/>
              </w:divBdr>
            </w:div>
            <w:div w:id="1083800911">
              <w:marLeft w:val="0"/>
              <w:marRight w:val="0"/>
              <w:marTop w:val="0"/>
              <w:marBottom w:val="0"/>
              <w:divBdr>
                <w:top w:val="none" w:sz="0" w:space="0" w:color="auto"/>
                <w:left w:val="none" w:sz="0" w:space="0" w:color="auto"/>
                <w:bottom w:val="none" w:sz="0" w:space="0" w:color="auto"/>
                <w:right w:val="none" w:sz="0" w:space="0" w:color="auto"/>
              </w:divBdr>
            </w:div>
            <w:div w:id="1146314984">
              <w:marLeft w:val="0"/>
              <w:marRight w:val="0"/>
              <w:marTop w:val="0"/>
              <w:marBottom w:val="0"/>
              <w:divBdr>
                <w:top w:val="none" w:sz="0" w:space="0" w:color="auto"/>
                <w:left w:val="none" w:sz="0" w:space="0" w:color="auto"/>
                <w:bottom w:val="none" w:sz="0" w:space="0" w:color="auto"/>
                <w:right w:val="none" w:sz="0" w:space="0" w:color="auto"/>
              </w:divBdr>
            </w:div>
            <w:div w:id="1361970515">
              <w:marLeft w:val="0"/>
              <w:marRight w:val="0"/>
              <w:marTop w:val="0"/>
              <w:marBottom w:val="0"/>
              <w:divBdr>
                <w:top w:val="none" w:sz="0" w:space="0" w:color="auto"/>
                <w:left w:val="none" w:sz="0" w:space="0" w:color="auto"/>
                <w:bottom w:val="none" w:sz="0" w:space="0" w:color="auto"/>
                <w:right w:val="none" w:sz="0" w:space="0" w:color="auto"/>
              </w:divBdr>
            </w:div>
            <w:div w:id="1438132485">
              <w:marLeft w:val="0"/>
              <w:marRight w:val="0"/>
              <w:marTop w:val="0"/>
              <w:marBottom w:val="0"/>
              <w:divBdr>
                <w:top w:val="none" w:sz="0" w:space="0" w:color="auto"/>
                <w:left w:val="none" w:sz="0" w:space="0" w:color="auto"/>
                <w:bottom w:val="none" w:sz="0" w:space="0" w:color="auto"/>
                <w:right w:val="none" w:sz="0" w:space="0" w:color="auto"/>
              </w:divBdr>
            </w:div>
            <w:div w:id="1439761041">
              <w:marLeft w:val="0"/>
              <w:marRight w:val="0"/>
              <w:marTop w:val="0"/>
              <w:marBottom w:val="0"/>
              <w:divBdr>
                <w:top w:val="none" w:sz="0" w:space="0" w:color="auto"/>
                <w:left w:val="none" w:sz="0" w:space="0" w:color="auto"/>
                <w:bottom w:val="none" w:sz="0" w:space="0" w:color="auto"/>
                <w:right w:val="none" w:sz="0" w:space="0" w:color="auto"/>
              </w:divBdr>
            </w:div>
            <w:div w:id="1558005560">
              <w:marLeft w:val="0"/>
              <w:marRight w:val="0"/>
              <w:marTop w:val="0"/>
              <w:marBottom w:val="0"/>
              <w:divBdr>
                <w:top w:val="none" w:sz="0" w:space="0" w:color="auto"/>
                <w:left w:val="none" w:sz="0" w:space="0" w:color="auto"/>
                <w:bottom w:val="none" w:sz="0" w:space="0" w:color="auto"/>
                <w:right w:val="none" w:sz="0" w:space="0" w:color="auto"/>
              </w:divBdr>
            </w:div>
            <w:div w:id="1752115669">
              <w:marLeft w:val="0"/>
              <w:marRight w:val="0"/>
              <w:marTop w:val="0"/>
              <w:marBottom w:val="0"/>
              <w:divBdr>
                <w:top w:val="none" w:sz="0" w:space="0" w:color="auto"/>
                <w:left w:val="none" w:sz="0" w:space="0" w:color="auto"/>
                <w:bottom w:val="none" w:sz="0" w:space="0" w:color="auto"/>
                <w:right w:val="none" w:sz="0" w:space="0" w:color="auto"/>
              </w:divBdr>
            </w:div>
            <w:div w:id="1963337774">
              <w:marLeft w:val="0"/>
              <w:marRight w:val="0"/>
              <w:marTop w:val="0"/>
              <w:marBottom w:val="0"/>
              <w:divBdr>
                <w:top w:val="none" w:sz="0" w:space="0" w:color="auto"/>
                <w:left w:val="none" w:sz="0" w:space="0" w:color="auto"/>
                <w:bottom w:val="none" w:sz="0" w:space="0" w:color="auto"/>
                <w:right w:val="none" w:sz="0" w:space="0" w:color="auto"/>
              </w:divBdr>
            </w:div>
            <w:div w:id="20746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6844">
      <w:bodyDiv w:val="1"/>
      <w:marLeft w:val="0"/>
      <w:marRight w:val="0"/>
      <w:marTop w:val="0"/>
      <w:marBottom w:val="0"/>
      <w:divBdr>
        <w:top w:val="none" w:sz="0" w:space="0" w:color="auto"/>
        <w:left w:val="none" w:sz="0" w:space="0" w:color="auto"/>
        <w:bottom w:val="none" w:sz="0" w:space="0" w:color="auto"/>
        <w:right w:val="none" w:sz="0" w:space="0" w:color="auto"/>
      </w:divBdr>
    </w:div>
    <w:div w:id="1125538145">
      <w:bodyDiv w:val="1"/>
      <w:marLeft w:val="0"/>
      <w:marRight w:val="0"/>
      <w:marTop w:val="0"/>
      <w:marBottom w:val="0"/>
      <w:divBdr>
        <w:top w:val="none" w:sz="0" w:space="0" w:color="auto"/>
        <w:left w:val="none" w:sz="0" w:space="0" w:color="auto"/>
        <w:bottom w:val="none" w:sz="0" w:space="0" w:color="auto"/>
        <w:right w:val="none" w:sz="0" w:space="0" w:color="auto"/>
      </w:divBdr>
    </w:div>
    <w:div w:id="1151755044">
      <w:bodyDiv w:val="1"/>
      <w:marLeft w:val="0"/>
      <w:marRight w:val="0"/>
      <w:marTop w:val="0"/>
      <w:marBottom w:val="0"/>
      <w:divBdr>
        <w:top w:val="none" w:sz="0" w:space="0" w:color="auto"/>
        <w:left w:val="none" w:sz="0" w:space="0" w:color="auto"/>
        <w:bottom w:val="none" w:sz="0" w:space="0" w:color="auto"/>
        <w:right w:val="none" w:sz="0" w:space="0" w:color="auto"/>
      </w:divBdr>
    </w:div>
    <w:div w:id="1177115604">
      <w:bodyDiv w:val="1"/>
      <w:marLeft w:val="0"/>
      <w:marRight w:val="0"/>
      <w:marTop w:val="0"/>
      <w:marBottom w:val="0"/>
      <w:divBdr>
        <w:top w:val="none" w:sz="0" w:space="0" w:color="auto"/>
        <w:left w:val="none" w:sz="0" w:space="0" w:color="auto"/>
        <w:bottom w:val="none" w:sz="0" w:space="0" w:color="auto"/>
        <w:right w:val="none" w:sz="0" w:space="0" w:color="auto"/>
      </w:divBdr>
    </w:div>
    <w:div w:id="1181705192">
      <w:bodyDiv w:val="1"/>
      <w:marLeft w:val="0"/>
      <w:marRight w:val="0"/>
      <w:marTop w:val="0"/>
      <w:marBottom w:val="0"/>
      <w:divBdr>
        <w:top w:val="none" w:sz="0" w:space="0" w:color="auto"/>
        <w:left w:val="none" w:sz="0" w:space="0" w:color="auto"/>
        <w:bottom w:val="none" w:sz="0" w:space="0" w:color="auto"/>
        <w:right w:val="none" w:sz="0" w:space="0" w:color="auto"/>
      </w:divBdr>
    </w:div>
    <w:div w:id="1186749362">
      <w:bodyDiv w:val="1"/>
      <w:marLeft w:val="0"/>
      <w:marRight w:val="0"/>
      <w:marTop w:val="0"/>
      <w:marBottom w:val="0"/>
      <w:divBdr>
        <w:top w:val="none" w:sz="0" w:space="0" w:color="auto"/>
        <w:left w:val="none" w:sz="0" w:space="0" w:color="auto"/>
        <w:bottom w:val="none" w:sz="0" w:space="0" w:color="auto"/>
        <w:right w:val="none" w:sz="0" w:space="0" w:color="auto"/>
      </w:divBdr>
      <w:divsChild>
        <w:div w:id="249850185">
          <w:marLeft w:val="0"/>
          <w:marRight w:val="0"/>
          <w:marTop w:val="0"/>
          <w:marBottom w:val="0"/>
          <w:divBdr>
            <w:top w:val="none" w:sz="0" w:space="0" w:color="auto"/>
            <w:left w:val="none" w:sz="0" w:space="0" w:color="auto"/>
            <w:bottom w:val="none" w:sz="0" w:space="0" w:color="auto"/>
            <w:right w:val="none" w:sz="0" w:space="0" w:color="auto"/>
          </w:divBdr>
          <w:divsChild>
            <w:div w:id="1616061813">
              <w:marLeft w:val="0"/>
              <w:marRight w:val="0"/>
              <w:marTop w:val="0"/>
              <w:marBottom w:val="0"/>
              <w:divBdr>
                <w:top w:val="none" w:sz="0" w:space="0" w:color="auto"/>
                <w:left w:val="none" w:sz="0" w:space="0" w:color="auto"/>
                <w:bottom w:val="none" w:sz="0" w:space="0" w:color="auto"/>
                <w:right w:val="none" w:sz="0" w:space="0" w:color="auto"/>
              </w:divBdr>
              <w:divsChild>
                <w:div w:id="13075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30471">
      <w:bodyDiv w:val="1"/>
      <w:marLeft w:val="0"/>
      <w:marRight w:val="0"/>
      <w:marTop w:val="0"/>
      <w:marBottom w:val="0"/>
      <w:divBdr>
        <w:top w:val="none" w:sz="0" w:space="0" w:color="auto"/>
        <w:left w:val="none" w:sz="0" w:space="0" w:color="auto"/>
        <w:bottom w:val="none" w:sz="0" w:space="0" w:color="auto"/>
        <w:right w:val="none" w:sz="0" w:space="0" w:color="auto"/>
      </w:divBdr>
      <w:divsChild>
        <w:div w:id="1587684733">
          <w:marLeft w:val="0"/>
          <w:marRight w:val="0"/>
          <w:marTop w:val="0"/>
          <w:marBottom w:val="0"/>
          <w:divBdr>
            <w:top w:val="none" w:sz="0" w:space="0" w:color="auto"/>
            <w:left w:val="none" w:sz="0" w:space="0" w:color="auto"/>
            <w:bottom w:val="none" w:sz="0" w:space="0" w:color="auto"/>
            <w:right w:val="none" w:sz="0" w:space="0" w:color="auto"/>
          </w:divBdr>
          <w:divsChild>
            <w:div w:id="183910544">
              <w:marLeft w:val="0"/>
              <w:marRight w:val="0"/>
              <w:marTop w:val="0"/>
              <w:marBottom w:val="0"/>
              <w:divBdr>
                <w:top w:val="none" w:sz="0" w:space="0" w:color="auto"/>
                <w:left w:val="none" w:sz="0" w:space="0" w:color="auto"/>
                <w:bottom w:val="none" w:sz="0" w:space="0" w:color="auto"/>
                <w:right w:val="none" w:sz="0" w:space="0" w:color="auto"/>
              </w:divBdr>
              <w:divsChild>
                <w:div w:id="66197319">
                  <w:marLeft w:val="0"/>
                  <w:marRight w:val="0"/>
                  <w:marTop w:val="0"/>
                  <w:marBottom w:val="0"/>
                  <w:divBdr>
                    <w:top w:val="none" w:sz="0" w:space="0" w:color="auto"/>
                    <w:left w:val="none" w:sz="0" w:space="0" w:color="auto"/>
                    <w:bottom w:val="none" w:sz="0" w:space="0" w:color="auto"/>
                    <w:right w:val="none" w:sz="0" w:space="0" w:color="auto"/>
                  </w:divBdr>
                  <w:divsChild>
                    <w:div w:id="13007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7186">
      <w:bodyDiv w:val="1"/>
      <w:marLeft w:val="0"/>
      <w:marRight w:val="0"/>
      <w:marTop w:val="0"/>
      <w:marBottom w:val="0"/>
      <w:divBdr>
        <w:top w:val="none" w:sz="0" w:space="0" w:color="auto"/>
        <w:left w:val="none" w:sz="0" w:space="0" w:color="auto"/>
        <w:bottom w:val="none" w:sz="0" w:space="0" w:color="auto"/>
        <w:right w:val="none" w:sz="0" w:space="0" w:color="auto"/>
      </w:divBdr>
    </w:div>
    <w:div w:id="1285118537">
      <w:bodyDiv w:val="1"/>
      <w:marLeft w:val="0"/>
      <w:marRight w:val="0"/>
      <w:marTop w:val="0"/>
      <w:marBottom w:val="0"/>
      <w:divBdr>
        <w:top w:val="none" w:sz="0" w:space="0" w:color="auto"/>
        <w:left w:val="none" w:sz="0" w:space="0" w:color="auto"/>
        <w:bottom w:val="none" w:sz="0" w:space="0" w:color="auto"/>
        <w:right w:val="none" w:sz="0" w:space="0" w:color="auto"/>
      </w:divBdr>
    </w:div>
    <w:div w:id="1338266450">
      <w:bodyDiv w:val="1"/>
      <w:marLeft w:val="0"/>
      <w:marRight w:val="0"/>
      <w:marTop w:val="0"/>
      <w:marBottom w:val="0"/>
      <w:divBdr>
        <w:top w:val="none" w:sz="0" w:space="0" w:color="auto"/>
        <w:left w:val="none" w:sz="0" w:space="0" w:color="auto"/>
        <w:bottom w:val="none" w:sz="0" w:space="0" w:color="auto"/>
        <w:right w:val="none" w:sz="0" w:space="0" w:color="auto"/>
      </w:divBdr>
    </w:div>
    <w:div w:id="1338997526">
      <w:bodyDiv w:val="1"/>
      <w:marLeft w:val="0"/>
      <w:marRight w:val="0"/>
      <w:marTop w:val="0"/>
      <w:marBottom w:val="0"/>
      <w:divBdr>
        <w:top w:val="none" w:sz="0" w:space="0" w:color="auto"/>
        <w:left w:val="none" w:sz="0" w:space="0" w:color="auto"/>
        <w:bottom w:val="none" w:sz="0" w:space="0" w:color="auto"/>
        <w:right w:val="none" w:sz="0" w:space="0" w:color="auto"/>
      </w:divBdr>
    </w:div>
    <w:div w:id="1351493988">
      <w:bodyDiv w:val="1"/>
      <w:marLeft w:val="0"/>
      <w:marRight w:val="0"/>
      <w:marTop w:val="0"/>
      <w:marBottom w:val="0"/>
      <w:divBdr>
        <w:top w:val="none" w:sz="0" w:space="0" w:color="auto"/>
        <w:left w:val="none" w:sz="0" w:space="0" w:color="auto"/>
        <w:bottom w:val="none" w:sz="0" w:space="0" w:color="auto"/>
        <w:right w:val="none" w:sz="0" w:space="0" w:color="auto"/>
      </w:divBdr>
      <w:divsChild>
        <w:div w:id="1153177694">
          <w:marLeft w:val="0"/>
          <w:marRight w:val="0"/>
          <w:marTop w:val="0"/>
          <w:marBottom w:val="0"/>
          <w:divBdr>
            <w:top w:val="none" w:sz="0" w:space="0" w:color="auto"/>
            <w:left w:val="none" w:sz="0" w:space="0" w:color="auto"/>
            <w:bottom w:val="none" w:sz="0" w:space="0" w:color="auto"/>
            <w:right w:val="none" w:sz="0" w:space="0" w:color="auto"/>
          </w:divBdr>
        </w:div>
      </w:divsChild>
    </w:div>
    <w:div w:id="1356465902">
      <w:bodyDiv w:val="1"/>
      <w:marLeft w:val="0"/>
      <w:marRight w:val="0"/>
      <w:marTop w:val="0"/>
      <w:marBottom w:val="0"/>
      <w:divBdr>
        <w:top w:val="none" w:sz="0" w:space="0" w:color="auto"/>
        <w:left w:val="none" w:sz="0" w:space="0" w:color="auto"/>
        <w:bottom w:val="none" w:sz="0" w:space="0" w:color="auto"/>
        <w:right w:val="none" w:sz="0" w:space="0" w:color="auto"/>
      </w:divBdr>
    </w:div>
    <w:div w:id="1360469705">
      <w:bodyDiv w:val="1"/>
      <w:marLeft w:val="0"/>
      <w:marRight w:val="0"/>
      <w:marTop w:val="0"/>
      <w:marBottom w:val="0"/>
      <w:divBdr>
        <w:top w:val="none" w:sz="0" w:space="0" w:color="auto"/>
        <w:left w:val="none" w:sz="0" w:space="0" w:color="auto"/>
        <w:bottom w:val="none" w:sz="0" w:space="0" w:color="auto"/>
        <w:right w:val="none" w:sz="0" w:space="0" w:color="auto"/>
      </w:divBdr>
    </w:div>
    <w:div w:id="1364591636">
      <w:bodyDiv w:val="1"/>
      <w:marLeft w:val="0"/>
      <w:marRight w:val="0"/>
      <w:marTop w:val="0"/>
      <w:marBottom w:val="0"/>
      <w:divBdr>
        <w:top w:val="none" w:sz="0" w:space="0" w:color="auto"/>
        <w:left w:val="none" w:sz="0" w:space="0" w:color="auto"/>
        <w:bottom w:val="none" w:sz="0" w:space="0" w:color="auto"/>
        <w:right w:val="none" w:sz="0" w:space="0" w:color="auto"/>
      </w:divBdr>
    </w:div>
    <w:div w:id="1369181423">
      <w:bodyDiv w:val="1"/>
      <w:marLeft w:val="0"/>
      <w:marRight w:val="0"/>
      <w:marTop w:val="0"/>
      <w:marBottom w:val="0"/>
      <w:divBdr>
        <w:top w:val="none" w:sz="0" w:space="0" w:color="auto"/>
        <w:left w:val="none" w:sz="0" w:space="0" w:color="auto"/>
        <w:bottom w:val="none" w:sz="0" w:space="0" w:color="auto"/>
        <w:right w:val="none" w:sz="0" w:space="0" w:color="auto"/>
      </w:divBdr>
    </w:div>
    <w:div w:id="1377269030">
      <w:bodyDiv w:val="1"/>
      <w:marLeft w:val="0"/>
      <w:marRight w:val="0"/>
      <w:marTop w:val="0"/>
      <w:marBottom w:val="0"/>
      <w:divBdr>
        <w:top w:val="none" w:sz="0" w:space="0" w:color="auto"/>
        <w:left w:val="none" w:sz="0" w:space="0" w:color="auto"/>
        <w:bottom w:val="none" w:sz="0" w:space="0" w:color="auto"/>
        <w:right w:val="none" w:sz="0" w:space="0" w:color="auto"/>
      </w:divBdr>
    </w:div>
    <w:div w:id="1389377722">
      <w:bodyDiv w:val="1"/>
      <w:marLeft w:val="0"/>
      <w:marRight w:val="0"/>
      <w:marTop w:val="0"/>
      <w:marBottom w:val="0"/>
      <w:divBdr>
        <w:top w:val="none" w:sz="0" w:space="0" w:color="auto"/>
        <w:left w:val="none" w:sz="0" w:space="0" w:color="auto"/>
        <w:bottom w:val="none" w:sz="0" w:space="0" w:color="auto"/>
        <w:right w:val="none" w:sz="0" w:space="0" w:color="auto"/>
      </w:divBdr>
      <w:divsChild>
        <w:div w:id="426926529">
          <w:marLeft w:val="0"/>
          <w:marRight w:val="0"/>
          <w:marTop w:val="0"/>
          <w:marBottom w:val="0"/>
          <w:divBdr>
            <w:top w:val="none" w:sz="0" w:space="0" w:color="auto"/>
            <w:left w:val="none" w:sz="0" w:space="0" w:color="auto"/>
            <w:bottom w:val="none" w:sz="0" w:space="0" w:color="auto"/>
            <w:right w:val="none" w:sz="0" w:space="0" w:color="auto"/>
          </w:divBdr>
          <w:divsChild>
            <w:div w:id="1358583608">
              <w:marLeft w:val="0"/>
              <w:marRight w:val="0"/>
              <w:marTop w:val="0"/>
              <w:marBottom w:val="0"/>
              <w:divBdr>
                <w:top w:val="none" w:sz="0" w:space="0" w:color="auto"/>
                <w:left w:val="none" w:sz="0" w:space="0" w:color="auto"/>
                <w:bottom w:val="none" w:sz="0" w:space="0" w:color="auto"/>
                <w:right w:val="none" w:sz="0" w:space="0" w:color="auto"/>
              </w:divBdr>
              <w:divsChild>
                <w:div w:id="4387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8414">
      <w:bodyDiv w:val="1"/>
      <w:marLeft w:val="0"/>
      <w:marRight w:val="0"/>
      <w:marTop w:val="0"/>
      <w:marBottom w:val="0"/>
      <w:divBdr>
        <w:top w:val="none" w:sz="0" w:space="0" w:color="auto"/>
        <w:left w:val="none" w:sz="0" w:space="0" w:color="auto"/>
        <w:bottom w:val="none" w:sz="0" w:space="0" w:color="auto"/>
        <w:right w:val="none" w:sz="0" w:space="0" w:color="auto"/>
      </w:divBdr>
      <w:divsChild>
        <w:div w:id="1292861131">
          <w:marLeft w:val="0"/>
          <w:marRight w:val="0"/>
          <w:marTop w:val="0"/>
          <w:marBottom w:val="0"/>
          <w:divBdr>
            <w:top w:val="none" w:sz="0" w:space="0" w:color="auto"/>
            <w:left w:val="none" w:sz="0" w:space="0" w:color="auto"/>
            <w:bottom w:val="none" w:sz="0" w:space="0" w:color="auto"/>
            <w:right w:val="none" w:sz="0" w:space="0" w:color="auto"/>
          </w:divBdr>
        </w:div>
      </w:divsChild>
    </w:div>
    <w:div w:id="1423408969">
      <w:bodyDiv w:val="1"/>
      <w:marLeft w:val="0"/>
      <w:marRight w:val="0"/>
      <w:marTop w:val="0"/>
      <w:marBottom w:val="0"/>
      <w:divBdr>
        <w:top w:val="none" w:sz="0" w:space="0" w:color="auto"/>
        <w:left w:val="none" w:sz="0" w:space="0" w:color="auto"/>
        <w:bottom w:val="none" w:sz="0" w:space="0" w:color="auto"/>
        <w:right w:val="none" w:sz="0" w:space="0" w:color="auto"/>
      </w:divBdr>
    </w:div>
    <w:div w:id="1446844501">
      <w:bodyDiv w:val="1"/>
      <w:marLeft w:val="0"/>
      <w:marRight w:val="0"/>
      <w:marTop w:val="0"/>
      <w:marBottom w:val="0"/>
      <w:divBdr>
        <w:top w:val="none" w:sz="0" w:space="0" w:color="auto"/>
        <w:left w:val="none" w:sz="0" w:space="0" w:color="auto"/>
        <w:bottom w:val="none" w:sz="0" w:space="0" w:color="auto"/>
        <w:right w:val="none" w:sz="0" w:space="0" w:color="auto"/>
      </w:divBdr>
    </w:div>
    <w:div w:id="1477840066">
      <w:bodyDiv w:val="1"/>
      <w:marLeft w:val="0"/>
      <w:marRight w:val="0"/>
      <w:marTop w:val="0"/>
      <w:marBottom w:val="0"/>
      <w:divBdr>
        <w:top w:val="none" w:sz="0" w:space="0" w:color="auto"/>
        <w:left w:val="none" w:sz="0" w:space="0" w:color="auto"/>
        <w:bottom w:val="none" w:sz="0" w:space="0" w:color="auto"/>
        <w:right w:val="none" w:sz="0" w:space="0" w:color="auto"/>
      </w:divBdr>
    </w:div>
    <w:div w:id="1502235517">
      <w:bodyDiv w:val="1"/>
      <w:marLeft w:val="0"/>
      <w:marRight w:val="0"/>
      <w:marTop w:val="0"/>
      <w:marBottom w:val="0"/>
      <w:divBdr>
        <w:top w:val="none" w:sz="0" w:space="0" w:color="auto"/>
        <w:left w:val="none" w:sz="0" w:space="0" w:color="auto"/>
        <w:bottom w:val="none" w:sz="0" w:space="0" w:color="auto"/>
        <w:right w:val="none" w:sz="0" w:space="0" w:color="auto"/>
      </w:divBdr>
      <w:divsChild>
        <w:div w:id="1524977166">
          <w:marLeft w:val="0"/>
          <w:marRight w:val="0"/>
          <w:marTop w:val="0"/>
          <w:marBottom w:val="0"/>
          <w:divBdr>
            <w:top w:val="none" w:sz="0" w:space="0" w:color="auto"/>
            <w:left w:val="none" w:sz="0" w:space="0" w:color="auto"/>
            <w:bottom w:val="none" w:sz="0" w:space="0" w:color="auto"/>
            <w:right w:val="none" w:sz="0" w:space="0" w:color="auto"/>
          </w:divBdr>
        </w:div>
        <w:div w:id="2124720">
          <w:marLeft w:val="0"/>
          <w:marRight w:val="0"/>
          <w:marTop w:val="0"/>
          <w:marBottom w:val="0"/>
          <w:divBdr>
            <w:top w:val="none" w:sz="0" w:space="0" w:color="auto"/>
            <w:left w:val="none" w:sz="0" w:space="0" w:color="auto"/>
            <w:bottom w:val="none" w:sz="0" w:space="0" w:color="auto"/>
            <w:right w:val="none" w:sz="0" w:space="0" w:color="auto"/>
          </w:divBdr>
        </w:div>
      </w:divsChild>
    </w:div>
    <w:div w:id="1539396732">
      <w:bodyDiv w:val="1"/>
      <w:marLeft w:val="0"/>
      <w:marRight w:val="0"/>
      <w:marTop w:val="0"/>
      <w:marBottom w:val="0"/>
      <w:divBdr>
        <w:top w:val="none" w:sz="0" w:space="0" w:color="auto"/>
        <w:left w:val="none" w:sz="0" w:space="0" w:color="auto"/>
        <w:bottom w:val="none" w:sz="0" w:space="0" w:color="auto"/>
        <w:right w:val="none" w:sz="0" w:space="0" w:color="auto"/>
      </w:divBdr>
    </w:div>
    <w:div w:id="1552813515">
      <w:bodyDiv w:val="1"/>
      <w:marLeft w:val="0"/>
      <w:marRight w:val="0"/>
      <w:marTop w:val="0"/>
      <w:marBottom w:val="0"/>
      <w:divBdr>
        <w:top w:val="none" w:sz="0" w:space="0" w:color="auto"/>
        <w:left w:val="none" w:sz="0" w:space="0" w:color="auto"/>
        <w:bottom w:val="none" w:sz="0" w:space="0" w:color="auto"/>
        <w:right w:val="none" w:sz="0" w:space="0" w:color="auto"/>
      </w:divBdr>
    </w:div>
    <w:div w:id="1561094478">
      <w:bodyDiv w:val="1"/>
      <w:marLeft w:val="0"/>
      <w:marRight w:val="0"/>
      <w:marTop w:val="0"/>
      <w:marBottom w:val="0"/>
      <w:divBdr>
        <w:top w:val="none" w:sz="0" w:space="0" w:color="auto"/>
        <w:left w:val="none" w:sz="0" w:space="0" w:color="auto"/>
        <w:bottom w:val="none" w:sz="0" w:space="0" w:color="auto"/>
        <w:right w:val="none" w:sz="0" w:space="0" w:color="auto"/>
      </w:divBdr>
      <w:divsChild>
        <w:div w:id="560672760">
          <w:marLeft w:val="0"/>
          <w:marRight w:val="0"/>
          <w:marTop w:val="0"/>
          <w:marBottom w:val="0"/>
          <w:divBdr>
            <w:top w:val="none" w:sz="0" w:space="0" w:color="auto"/>
            <w:left w:val="none" w:sz="0" w:space="0" w:color="auto"/>
            <w:bottom w:val="none" w:sz="0" w:space="0" w:color="auto"/>
            <w:right w:val="none" w:sz="0" w:space="0" w:color="auto"/>
          </w:divBdr>
          <w:divsChild>
            <w:div w:id="1900558347">
              <w:marLeft w:val="0"/>
              <w:marRight w:val="0"/>
              <w:marTop w:val="0"/>
              <w:marBottom w:val="0"/>
              <w:divBdr>
                <w:top w:val="none" w:sz="0" w:space="0" w:color="auto"/>
                <w:left w:val="none" w:sz="0" w:space="0" w:color="auto"/>
                <w:bottom w:val="none" w:sz="0" w:space="0" w:color="auto"/>
                <w:right w:val="none" w:sz="0" w:space="0" w:color="auto"/>
              </w:divBdr>
              <w:divsChild>
                <w:div w:id="535391966">
                  <w:marLeft w:val="0"/>
                  <w:marRight w:val="0"/>
                  <w:marTop w:val="0"/>
                  <w:marBottom w:val="0"/>
                  <w:divBdr>
                    <w:top w:val="none" w:sz="0" w:space="0" w:color="auto"/>
                    <w:left w:val="none" w:sz="0" w:space="0" w:color="auto"/>
                    <w:bottom w:val="none" w:sz="0" w:space="0" w:color="auto"/>
                    <w:right w:val="none" w:sz="0" w:space="0" w:color="auto"/>
                  </w:divBdr>
                  <w:divsChild>
                    <w:div w:id="17798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1560">
      <w:bodyDiv w:val="1"/>
      <w:marLeft w:val="0"/>
      <w:marRight w:val="0"/>
      <w:marTop w:val="0"/>
      <w:marBottom w:val="0"/>
      <w:divBdr>
        <w:top w:val="none" w:sz="0" w:space="0" w:color="auto"/>
        <w:left w:val="none" w:sz="0" w:space="0" w:color="auto"/>
        <w:bottom w:val="none" w:sz="0" w:space="0" w:color="auto"/>
        <w:right w:val="none" w:sz="0" w:space="0" w:color="auto"/>
      </w:divBdr>
      <w:divsChild>
        <w:div w:id="539166463">
          <w:marLeft w:val="0"/>
          <w:marRight w:val="0"/>
          <w:marTop w:val="0"/>
          <w:marBottom w:val="0"/>
          <w:divBdr>
            <w:top w:val="none" w:sz="0" w:space="0" w:color="auto"/>
            <w:left w:val="none" w:sz="0" w:space="0" w:color="auto"/>
            <w:bottom w:val="none" w:sz="0" w:space="0" w:color="auto"/>
            <w:right w:val="none" w:sz="0" w:space="0" w:color="auto"/>
          </w:divBdr>
          <w:divsChild>
            <w:div w:id="1735543120">
              <w:marLeft w:val="0"/>
              <w:marRight w:val="0"/>
              <w:marTop w:val="0"/>
              <w:marBottom w:val="0"/>
              <w:divBdr>
                <w:top w:val="none" w:sz="0" w:space="0" w:color="auto"/>
                <w:left w:val="none" w:sz="0" w:space="0" w:color="auto"/>
                <w:bottom w:val="none" w:sz="0" w:space="0" w:color="auto"/>
                <w:right w:val="none" w:sz="0" w:space="0" w:color="auto"/>
              </w:divBdr>
              <w:divsChild>
                <w:div w:id="11616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3101">
      <w:bodyDiv w:val="1"/>
      <w:marLeft w:val="0"/>
      <w:marRight w:val="0"/>
      <w:marTop w:val="0"/>
      <w:marBottom w:val="0"/>
      <w:divBdr>
        <w:top w:val="none" w:sz="0" w:space="0" w:color="auto"/>
        <w:left w:val="none" w:sz="0" w:space="0" w:color="auto"/>
        <w:bottom w:val="none" w:sz="0" w:space="0" w:color="auto"/>
        <w:right w:val="none" w:sz="0" w:space="0" w:color="auto"/>
      </w:divBdr>
    </w:div>
    <w:div w:id="1616398341">
      <w:bodyDiv w:val="1"/>
      <w:marLeft w:val="0"/>
      <w:marRight w:val="0"/>
      <w:marTop w:val="0"/>
      <w:marBottom w:val="0"/>
      <w:divBdr>
        <w:top w:val="none" w:sz="0" w:space="0" w:color="auto"/>
        <w:left w:val="none" w:sz="0" w:space="0" w:color="auto"/>
        <w:bottom w:val="none" w:sz="0" w:space="0" w:color="auto"/>
        <w:right w:val="none" w:sz="0" w:space="0" w:color="auto"/>
      </w:divBdr>
    </w:div>
    <w:div w:id="1652559327">
      <w:bodyDiv w:val="1"/>
      <w:marLeft w:val="0"/>
      <w:marRight w:val="0"/>
      <w:marTop w:val="0"/>
      <w:marBottom w:val="0"/>
      <w:divBdr>
        <w:top w:val="none" w:sz="0" w:space="0" w:color="auto"/>
        <w:left w:val="none" w:sz="0" w:space="0" w:color="auto"/>
        <w:bottom w:val="none" w:sz="0" w:space="0" w:color="auto"/>
        <w:right w:val="none" w:sz="0" w:space="0" w:color="auto"/>
      </w:divBdr>
    </w:div>
    <w:div w:id="1685134986">
      <w:bodyDiv w:val="1"/>
      <w:marLeft w:val="0"/>
      <w:marRight w:val="0"/>
      <w:marTop w:val="0"/>
      <w:marBottom w:val="0"/>
      <w:divBdr>
        <w:top w:val="none" w:sz="0" w:space="0" w:color="auto"/>
        <w:left w:val="none" w:sz="0" w:space="0" w:color="auto"/>
        <w:bottom w:val="none" w:sz="0" w:space="0" w:color="auto"/>
        <w:right w:val="none" w:sz="0" w:space="0" w:color="auto"/>
      </w:divBdr>
      <w:divsChild>
        <w:div w:id="1094977753">
          <w:marLeft w:val="0"/>
          <w:marRight w:val="0"/>
          <w:marTop w:val="0"/>
          <w:marBottom w:val="0"/>
          <w:divBdr>
            <w:top w:val="none" w:sz="0" w:space="0" w:color="auto"/>
            <w:left w:val="none" w:sz="0" w:space="0" w:color="auto"/>
            <w:bottom w:val="none" w:sz="0" w:space="0" w:color="auto"/>
            <w:right w:val="none" w:sz="0" w:space="0" w:color="auto"/>
          </w:divBdr>
          <w:divsChild>
            <w:div w:id="574362470">
              <w:marLeft w:val="0"/>
              <w:marRight w:val="0"/>
              <w:marTop w:val="0"/>
              <w:marBottom w:val="0"/>
              <w:divBdr>
                <w:top w:val="none" w:sz="0" w:space="0" w:color="auto"/>
                <w:left w:val="none" w:sz="0" w:space="0" w:color="auto"/>
                <w:bottom w:val="none" w:sz="0" w:space="0" w:color="auto"/>
                <w:right w:val="none" w:sz="0" w:space="0" w:color="auto"/>
              </w:divBdr>
              <w:divsChild>
                <w:div w:id="14877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1876">
      <w:bodyDiv w:val="1"/>
      <w:marLeft w:val="0"/>
      <w:marRight w:val="0"/>
      <w:marTop w:val="0"/>
      <w:marBottom w:val="0"/>
      <w:divBdr>
        <w:top w:val="none" w:sz="0" w:space="0" w:color="auto"/>
        <w:left w:val="none" w:sz="0" w:space="0" w:color="auto"/>
        <w:bottom w:val="none" w:sz="0" w:space="0" w:color="auto"/>
        <w:right w:val="none" w:sz="0" w:space="0" w:color="auto"/>
      </w:divBdr>
    </w:div>
    <w:div w:id="1748650450">
      <w:bodyDiv w:val="1"/>
      <w:marLeft w:val="0"/>
      <w:marRight w:val="0"/>
      <w:marTop w:val="0"/>
      <w:marBottom w:val="0"/>
      <w:divBdr>
        <w:top w:val="none" w:sz="0" w:space="0" w:color="auto"/>
        <w:left w:val="none" w:sz="0" w:space="0" w:color="auto"/>
        <w:bottom w:val="none" w:sz="0" w:space="0" w:color="auto"/>
        <w:right w:val="none" w:sz="0" w:space="0" w:color="auto"/>
      </w:divBdr>
      <w:divsChild>
        <w:div w:id="54401232">
          <w:marLeft w:val="0"/>
          <w:marRight w:val="0"/>
          <w:marTop w:val="0"/>
          <w:marBottom w:val="0"/>
          <w:divBdr>
            <w:top w:val="none" w:sz="0" w:space="0" w:color="auto"/>
            <w:left w:val="none" w:sz="0" w:space="0" w:color="auto"/>
            <w:bottom w:val="none" w:sz="0" w:space="0" w:color="auto"/>
            <w:right w:val="none" w:sz="0" w:space="0" w:color="auto"/>
          </w:divBdr>
          <w:divsChild>
            <w:div w:id="931284056">
              <w:marLeft w:val="0"/>
              <w:marRight w:val="0"/>
              <w:marTop w:val="0"/>
              <w:marBottom w:val="0"/>
              <w:divBdr>
                <w:top w:val="none" w:sz="0" w:space="0" w:color="auto"/>
                <w:left w:val="none" w:sz="0" w:space="0" w:color="auto"/>
                <w:bottom w:val="none" w:sz="0" w:space="0" w:color="auto"/>
                <w:right w:val="none" w:sz="0" w:space="0" w:color="auto"/>
              </w:divBdr>
              <w:divsChild>
                <w:div w:id="3890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6754">
      <w:bodyDiv w:val="1"/>
      <w:marLeft w:val="0"/>
      <w:marRight w:val="0"/>
      <w:marTop w:val="0"/>
      <w:marBottom w:val="0"/>
      <w:divBdr>
        <w:top w:val="none" w:sz="0" w:space="0" w:color="auto"/>
        <w:left w:val="none" w:sz="0" w:space="0" w:color="auto"/>
        <w:bottom w:val="none" w:sz="0" w:space="0" w:color="auto"/>
        <w:right w:val="none" w:sz="0" w:space="0" w:color="auto"/>
      </w:divBdr>
    </w:div>
    <w:div w:id="1770078929">
      <w:bodyDiv w:val="1"/>
      <w:marLeft w:val="0"/>
      <w:marRight w:val="0"/>
      <w:marTop w:val="0"/>
      <w:marBottom w:val="0"/>
      <w:divBdr>
        <w:top w:val="none" w:sz="0" w:space="0" w:color="auto"/>
        <w:left w:val="none" w:sz="0" w:space="0" w:color="auto"/>
        <w:bottom w:val="none" w:sz="0" w:space="0" w:color="auto"/>
        <w:right w:val="none" w:sz="0" w:space="0" w:color="auto"/>
      </w:divBdr>
      <w:divsChild>
        <w:div w:id="544416723">
          <w:marLeft w:val="0"/>
          <w:marRight w:val="0"/>
          <w:marTop w:val="0"/>
          <w:marBottom w:val="0"/>
          <w:divBdr>
            <w:top w:val="none" w:sz="0" w:space="0" w:color="auto"/>
            <w:left w:val="none" w:sz="0" w:space="0" w:color="auto"/>
            <w:bottom w:val="none" w:sz="0" w:space="0" w:color="auto"/>
            <w:right w:val="none" w:sz="0" w:space="0" w:color="auto"/>
          </w:divBdr>
          <w:divsChild>
            <w:div w:id="693337411">
              <w:marLeft w:val="0"/>
              <w:marRight w:val="0"/>
              <w:marTop w:val="0"/>
              <w:marBottom w:val="0"/>
              <w:divBdr>
                <w:top w:val="none" w:sz="0" w:space="0" w:color="auto"/>
                <w:left w:val="none" w:sz="0" w:space="0" w:color="auto"/>
                <w:bottom w:val="none" w:sz="0" w:space="0" w:color="auto"/>
                <w:right w:val="none" w:sz="0" w:space="0" w:color="auto"/>
              </w:divBdr>
              <w:divsChild>
                <w:div w:id="869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52430">
      <w:bodyDiv w:val="1"/>
      <w:marLeft w:val="0"/>
      <w:marRight w:val="0"/>
      <w:marTop w:val="0"/>
      <w:marBottom w:val="0"/>
      <w:divBdr>
        <w:top w:val="none" w:sz="0" w:space="0" w:color="auto"/>
        <w:left w:val="none" w:sz="0" w:space="0" w:color="auto"/>
        <w:bottom w:val="none" w:sz="0" w:space="0" w:color="auto"/>
        <w:right w:val="none" w:sz="0" w:space="0" w:color="auto"/>
      </w:divBdr>
    </w:div>
    <w:div w:id="1810974352">
      <w:bodyDiv w:val="1"/>
      <w:marLeft w:val="0"/>
      <w:marRight w:val="0"/>
      <w:marTop w:val="0"/>
      <w:marBottom w:val="0"/>
      <w:divBdr>
        <w:top w:val="none" w:sz="0" w:space="0" w:color="auto"/>
        <w:left w:val="none" w:sz="0" w:space="0" w:color="auto"/>
        <w:bottom w:val="none" w:sz="0" w:space="0" w:color="auto"/>
        <w:right w:val="none" w:sz="0" w:space="0" w:color="auto"/>
      </w:divBdr>
    </w:div>
    <w:div w:id="1821264563">
      <w:bodyDiv w:val="1"/>
      <w:marLeft w:val="0"/>
      <w:marRight w:val="0"/>
      <w:marTop w:val="0"/>
      <w:marBottom w:val="0"/>
      <w:divBdr>
        <w:top w:val="none" w:sz="0" w:space="0" w:color="auto"/>
        <w:left w:val="none" w:sz="0" w:space="0" w:color="auto"/>
        <w:bottom w:val="none" w:sz="0" w:space="0" w:color="auto"/>
        <w:right w:val="none" w:sz="0" w:space="0" w:color="auto"/>
      </w:divBdr>
    </w:div>
    <w:div w:id="1822426743">
      <w:bodyDiv w:val="1"/>
      <w:marLeft w:val="0"/>
      <w:marRight w:val="0"/>
      <w:marTop w:val="0"/>
      <w:marBottom w:val="0"/>
      <w:divBdr>
        <w:top w:val="none" w:sz="0" w:space="0" w:color="auto"/>
        <w:left w:val="none" w:sz="0" w:space="0" w:color="auto"/>
        <w:bottom w:val="none" w:sz="0" w:space="0" w:color="auto"/>
        <w:right w:val="none" w:sz="0" w:space="0" w:color="auto"/>
      </w:divBdr>
    </w:div>
    <w:div w:id="1829129348">
      <w:bodyDiv w:val="1"/>
      <w:marLeft w:val="0"/>
      <w:marRight w:val="0"/>
      <w:marTop w:val="0"/>
      <w:marBottom w:val="0"/>
      <w:divBdr>
        <w:top w:val="none" w:sz="0" w:space="0" w:color="auto"/>
        <w:left w:val="none" w:sz="0" w:space="0" w:color="auto"/>
        <w:bottom w:val="none" w:sz="0" w:space="0" w:color="auto"/>
        <w:right w:val="none" w:sz="0" w:space="0" w:color="auto"/>
      </w:divBdr>
    </w:div>
    <w:div w:id="1836067639">
      <w:bodyDiv w:val="1"/>
      <w:marLeft w:val="0"/>
      <w:marRight w:val="0"/>
      <w:marTop w:val="0"/>
      <w:marBottom w:val="0"/>
      <w:divBdr>
        <w:top w:val="none" w:sz="0" w:space="0" w:color="auto"/>
        <w:left w:val="none" w:sz="0" w:space="0" w:color="auto"/>
        <w:bottom w:val="none" w:sz="0" w:space="0" w:color="auto"/>
        <w:right w:val="none" w:sz="0" w:space="0" w:color="auto"/>
      </w:divBdr>
      <w:divsChild>
        <w:div w:id="718283831">
          <w:marLeft w:val="0"/>
          <w:marRight w:val="0"/>
          <w:marTop w:val="0"/>
          <w:marBottom w:val="0"/>
          <w:divBdr>
            <w:top w:val="none" w:sz="0" w:space="0" w:color="auto"/>
            <w:left w:val="none" w:sz="0" w:space="0" w:color="auto"/>
            <w:bottom w:val="none" w:sz="0" w:space="0" w:color="auto"/>
            <w:right w:val="none" w:sz="0" w:space="0" w:color="auto"/>
          </w:divBdr>
          <w:divsChild>
            <w:div w:id="1752464160">
              <w:marLeft w:val="0"/>
              <w:marRight w:val="0"/>
              <w:marTop w:val="0"/>
              <w:marBottom w:val="0"/>
              <w:divBdr>
                <w:top w:val="none" w:sz="0" w:space="0" w:color="auto"/>
                <w:left w:val="none" w:sz="0" w:space="0" w:color="auto"/>
                <w:bottom w:val="none" w:sz="0" w:space="0" w:color="auto"/>
                <w:right w:val="none" w:sz="0" w:space="0" w:color="auto"/>
              </w:divBdr>
              <w:divsChild>
                <w:div w:id="1957565444">
                  <w:marLeft w:val="0"/>
                  <w:marRight w:val="0"/>
                  <w:marTop w:val="0"/>
                  <w:marBottom w:val="0"/>
                  <w:divBdr>
                    <w:top w:val="none" w:sz="0" w:space="0" w:color="auto"/>
                    <w:left w:val="none" w:sz="0" w:space="0" w:color="auto"/>
                    <w:bottom w:val="none" w:sz="0" w:space="0" w:color="auto"/>
                    <w:right w:val="none" w:sz="0" w:space="0" w:color="auto"/>
                  </w:divBdr>
                  <w:divsChild>
                    <w:div w:id="3162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01224">
      <w:bodyDiv w:val="1"/>
      <w:marLeft w:val="0"/>
      <w:marRight w:val="0"/>
      <w:marTop w:val="0"/>
      <w:marBottom w:val="0"/>
      <w:divBdr>
        <w:top w:val="none" w:sz="0" w:space="0" w:color="auto"/>
        <w:left w:val="none" w:sz="0" w:space="0" w:color="auto"/>
        <w:bottom w:val="none" w:sz="0" w:space="0" w:color="auto"/>
        <w:right w:val="none" w:sz="0" w:space="0" w:color="auto"/>
      </w:divBdr>
      <w:divsChild>
        <w:div w:id="1445999796">
          <w:marLeft w:val="0"/>
          <w:marRight w:val="0"/>
          <w:marTop w:val="0"/>
          <w:marBottom w:val="0"/>
          <w:divBdr>
            <w:top w:val="none" w:sz="0" w:space="0" w:color="auto"/>
            <w:left w:val="none" w:sz="0" w:space="0" w:color="auto"/>
            <w:bottom w:val="none" w:sz="0" w:space="0" w:color="auto"/>
            <w:right w:val="none" w:sz="0" w:space="0" w:color="auto"/>
          </w:divBdr>
          <w:divsChild>
            <w:div w:id="190921607">
              <w:marLeft w:val="0"/>
              <w:marRight w:val="0"/>
              <w:marTop w:val="0"/>
              <w:marBottom w:val="0"/>
              <w:divBdr>
                <w:top w:val="none" w:sz="0" w:space="0" w:color="auto"/>
                <w:left w:val="none" w:sz="0" w:space="0" w:color="auto"/>
                <w:bottom w:val="none" w:sz="0" w:space="0" w:color="auto"/>
                <w:right w:val="none" w:sz="0" w:space="0" w:color="auto"/>
              </w:divBdr>
            </w:div>
            <w:div w:id="210730683">
              <w:marLeft w:val="0"/>
              <w:marRight w:val="0"/>
              <w:marTop w:val="0"/>
              <w:marBottom w:val="0"/>
              <w:divBdr>
                <w:top w:val="none" w:sz="0" w:space="0" w:color="auto"/>
                <w:left w:val="none" w:sz="0" w:space="0" w:color="auto"/>
                <w:bottom w:val="none" w:sz="0" w:space="0" w:color="auto"/>
                <w:right w:val="none" w:sz="0" w:space="0" w:color="auto"/>
              </w:divBdr>
            </w:div>
            <w:div w:id="380835483">
              <w:marLeft w:val="0"/>
              <w:marRight w:val="0"/>
              <w:marTop w:val="0"/>
              <w:marBottom w:val="0"/>
              <w:divBdr>
                <w:top w:val="none" w:sz="0" w:space="0" w:color="auto"/>
                <w:left w:val="none" w:sz="0" w:space="0" w:color="auto"/>
                <w:bottom w:val="none" w:sz="0" w:space="0" w:color="auto"/>
                <w:right w:val="none" w:sz="0" w:space="0" w:color="auto"/>
              </w:divBdr>
            </w:div>
            <w:div w:id="425925554">
              <w:marLeft w:val="0"/>
              <w:marRight w:val="0"/>
              <w:marTop w:val="0"/>
              <w:marBottom w:val="0"/>
              <w:divBdr>
                <w:top w:val="none" w:sz="0" w:space="0" w:color="auto"/>
                <w:left w:val="none" w:sz="0" w:space="0" w:color="auto"/>
                <w:bottom w:val="none" w:sz="0" w:space="0" w:color="auto"/>
                <w:right w:val="none" w:sz="0" w:space="0" w:color="auto"/>
              </w:divBdr>
            </w:div>
            <w:div w:id="470949057">
              <w:marLeft w:val="0"/>
              <w:marRight w:val="0"/>
              <w:marTop w:val="0"/>
              <w:marBottom w:val="0"/>
              <w:divBdr>
                <w:top w:val="none" w:sz="0" w:space="0" w:color="auto"/>
                <w:left w:val="none" w:sz="0" w:space="0" w:color="auto"/>
                <w:bottom w:val="none" w:sz="0" w:space="0" w:color="auto"/>
                <w:right w:val="none" w:sz="0" w:space="0" w:color="auto"/>
              </w:divBdr>
            </w:div>
            <w:div w:id="955217920">
              <w:marLeft w:val="0"/>
              <w:marRight w:val="0"/>
              <w:marTop w:val="0"/>
              <w:marBottom w:val="0"/>
              <w:divBdr>
                <w:top w:val="none" w:sz="0" w:space="0" w:color="auto"/>
                <w:left w:val="none" w:sz="0" w:space="0" w:color="auto"/>
                <w:bottom w:val="none" w:sz="0" w:space="0" w:color="auto"/>
                <w:right w:val="none" w:sz="0" w:space="0" w:color="auto"/>
              </w:divBdr>
            </w:div>
            <w:div w:id="1032804798">
              <w:marLeft w:val="0"/>
              <w:marRight w:val="0"/>
              <w:marTop w:val="0"/>
              <w:marBottom w:val="0"/>
              <w:divBdr>
                <w:top w:val="none" w:sz="0" w:space="0" w:color="auto"/>
                <w:left w:val="none" w:sz="0" w:space="0" w:color="auto"/>
                <w:bottom w:val="none" w:sz="0" w:space="0" w:color="auto"/>
                <w:right w:val="none" w:sz="0" w:space="0" w:color="auto"/>
              </w:divBdr>
            </w:div>
            <w:div w:id="1160580672">
              <w:marLeft w:val="0"/>
              <w:marRight w:val="0"/>
              <w:marTop w:val="0"/>
              <w:marBottom w:val="0"/>
              <w:divBdr>
                <w:top w:val="none" w:sz="0" w:space="0" w:color="auto"/>
                <w:left w:val="none" w:sz="0" w:space="0" w:color="auto"/>
                <w:bottom w:val="none" w:sz="0" w:space="0" w:color="auto"/>
                <w:right w:val="none" w:sz="0" w:space="0" w:color="auto"/>
              </w:divBdr>
            </w:div>
            <w:div w:id="1255212807">
              <w:marLeft w:val="0"/>
              <w:marRight w:val="0"/>
              <w:marTop w:val="0"/>
              <w:marBottom w:val="0"/>
              <w:divBdr>
                <w:top w:val="none" w:sz="0" w:space="0" w:color="auto"/>
                <w:left w:val="none" w:sz="0" w:space="0" w:color="auto"/>
                <w:bottom w:val="none" w:sz="0" w:space="0" w:color="auto"/>
                <w:right w:val="none" w:sz="0" w:space="0" w:color="auto"/>
              </w:divBdr>
            </w:div>
            <w:div w:id="1755468162">
              <w:marLeft w:val="0"/>
              <w:marRight w:val="0"/>
              <w:marTop w:val="0"/>
              <w:marBottom w:val="0"/>
              <w:divBdr>
                <w:top w:val="none" w:sz="0" w:space="0" w:color="auto"/>
                <w:left w:val="none" w:sz="0" w:space="0" w:color="auto"/>
                <w:bottom w:val="none" w:sz="0" w:space="0" w:color="auto"/>
                <w:right w:val="none" w:sz="0" w:space="0" w:color="auto"/>
              </w:divBdr>
            </w:div>
            <w:div w:id="1853837625">
              <w:marLeft w:val="0"/>
              <w:marRight w:val="0"/>
              <w:marTop w:val="0"/>
              <w:marBottom w:val="0"/>
              <w:divBdr>
                <w:top w:val="none" w:sz="0" w:space="0" w:color="auto"/>
                <w:left w:val="none" w:sz="0" w:space="0" w:color="auto"/>
                <w:bottom w:val="none" w:sz="0" w:space="0" w:color="auto"/>
                <w:right w:val="none" w:sz="0" w:space="0" w:color="auto"/>
              </w:divBdr>
            </w:div>
            <w:div w:id="2124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1315">
      <w:bodyDiv w:val="1"/>
      <w:marLeft w:val="0"/>
      <w:marRight w:val="0"/>
      <w:marTop w:val="0"/>
      <w:marBottom w:val="0"/>
      <w:divBdr>
        <w:top w:val="none" w:sz="0" w:space="0" w:color="auto"/>
        <w:left w:val="none" w:sz="0" w:space="0" w:color="auto"/>
        <w:bottom w:val="none" w:sz="0" w:space="0" w:color="auto"/>
        <w:right w:val="none" w:sz="0" w:space="0" w:color="auto"/>
      </w:divBdr>
    </w:div>
    <w:div w:id="1896700993">
      <w:bodyDiv w:val="1"/>
      <w:marLeft w:val="0"/>
      <w:marRight w:val="0"/>
      <w:marTop w:val="0"/>
      <w:marBottom w:val="0"/>
      <w:divBdr>
        <w:top w:val="none" w:sz="0" w:space="0" w:color="auto"/>
        <w:left w:val="none" w:sz="0" w:space="0" w:color="auto"/>
        <w:bottom w:val="none" w:sz="0" w:space="0" w:color="auto"/>
        <w:right w:val="none" w:sz="0" w:space="0" w:color="auto"/>
      </w:divBdr>
      <w:divsChild>
        <w:div w:id="1930118825">
          <w:marLeft w:val="0"/>
          <w:marRight w:val="0"/>
          <w:marTop w:val="0"/>
          <w:marBottom w:val="0"/>
          <w:divBdr>
            <w:top w:val="none" w:sz="0" w:space="0" w:color="auto"/>
            <w:left w:val="none" w:sz="0" w:space="0" w:color="auto"/>
            <w:bottom w:val="none" w:sz="0" w:space="0" w:color="auto"/>
            <w:right w:val="none" w:sz="0" w:space="0" w:color="auto"/>
          </w:divBdr>
          <w:divsChild>
            <w:div w:id="221406338">
              <w:marLeft w:val="0"/>
              <w:marRight w:val="0"/>
              <w:marTop w:val="0"/>
              <w:marBottom w:val="0"/>
              <w:divBdr>
                <w:top w:val="none" w:sz="0" w:space="0" w:color="auto"/>
                <w:left w:val="none" w:sz="0" w:space="0" w:color="auto"/>
                <w:bottom w:val="none" w:sz="0" w:space="0" w:color="auto"/>
                <w:right w:val="none" w:sz="0" w:space="0" w:color="auto"/>
              </w:divBdr>
              <w:divsChild>
                <w:div w:id="700127888">
                  <w:marLeft w:val="0"/>
                  <w:marRight w:val="0"/>
                  <w:marTop w:val="0"/>
                  <w:marBottom w:val="0"/>
                  <w:divBdr>
                    <w:top w:val="none" w:sz="0" w:space="0" w:color="auto"/>
                    <w:left w:val="none" w:sz="0" w:space="0" w:color="auto"/>
                    <w:bottom w:val="none" w:sz="0" w:space="0" w:color="auto"/>
                    <w:right w:val="none" w:sz="0" w:space="0" w:color="auto"/>
                  </w:divBdr>
                  <w:divsChild>
                    <w:div w:id="10344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74123">
      <w:bodyDiv w:val="1"/>
      <w:marLeft w:val="0"/>
      <w:marRight w:val="0"/>
      <w:marTop w:val="0"/>
      <w:marBottom w:val="0"/>
      <w:divBdr>
        <w:top w:val="none" w:sz="0" w:space="0" w:color="auto"/>
        <w:left w:val="none" w:sz="0" w:space="0" w:color="auto"/>
        <w:bottom w:val="none" w:sz="0" w:space="0" w:color="auto"/>
        <w:right w:val="none" w:sz="0" w:space="0" w:color="auto"/>
      </w:divBdr>
    </w:div>
    <w:div w:id="1962105363">
      <w:bodyDiv w:val="1"/>
      <w:marLeft w:val="0"/>
      <w:marRight w:val="0"/>
      <w:marTop w:val="0"/>
      <w:marBottom w:val="0"/>
      <w:divBdr>
        <w:top w:val="none" w:sz="0" w:space="0" w:color="auto"/>
        <w:left w:val="none" w:sz="0" w:space="0" w:color="auto"/>
        <w:bottom w:val="none" w:sz="0" w:space="0" w:color="auto"/>
        <w:right w:val="none" w:sz="0" w:space="0" w:color="auto"/>
      </w:divBdr>
    </w:div>
    <w:div w:id="1962607912">
      <w:bodyDiv w:val="1"/>
      <w:marLeft w:val="0"/>
      <w:marRight w:val="0"/>
      <w:marTop w:val="0"/>
      <w:marBottom w:val="0"/>
      <w:divBdr>
        <w:top w:val="none" w:sz="0" w:space="0" w:color="auto"/>
        <w:left w:val="none" w:sz="0" w:space="0" w:color="auto"/>
        <w:bottom w:val="none" w:sz="0" w:space="0" w:color="auto"/>
        <w:right w:val="none" w:sz="0" w:space="0" w:color="auto"/>
      </w:divBdr>
    </w:div>
    <w:div w:id="1994599777">
      <w:bodyDiv w:val="1"/>
      <w:marLeft w:val="0"/>
      <w:marRight w:val="0"/>
      <w:marTop w:val="0"/>
      <w:marBottom w:val="0"/>
      <w:divBdr>
        <w:top w:val="none" w:sz="0" w:space="0" w:color="auto"/>
        <w:left w:val="none" w:sz="0" w:space="0" w:color="auto"/>
        <w:bottom w:val="none" w:sz="0" w:space="0" w:color="auto"/>
        <w:right w:val="none" w:sz="0" w:space="0" w:color="auto"/>
      </w:divBdr>
    </w:div>
    <w:div w:id="2007662125">
      <w:bodyDiv w:val="1"/>
      <w:marLeft w:val="0"/>
      <w:marRight w:val="0"/>
      <w:marTop w:val="0"/>
      <w:marBottom w:val="0"/>
      <w:divBdr>
        <w:top w:val="none" w:sz="0" w:space="0" w:color="auto"/>
        <w:left w:val="none" w:sz="0" w:space="0" w:color="auto"/>
        <w:bottom w:val="none" w:sz="0" w:space="0" w:color="auto"/>
        <w:right w:val="none" w:sz="0" w:space="0" w:color="auto"/>
      </w:divBdr>
      <w:divsChild>
        <w:div w:id="2049406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7739">
      <w:bodyDiv w:val="1"/>
      <w:marLeft w:val="0"/>
      <w:marRight w:val="0"/>
      <w:marTop w:val="0"/>
      <w:marBottom w:val="0"/>
      <w:divBdr>
        <w:top w:val="none" w:sz="0" w:space="0" w:color="auto"/>
        <w:left w:val="none" w:sz="0" w:space="0" w:color="auto"/>
        <w:bottom w:val="none" w:sz="0" w:space="0" w:color="auto"/>
        <w:right w:val="none" w:sz="0" w:space="0" w:color="auto"/>
      </w:divBdr>
    </w:div>
    <w:div w:id="2046759181">
      <w:bodyDiv w:val="1"/>
      <w:marLeft w:val="0"/>
      <w:marRight w:val="0"/>
      <w:marTop w:val="0"/>
      <w:marBottom w:val="0"/>
      <w:divBdr>
        <w:top w:val="none" w:sz="0" w:space="0" w:color="auto"/>
        <w:left w:val="none" w:sz="0" w:space="0" w:color="auto"/>
        <w:bottom w:val="none" w:sz="0" w:space="0" w:color="auto"/>
        <w:right w:val="none" w:sz="0" w:space="0" w:color="auto"/>
      </w:divBdr>
    </w:div>
    <w:div w:id="2049715377">
      <w:bodyDiv w:val="1"/>
      <w:marLeft w:val="0"/>
      <w:marRight w:val="0"/>
      <w:marTop w:val="0"/>
      <w:marBottom w:val="0"/>
      <w:divBdr>
        <w:top w:val="none" w:sz="0" w:space="0" w:color="auto"/>
        <w:left w:val="none" w:sz="0" w:space="0" w:color="auto"/>
        <w:bottom w:val="none" w:sz="0" w:space="0" w:color="auto"/>
        <w:right w:val="none" w:sz="0" w:space="0" w:color="auto"/>
      </w:divBdr>
    </w:div>
    <w:div w:id="2051568683">
      <w:bodyDiv w:val="1"/>
      <w:marLeft w:val="0"/>
      <w:marRight w:val="0"/>
      <w:marTop w:val="0"/>
      <w:marBottom w:val="0"/>
      <w:divBdr>
        <w:top w:val="none" w:sz="0" w:space="0" w:color="auto"/>
        <w:left w:val="none" w:sz="0" w:space="0" w:color="auto"/>
        <w:bottom w:val="none" w:sz="0" w:space="0" w:color="auto"/>
        <w:right w:val="none" w:sz="0" w:space="0" w:color="auto"/>
      </w:divBdr>
    </w:div>
    <w:div w:id="2057661200">
      <w:bodyDiv w:val="1"/>
      <w:marLeft w:val="0"/>
      <w:marRight w:val="0"/>
      <w:marTop w:val="0"/>
      <w:marBottom w:val="0"/>
      <w:divBdr>
        <w:top w:val="none" w:sz="0" w:space="0" w:color="auto"/>
        <w:left w:val="none" w:sz="0" w:space="0" w:color="auto"/>
        <w:bottom w:val="none" w:sz="0" w:space="0" w:color="auto"/>
        <w:right w:val="none" w:sz="0" w:space="0" w:color="auto"/>
      </w:divBdr>
    </w:div>
    <w:div w:id="2069456886">
      <w:bodyDiv w:val="1"/>
      <w:marLeft w:val="0"/>
      <w:marRight w:val="0"/>
      <w:marTop w:val="0"/>
      <w:marBottom w:val="0"/>
      <w:divBdr>
        <w:top w:val="none" w:sz="0" w:space="0" w:color="auto"/>
        <w:left w:val="none" w:sz="0" w:space="0" w:color="auto"/>
        <w:bottom w:val="none" w:sz="0" w:space="0" w:color="auto"/>
        <w:right w:val="none" w:sz="0" w:space="0" w:color="auto"/>
      </w:divBdr>
      <w:divsChild>
        <w:div w:id="94987010">
          <w:marLeft w:val="0"/>
          <w:marRight w:val="0"/>
          <w:marTop w:val="0"/>
          <w:marBottom w:val="0"/>
          <w:divBdr>
            <w:top w:val="none" w:sz="0" w:space="0" w:color="auto"/>
            <w:left w:val="none" w:sz="0" w:space="0" w:color="auto"/>
            <w:bottom w:val="none" w:sz="0" w:space="0" w:color="auto"/>
            <w:right w:val="none" w:sz="0" w:space="0" w:color="auto"/>
          </w:divBdr>
          <w:divsChild>
            <w:div w:id="1639190406">
              <w:marLeft w:val="0"/>
              <w:marRight w:val="0"/>
              <w:marTop w:val="0"/>
              <w:marBottom w:val="0"/>
              <w:divBdr>
                <w:top w:val="none" w:sz="0" w:space="0" w:color="auto"/>
                <w:left w:val="none" w:sz="0" w:space="0" w:color="auto"/>
                <w:bottom w:val="none" w:sz="0" w:space="0" w:color="auto"/>
                <w:right w:val="none" w:sz="0" w:space="0" w:color="auto"/>
              </w:divBdr>
              <w:divsChild>
                <w:div w:id="6667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13835">
      <w:bodyDiv w:val="1"/>
      <w:marLeft w:val="0"/>
      <w:marRight w:val="0"/>
      <w:marTop w:val="0"/>
      <w:marBottom w:val="0"/>
      <w:divBdr>
        <w:top w:val="none" w:sz="0" w:space="0" w:color="auto"/>
        <w:left w:val="none" w:sz="0" w:space="0" w:color="auto"/>
        <w:bottom w:val="none" w:sz="0" w:space="0" w:color="auto"/>
        <w:right w:val="none" w:sz="0" w:space="0" w:color="auto"/>
      </w:divBdr>
    </w:div>
    <w:div w:id="2092773189">
      <w:bodyDiv w:val="1"/>
      <w:marLeft w:val="0"/>
      <w:marRight w:val="0"/>
      <w:marTop w:val="0"/>
      <w:marBottom w:val="0"/>
      <w:divBdr>
        <w:top w:val="none" w:sz="0" w:space="0" w:color="auto"/>
        <w:left w:val="none" w:sz="0" w:space="0" w:color="auto"/>
        <w:bottom w:val="none" w:sz="0" w:space="0" w:color="auto"/>
        <w:right w:val="none" w:sz="0" w:space="0" w:color="auto"/>
      </w:divBdr>
    </w:div>
    <w:div w:id="2119517908">
      <w:bodyDiv w:val="1"/>
      <w:marLeft w:val="0"/>
      <w:marRight w:val="0"/>
      <w:marTop w:val="0"/>
      <w:marBottom w:val="0"/>
      <w:divBdr>
        <w:top w:val="none" w:sz="0" w:space="0" w:color="auto"/>
        <w:left w:val="none" w:sz="0" w:space="0" w:color="auto"/>
        <w:bottom w:val="none" w:sz="0" w:space="0" w:color="auto"/>
        <w:right w:val="none" w:sz="0" w:space="0" w:color="auto"/>
      </w:divBdr>
      <w:divsChild>
        <w:div w:id="1454640432">
          <w:marLeft w:val="0"/>
          <w:marRight w:val="0"/>
          <w:marTop w:val="0"/>
          <w:marBottom w:val="0"/>
          <w:divBdr>
            <w:top w:val="none" w:sz="0" w:space="0" w:color="auto"/>
            <w:left w:val="none" w:sz="0" w:space="0" w:color="auto"/>
            <w:bottom w:val="none" w:sz="0" w:space="0" w:color="auto"/>
            <w:right w:val="none" w:sz="0" w:space="0" w:color="auto"/>
          </w:divBdr>
          <w:divsChild>
            <w:div w:id="1869949727">
              <w:marLeft w:val="0"/>
              <w:marRight w:val="0"/>
              <w:marTop w:val="0"/>
              <w:marBottom w:val="0"/>
              <w:divBdr>
                <w:top w:val="none" w:sz="0" w:space="0" w:color="auto"/>
                <w:left w:val="none" w:sz="0" w:space="0" w:color="auto"/>
                <w:bottom w:val="none" w:sz="0" w:space="0" w:color="auto"/>
                <w:right w:val="none" w:sz="0" w:space="0" w:color="auto"/>
              </w:divBdr>
              <w:divsChild>
                <w:div w:id="11716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1119">
      <w:bodyDiv w:val="1"/>
      <w:marLeft w:val="0"/>
      <w:marRight w:val="0"/>
      <w:marTop w:val="0"/>
      <w:marBottom w:val="0"/>
      <w:divBdr>
        <w:top w:val="none" w:sz="0" w:space="0" w:color="auto"/>
        <w:left w:val="none" w:sz="0" w:space="0" w:color="auto"/>
        <w:bottom w:val="none" w:sz="0" w:space="0" w:color="auto"/>
        <w:right w:val="none" w:sz="0" w:space="0" w:color="auto"/>
      </w:divBdr>
    </w:div>
    <w:div w:id="2144425132">
      <w:bodyDiv w:val="1"/>
      <w:marLeft w:val="0"/>
      <w:marRight w:val="0"/>
      <w:marTop w:val="0"/>
      <w:marBottom w:val="0"/>
      <w:divBdr>
        <w:top w:val="none" w:sz="0" w:space="0" w:color="auto"/>
        <w:left w:val="none" w:sz="0" w:space="0" w:color="auto"/>
        <w:bottom w:val="none" w:sz="0" w:space="0" w:color="auto"/>
        <w:right w:val="none" w:sz="0" w:space="0" w:color="auto"/>
      </w:divBdr>
      <w:divsChild>
        <w:div w:id="492765888">
          <w:marLeft w:val="0"/>
          <w:marRight w:val="0"/>
          <w:marTop w:val="0"/>
          <w:marBottom w:val="0"/>
          <w:divBdr>
            <w:top w:val="none" w:sz="0" w:space="0" w:color="auto"/>
            <w:left w:val="none" w:sz="0" w:space="0" w:color="auto"/>
            <w:bottom w:val="none" w:sz="0" w:space="0" w:color="auto"/>
            <w:right w:val="none" w:sz="0" w:space="0" w:color="auto"/>
          </w:divBdr>
          <w:divsChild>
            <w:div w:id="1376007916">
              <w:marLeft w:val="0"/>
              <w:marRight w:val="0"/>
              <w:marTop w:val="0"/>
              <w:marBottom w:val="0"/>
              <w:divBdr>
                <w:top w:val="none" w:sz="0" w:space="0" w:color="auto"/>
                <w:left w:val="none" w:sz="0" w:space="0" w:color="auto"/>
                <w:bottom w:val="none" w:sz="0" w:space="0" w:color="auto"/>
                <w:right w:val="none" w:sz="0" w:space="0" w:color="auto"/>
              </w:divBdr>
              <w:divsChild>
                <w:div w:id="17940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8719269" TargetMode="External"/><Relationship Id="rId18" Type="http://schemas.openxmlformats.org/officeDocument/2006/relationships/hyperlink" Target="https://www.nature.com/articles/s41598-020-60639-6" TargetMode="External"/><Relationship Id="rId26" Type="http://schemas.openxmlformats.org/officeDocument/2006/relationships/hyperlink" Target="https://www.frontiersin.org/articles/10.3389/fmicb.2023.1215311/full" TargetMode="External"/><Relationship Id="rId39" Type="http://schemas.openxmlformats.org/officeDocument/2006/relationships/hyperlink" Target="https://www.researchgate.net/publication/373719252_SARS-CoV-2_and_enteric_pathogen_environmental_surveillance_in_Cox's_Bazar_Bangladesh_Challenges_and_opportunities" TargetMode="External"/><Relationship Id="rId21" Type="http://schemas.openxmlformats.org/officeDocument/2006/relationships/hyperlink" Target="https://scholar.google.com/citations?view_op=view_citation&amp;hl=en&amp;user=zKUX0AcAAAAJ&amp;sortby=pubdate&amp;citation_for_view=zKUX0AcAAAAJ:-FonjvnnhkoC" TargetMode="External"/><Relationship Id="rId34" Type="http://schemas.openxmlformats.org/officeDocument/2006/relationships/hyperlink" Target="http://www.ncbi.nlm.nih.gov/pubmed/25013128"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4269/ajtmh.17-0654" TargetMode="External"/><Relationship Id="rId29" Type="http://schemas.openxmlformats.org/officeDocument/2006/relationships/hyperlink" Target="https://essopenarchive.org/doi/full/10.22541/au.168355639.96056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5037042" TargetMode="External"/><Relationship Id="rId24" Type="http://schemas.openxmlformats.org/officeDocument/2006/relationships/hyperlink" Target="https://doi.org/10.1038/s41591-022-01940-x" TargetMode="External"/><Relationship Id="rId32" Type="http://schemas.openxmlformats.org/officeDocument/2006/relationships/hyperlink" Target="https://scholar.google.com/scholar?oi=bibs&amp;cluster=13392928087928493413&amp;btnI=1&amp;hl=en" TargetMode="External"/><Relationship Id="rId37" Type="http://schemas.openxmlformats.org/officeDocument/2006/relationships/hyperlink" Target="https://nam11.safelinks.protection.outlook.com/?url=https%3A%2F%2Fmedia.tghn.org%2Fmedialibrary%2F2023%2F06%2F11730_LSHTM__CleanBriefing_PDF_FINAL_07042023.doc.pdf&amp;data=05%7C01%7Cclmoe%40emory.edu%7C744029c3326542eea98908db6d96d61b%7Ce004fb9cb0a4424fbcd0322606d5df38%7C0%7C0%7C638224267060126835%7CUnknown%7CTWFpbGZsb3d8eyJWIjoiMC4wLjAwMDAiLCJQIjoiV2luMzIiLCJBTiI6Ik1haWwiLCJXVCI6Mn0%3D%7C3000%7C%7C%7C&amp;sdata=a5wfvJEQJBvKO%2Bj4sMcVjmUjtd5kYjGNJh8bpO4Y%2FsU%3D&amp;reserved=0" TargetMode="External"/><Relationship Id="rId40" Type="http://schemas.openxmlformats.org/officeDocument/2006/relationships/hyperlink" Target="http://www.gwri.gatech.edu/paper_pdfs/P13%20Moe.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doi.org/10.1093/infdis/jiac045" TargetMode="External"/><Relationship Id="rId28" Type="http://schemas.openxmlformats.org/officeDocument/2006/relationships/hyperlink" Target="https://link.springer.com/article/10.1007/s10389-023-02087-w" TargetMode="External"/><Relationship Id="rId36" Type="http://schemas.openxmlformats.org/officeDocument/2006/relationships/hyperlink" Target="https://dx.doi.org/10.17504/protocols.io.dm6gpwkxdlzp/v1" TargetMode="External"/><Relationship Id="rId10" Type="http://schemas.openxmlformats.org/officeDocument/2006/relationships/hyperlink" Target="http://www.ncbi.nlm.nih.gov/pubmed/20508526" TargetMode="External"/><Relationship Id="rId19" Type="http://schemas.openxmlformats.org/officeDocument/2006/relationships/hyperlink" Target="https://www.sciencedirect.com/science/article/pii/S1438463920305654" TargetMode="External"/><Relationship Id="rId31" Type="http://schemas.openxmlformats.org/officeDocument/2006/relationships/hyperlink" Target="https://scholar.google.com/scholar?oi=bibs&amp;cluster=17881191859593258922&amp;btnI=1&amp;hl=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cbi.nlm.nih.gov/pubmed/19636281?ordinalpos=1&amp;itool=EntrezSystem2.PEntrez.Pubmed.Pubmed_ResultsPanel.Pubmed_DefaultReportPanel.Pubmed_RVDocSum" TargetMode="External"/><Relationship Id="rId14" Type="http://schemas.openxmlformats.org/officeDocument/2006/relationships/hyperlink" Target="https://www.ncbi.nlm.nih.gov/pubmed/28653489" TargetMode="External"/><Relationship Id="rId22" Type="http://schemas.openxmlformats.org/officeDocument/2006/relationships/hyperlink" Target="https://scholar.google.com/citations?view_op=view_citation&amp;hl=en&amp;user=zKUX0AcAAAAJ&amp;sortby=pubdate&amp;citation_for_view=zKUX0AcAAAAJ:HbR8gkJAVGIC" TargetMode="External"/><Relationship Id="rId27" Type="http://schemas.openxmlformats.org/officeDocument/2006/relationships/hyperlink" Target="https://www.ncbi.nlm.nih.gov/pmc/articles/PMC10543019/" TargetMode="External"/><Relationship Id="rId30" Type="http://schemas.openxmlformats.org/officeDocument/2006/relationships/hyperlink" Target="https://scholar.google.com/scholar?oi=bibs&amp;cluster=1612204482557552165&amp;btnI=1&amp;hl=en" TargetMode="External"/><Relationship Id="rId35" Type="http://schemas.openxmlformats.org/officeDocument/2006/relationships/hyperlink" Target="https://www.rockefellerfoundation.org/wp-content/uploads/2023/01/Tracking-Wastewater-Data-to-Protect-Communities-Against-Infectious-Disease-Final.pdf" TargetMode="External"/><Relationship Id="rId43" Type="http://schemas.openxmlformats.org/officeDocument/2006/relationships/footer" Target="footer1.xml"/><Relationship Id="rId8" Type="http://schemas.openxmlformats.org/officeDocument/2006/relationships/hyperlink" Target="http://www.weare.emory.edu/commbuild/2009_10combuilders.html" TargetMode="External"/><Relationship Id="rId3" Type="http://schemas.openxmlformats.org/officeDocument/2006/relationships/styles" Target="styles.xml"/><Relationship Id="rId12" Type="http://schemas.openxmlformats.org/officeDocument/2006/relationships/hyperlink" Target="https://www.ncbi.nlm.nih.gov/pubmed/28579426" TargetMode="External"/><Relationship Id="rId17" Type="http://schemas.openxmlformats.org/officeDocument/2006/relationships/hyperlink" Target="http://dx.doi.org/10.3362/1756-3488.18-00035" TargetMode="External"/><Relationship Id="rId25" Type="http://schemas.openxmlformats.org/officeDocument/2006/relationships/hyperlink" Target="https://doi.org/10.4269/ajtmh.22-0427" TargetMode="External"/><Relationship Id="rId33" Type="http://schemas.openxmlformats.org/officeDocument/2006/relationships/hyperlink" Target="https://doi.org/10.1371/journal.pwat.0000325" TargetMode="External"/><Relationship Id="rId38" Type="http://schemas.openxmlformats.org/officeDocument/2006/relationships/hyperlink" Target="https://www.researchgate.net/publication/376481729_The_Clinical_Obstetric_Parent_and_Sociocultural_Factors_Associated_with_Antimicrobial_Resistance_for_Newborns_in_Amhara_Ethiopia" TargetMode="External"/><Relationship Id="rId46" Type="http://schemas.openxmlformats.org/officeDocument/2006/relationships/theme" Target="theme/theme1.xml"/><Relationship Id="rId20" Type="http://schemas.openxmlformats.org/officeDocument/2006/relationships/hyperlink" Target="https://doi.org/10.1021/acs.est.0c02421" TargetMode="External"/><Relationship Id="rId41" Type="http://schemas.openxmlformats.org/officeDocument/2006/relationships/hyperlink" Target="https://www.abstractsonline.com/p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7200-D488-489A-BDD0-A6C834D6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25647</Words>
  <Characters>146188</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Christine Lorraine Moe</vt:lpstr>
    </vt:vector>
  </TitlesOfParts>
  <Company> </Company>
  <LinksUpToDate>false</LinksUpToDate>
  <CharactersWithSpaces>171493</CharactersWithSpaces>
  <SharedDoc>false</SharedDoc>
  <HLinks>
    <vt:vector size="36" baseType="variant">
      <vt:variant>
        <vt:i4>1245258</vt:i4>
      </vt:variant>
      <vt:variant>
        <vt:i4>15</vt:i4>
      </vt:variant>
      <vt:variant>
        <vt:i4>0</vt:i4>
      </vt:variant>
      <vt:variant>
        <vt:i4>5</vt:i4>
      </vt:variant>
      <vt:variant>
        <vt:lpwstr>http://www.gwri.gatech.edu/paper_pdfs/P13 Moe.pdf</vt:lpwstr>
      </vt:variant>
      <vt:variant>
        <vt:lpwstr/>
      </vt:variant>
      <vt:variant>
        <vt:i4>3342363</vt:i4>
      </vt:variant>
      <vt:variant>
        <vt:i4>12</vt:i4>
      </vt:variant>
      <vt:variant>
        <vt:i4>0</vt:i4>
      </vt:variant>
      <vt:variant>
        <vt:i4>5</vt:i4>
      </vt:variant>
      <vt:variant>
        <vt:lpwstr>http://www.ncbi.nlm.nih.gov/pubmed/25013128</vt:lpwstr>
      </vt:variant>
      <vt:variant>
        <vt:lpwstr/>
      </vt:variant>
      <vt:variant>
        <vt:i4>3211282</vt:i4>
      </vt:variant>
      <vt:variant>
        <vt:i4>9</vt:i4>
      </vt:variant>
      <vt:variant>
        <vt:i4>0</vt:i4>
      </vt:variant>
      <vt:variant>
        <vt:i4>5</vt:i4>
      </vt:variant>
      <vt:variant>
        <vt:lpwstr>http://www.ncbi.nlm.nih.gov/pubmed/25037042</vt:lpwstr>
      </vt:variant>
      <vt:variant>
        <vt:lpwstr/>
      </vt:variant>
      <vt:variant>
        <vt:i4>3997717</vt:i4>
      </vt:variant>
      <vt:variant>
        <vt:i4>6</vt:i4>
      </vt:variant>
      <vt:variant>
        <vt:i4>0</vt:i4>
      </vt:variant>
      <vt:variant>
        <vt:i4>5</vt:i4>
      </vt:variant>
      <vt:variant>
        <vt:lpwstr>http://www.ncbi.nlm.nih.gov/pubmed/20508526</vt:lpwstr>
      </vt:variant>
      <vt:variant>
        <vt:lpwstr/>
      </vt:variant>
      <vt:variant>
        <vt:i4>5701657</vt:i4>
      </vt:variant>
      <vt:variant>
        <vt:i4>3</vt:i4>
      </vt:variant>
      <vt:variant>
        <vt:i4>0</vt:i4>
      </vt:variant>
      <vt:variant>
        <vt:i4>5</vt:i4>
      </vt:variant>
      <vt:variant>
        <vt:lpwstr>http://www.ncbi.nlm.nih.gov/pubmed/19636281?ordinalpos=1&amp;itool=EntrezSystem2.PEntrez.Pubmed.Pubmed_ResultsPanel.Pubmed_DefaultReportPanel.Pubmed_RVDocSum</vt:lpwstr>
      </vt:variant>
      <vt:variant>
        <vt:lpwstr/>
      </vt:variant>
      <vt:variant>
        <vt:i4>7536667</vt:i4>
      </vt:variant>
      <vt:variant>
        <vt:i4>0</vt:i4>
      </vt:variant>
      <vt:variant>
        <vt:i4>0</vt:i4>
      </vt:variant>
      <vt:variant>
        <vt:i4>5</vt:i4>
      </vt:variant>
      <vt:variant>
        <vt:lpwstr>http://www.weare.emory.edu/commbuild/2009_10combuilders.html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 Lorraine Moe</dc:title>
  <dc:subject/>
  <dc:creator>Valued Gateway 2000 Customer</dc:creator>
  <cp:keywords/>
  <dc:description/>
  <cp:lastModifiedBy>Moe, Christine L</cp:lastModifiedBy>
  <cp:revision>2</cp:revision>
  <cp:lastPrinted>2023-04-12T20:58:00Z</cp:lastPrinted>
  <dcterms:created xsi:type="dcterms:W3CDTF">2025-03-11T15:01:00Z</dcterms:created>
  <dcterms:modified xsi:type="dcterms:W3CDTF">2025-03-11T15:01:00Z</dcterms:modified>
</cp:coreProperties>
</file>